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20" w:rsidRDefault="00636D20">
      <w:pPr>
        <w:pStyle w:val="BodyText"/>
        <w:ind w:left="5668"/>
        <w:rPr>
          <w:sz w:val="20"/>
        </w:rPr>
      </w:pPr>
    </w:p>
    <w:p w:rsidR="00636D20" w:rsidRDefault="00636D20">
      <w:pPr>
        <w:pStyle w:val="BodyText"/>
        <w:spacing w:before="6"/>
        <w:rPr>
          <w:sz w:val="40"/>
        </w:rPr>
      </w:pPr>
    </w:p>
    <w:p w:rsidR="00636D20" w:rsidRDefault="00144CF8">
      <w:pPr>
        <w:pStyle w:val="Title"/>
      </w:pPr>
      <w:r>
        <w:t>REGJISTRI</w:t>
      </w:r>
      <w:r>
        <w:rPr>
          <w:spacing w:val="-18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KËRKESAVE</w:t>
      </w:r>
      <w:r>
        <w:rPr>
          <w:spacing w:val="-16"/>
        </w:rPr>
        <w:t xml:space="preserve"> </w:t>
      </w:r>
      <w:r>
        <w:t>DHE</w:t>
      </w:r>
      <w:r>
        <w:rPr>
          <w:spacing w:val="-17"/>
        </w:rPr>
        <w:t xml:space="preserve"> </w:t>
      </w:r>
      <w:r>
        <w:t xml:space="preserve">PËRGJIGJEVE </w:t>
      </w:r>
      <w:r w:rsidR="00047436">
        <w:rPr>
          <w:spacing w:val="-4"/>
        </w:rPr>
        <w:t>2026</w:t>
      </w:r>
    </w:p>
    <w:p w:rsidR="00636D20" w:rsidRDefault="00636D20">
      <w:pPr>
        <w:pStyle w:val="BodyText"/>
        <w:spacing w:before="193"/>
        <w:rPr>
          <w:b/>
          <w:sz w:val="20"/>
        </w:r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1168"/>
        <w:gridCol w:w="2694"/>
        <w:gridCol w:w="1283"/>
        <w:gridCol w:w="5262"/>
        <w:gridCol w:w="1524"/>
        <w:gridCol w:w="945"/>
      </w:tblGrid>
      <w:tr w:rsidR="00636D20" w:rsidTr="00A001A1">
        <w:trPr>
          <w:trHeight w:val="545"/>
        </w:trPr>
        <w:tc>
          <w:tcPr>
            <w:tcW w:w="646" w:type="dxa"/>
            <w:shd w:val="clear" w:color="auto" w:fill="9CC2E3"/>
          </w:tcPr>
          <w:p w:rsidR="00636D20" w:rsidRDefault="00144CF8">
            <w:pPr>
              <w:pStyle w:val="TableParagraph"/>
              <w:spacing w:line="270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1168" w:type="dxa"/>
            <w:shd w:val="clear" w:color="auto" w:fill="9CC2E3"/>
          </w:tcPr>
          <w:p w:rsidR="00636D20" w:rsidRDefault="00144CF8">
            <w:pPr>
              <w:pStyle w:val="TableParagraph"/>
              <w:ind w:left="149" w:right="14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e </w:t>
            </w:r>
            <w:r>
              <w:rPr>
                <w:b/>
                <w:spacing w:val="-4"/>
                <w:sz w:val="24"/>
              </w:rPr>
              <w:t>kërkesës</w:t>
            </w:r>
          </w:p>
        </w:tc>
        <w:tc>
          <w:tcPr>
            <w:tcW w:w="2694" w:type="dxa"/>
            <w:shd w:val="clear" w:color="auto" w:fill="9CC2E3"/>
          </w:tcPr>
          <w:p w:rsidR="00636D20" w:rsidRDefault="00144CF8">
            <w:pPr>
              <w:pStyle w:val="TableParagraph"/>
              <w:spacing w:line="270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Objekti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kërkesës</w:t>
            </w:r>
          </w:p>
        </w:tc>
        <w:tc>
          <w:tcPr>
            <w:tcW w:w="1283" w:type="dxa"/>
            <w:shd w:val="clear" w:color="auto" w:fill="9CC2E3"/>
          </w:tcPr>
          <w:p w:rsidR="00636D20" w:rsidRDefault="00144CF8">
            <w:pPr>
              <w:pStyle w:val="TableParagraph"/>
              <w:ind w:left="128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Data e </w:t>
            </w:r>
            <w:r>
              <w:rPr>
                <w:b/>
                <w:spacing w:val="-4"/>
                <w:sz w:val="24"/>
              </w:rPr>
              <w:t>përgjigjes</w:t>
            </w:r>
          </w:p>
        </w:tc>
        <w:tc>
          <w:tcPr>
            <w:tcW w:w="5262" w:type="dxa"/>
            <w:shd w:val="clear" w:color="auto" w:fill="9CC2E3"/>
          </w:tcPr>
          <w:p w:rsidR="00636D20" w:rsidRDefault="00144CF8">
            <w:pPr>
              <w:pStyle w:val="TableParagraph"/>
              <w:spacing w:line="27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Përgjigje</w:t>
            </w:r>
          </w:p>
        </w:tc>
        <w:tc>
          <w:tcPr>
            <w:tcW w:w="1524" w:type="dxa"/>
            <w:shd w:val="clear" w:color="auto" w:fill="9CC2E3"/>
          </w:tcPr>
          <w:p w:rsidR="00636D20" w:rsidRDefault="00144CF8">
            <w:pPr>
              <w:pStyle w:val="TableParagraph"/>
              <w:spacing w:line="270" w:lineRule="exact"/>
              <w:ind w:left="162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Mënyra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:rsidR="00636D20" w:rsidRDefault="00144CF8">
            <w:pPr>
              <w:pStyle w:val="TableParagraph"/>
              <w:spacing w:line="270" w:lineRule="atLeast"/>
              <w:ind w:left="219" w:hanging="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përfundimit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kërkesës</w:t>
            </w:r>
          </w:p>
        </w:tc>
        <w:tc>
          <w:tcPr>
            <w:tcW w:w="945" w:type="dxa"/>
            <w:shd w:val="clear" w:color="auto" w:fill="9CC2E3"/>
          </w:tcPr>
          <w:p w:rsidR="00636D20" w:rsidRDefault="00144CF8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Tarifa</w:t>
            </w:r>
          </w:p>
        </w:tc>
      </w:tr>
      <w:tr w:rsidR="00047436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047436" w:rsidRPr="00047436" w:rsidRDefault="00047436" w:rsidP="00047436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68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ind w:right="144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 xml:space="preserve"> 12.1.26</w:t>
            </w:r>
          </w:p>
        </w:tc>
        <w:tc>
          <w:tcPr>
            <w:tcW w:w="2694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shërbimet për të moshuar, statistikat ndër vite, kapacitetet etj.</w:t>
            </w:r>
          </w:p>
        </w:tc>
        <w:tc>
          <w:tcPr>
            <w:tcW w:w="1283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19.1.26</w:t>
            </w:r>
          </w:p>
        </w:tc>
        <w:tc>
          <w:tcPr>
            <w:tcW w:w="5262" w:type="dxa"/>
            <w:shd w:val="clear" w:color="auto" w:fill="auto"/>
          </w:tcPr>
          <w:p w:rsidR="005E4B1D" w:rsidRPr="000B7E2C" w:rsidRDefault="00091582" w:rsidP="005E4B1D">
            <w:pPr>
              <w:rPr>
                <w:sz w:val="24"/>
                <w:szCs w:val="24"/>
                <w:lang w:val="en-US"/>
              </w:rPr>
            </w:pPr>
            <w:hyperlink r:id="rId7" w:tgtFrame="_blank" w:tooltip="https://www.sherbimisocial.gov.al/wp-content/uploads/2026/01/Kthim-pergjigje-mcn.docx" w:history="1">
              <w:r w:rsidR="005E4B1D" w:rsidRPr="000B7E2C">
                <w:rPr>
                  <w:rStyle w:val="Hyperlink"/>
                  <w:sz w:val="24"/>
                  <w:szCs w:val="24"/>
                </w:rPr>
                <w:t>https://www.sherbimisocial.gov.al/wp-content/uploads/2026/01/Kthim-pergjigje-mcn.docx</w:t>
              </w:r>
            </w:hyperlink>
          </w:p>
          <w:p w:rsidR="005E4B1D" w:rsidRPr="000B7E2C" w:rsidRDefault="005E4B1D" w:rsidP="005E4B1D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047436" w:rsidRPr="000B7E2C" w:rsidRDefault="00047436" w:rsidP="00047436">
            <w:pPr>
              <w:pStyle w:val="TableParagraph"/>
              <w:spacing w:line="270" w:lineRule="exact"/>
              <w:ind w:left="8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047436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047436" w:rsidRPr="00047436" w:rsidRDefault="00047436" w:rsidP="00047436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Pr="00047436">
              <w:rPr>
                <w:spacing w:val="-5"/>
                <w:sz w:val="24"/>
              </w:rPr>
              <w:t>.</w:t>
            </w:r>
          </w:p>
        </w:tc>
        <w:tc>
          <w:tcPr>
            <w:tcW w:w="1168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19.1.26</w:t>
            </w:r>
          </w:p>
        </w:tc>
        <w:tc>
          <w:tcPr>
            <w:tcW w:w="2694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shërbimet sociale për fëmijë, NE etj.</w:t>
            </w:r>
          </w:p>
        </w:tc>
        <w:tc>
          <w:tcPr>
            <w:tcW w:w="1283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 xml:space="preserve"> 20.1.26</w:t>
            </w:r>
          </w:p>
        </w:tc>
        <w:tc>
          <w:tcPr>
            <w:tcW w:w="5262" w:type="dxa"/>
            <w:shd w:val="clear" w:color="auto" w:fill="auto"/>
          </w:tcPr>
          <w:p w:rsidR="00047436" w:rsidRPr="000B7E2C" w:rsidRDefault="00091582" w:rsidP="00047436">
            <w:pPr>
              <w:pStyle w:val="TableParagraph"/>
              <w:spacing w:line="270" w:lineRule="exact"/>
              <w:ind w:left="8"/>
              <w:jc w:val="both"/>
              <w:rPr>
                <w:spacing w:val="-2"/>
                <w:sz w:val="24"/>
                <w:szCs w:val="24"/>
              </w:rPr>
            </w:pPr>
            <w:hyperlink r:id="rId8" w:tgtFrame="_blank" w:tooltip="https://www.sherbimisocial.gov.al/wp-content/uploads/2026/01/Kthim-Pergjigje-Deutche-Welle.docx" w:history="1">
              <w:r w:rsidR="005E4B1D" w:rsidRPr="000B7E2C">
                <w:rPr>
                  <w:rStyle w:val="Hyperlink"/>
                  <w:sz w:val="24"/>
                  <w:szCs w:val="24"/>
                </w:rPr>
                <w:t>https://www.sherbimisocial.gov.al/wp-content/uploads/2026/01/Kthim-Pergjigje-Deutche-Welle.docx</w:t>
              </w:r>
            </w:hyperlink>
          </w:p>
        </w:tc>
        <w:tc>
          <w:tcPr>
            <w:tcW w:w="1524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047436" w:rsidRPr="000B7E2C" w:rsidRDefault="00047436" w:rsidP="00047436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6852FB" w:rsidRPr="00047436" w:rsidTr="006852FB">
        <w:trPr>
          <w:trHeight w:val="545"/>
        </w:trPr>
        <w:tc>
          <w:tcPr>
            <w:tcW w:w="13522" w:type="dxa"/>
            <w:gridSpan w:val="7"/>
            <w:shd w:val="clear" w:color="auto" w:fill="auto"/>
          </w:tcPr>
          <w:p w:rsidR="006852FB" w:rsidRPr="000B7E2C" w:rsidRDefault="006852FB" w:rsidP="006852FB">
            <w:pPr>
              <w:pStyle w:val="TableParagraph"/>
              <w:spacing w:line="270" w:lineRule="exact"/>
              <w:ind w:left="167"/>
              <w:jc w:val="center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Gjatë muajit Shkurt 2026 nuk ka pasur kërkesa për informacion</w:t>
            </w:r>
          </w:p>
        </w:tc>
      </w:tr>
      <w:tr w:rsidR="00A001A1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A001A1" w:rsidRPr="00047436" w:rsidRDefault="00A001A1" w:rsidP="00837CA9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Pr="00047436">
              <w:rPr>
                <w:spacing w:val="-5"/>
                <w:sz w:val="24"/>
              </w:rPr>
              <w:t>.</w:t>
            </w:r>
          </w:p>
        </w:tc>
        <w:tc>
          <w:tcPr>
            <w:tcW w:w="1168" w:type="dxa"/>
            <w:shd w:val="clear" w:color="auto" w:fill="auto"/>
          </w:tcPr>
          <w:p w:rsidR="00A001A1" w:rsidRPr="000B7E2C" w:rsidRDefault="00A001A1" w:rsidP="00837CA9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27.3.26</w:t>
            </w:r>
          </w:p>
        </w:tc>
        <w:tc>
          <w:tcPr>
            <w:tcW w:w="2694" w:type="dxa"/>
            <w:shd w:val="clear" w:color="auto" w:fill="auto"/>
          </w:tcPr>
          <w:p w:rsidR="00A001A1" w:rsidRPr="000B7E2C" w:rsidRDefault="00A001A1" w:rsidP="00A001A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shkëmbimin e të dhënave mes KSHB dhe institucioneve për fëmijë në Shkodër</w:t>
            </w:r>
          </w:p>
        </w:tc>
        <w:tc>
          <w:tcPr>
            <w:tcW w:w="1283" w:type="dxa"/>
            <w:shd w:val="clear" w:color="auto" w:fill="auto"/>
          </w:tcPr>
          <w:p w:rsidR="00A001A1" w:rsidRPr="000B7E2C" w:rsidRDefault="00A001A1" w:rsidP="00837CA9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 xml:space="preserve"> 27.3.26</w:t>
            </w:r>
          </w:p>
        </w:tc>
        <w:tc>
          <w:tcPr>
            <w:tcW w:w="5262" w:type="dxa"/>
            <w:shd w:val="clear" w:color="auto" w:fill="auto"/>
          </w:tcPr>
          <w:p w:rsidR="00A001A1" w:rsidRPr="000B7E2C" w:rsidRDefault="00A001A1" w:rsidP="00A001A1">
            <w:pPr>
              <w:pStyle w:val="TableParagraph"/>
              <w:spacing w:line="270" w:lineRule="exact"/>
              <w:ind w:left="8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Kërkesa është jashtë fushës së kompetencës së SHSSH-së dhe është deleguar në KSHB</w:t>
            </w:r>
          </w:p>
        </w:tc>
        <w:tc>
          <w:tcPr>
            <w:tcW w:w="1524" w:type="dxa"/>
            <w:shd w:val="clear" w:color="auto" w:fill="auto"/>
          </w:tcPr>
          <w:p w:rsidR="00A001A1" w:rsidRPr="000B7E2C" w:rsidRDefault="00A001A1" w:rsidP="00837CA9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Deleguar</w:t>
            </w:r>
          </w:p>
        </w:tc>
        <w:tc>
          <w:tcPr>
            <w:tcW w:w="945" w:type="dxa"/>
            <w:shd w:val="clear" w:color="auto" w:fill="auto"/>
          </w:tcPr>
          <w:p w:rsidR="00A001A1" w:rsidRPr="000B7E2C" w:rsidRDefault="00A001A1" w:rsidP="00837CA9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4C53AA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4C53AA" w:rsidRDefault="004C53AA" w:rsidP="00837CA9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68" w:type="dxa"/>
            <w:shd w:val="clear" w:color="auto" w:fill="auto"/>
          </w:tcPr>
          <w:p w:rsidR="004C53AA" w:rsidRPr="000B7E2C" w:rsidRDefault="004C53AA" w:rsidP="00837CA9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05.04.26</w:t>
            </w:r>
          </w:p>
        </w:tc>
        <w:tc>
          <w:tcPr>
            <w:tcW w:w="2694" w:type="dxa"/>
            <w:shd w:val="clear" w:color="auto" w:fill="auto"/>
          </w:tcPr>
          <w:p w:rsidR="004C53AA" w:rsidRPr="000B7E2C" w:rsidRDefault="004C53AA" w:rsidP="00A001A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dokumentacionin dhe procedurat e birësimit</w:t>
            </w:r>
          </w:p>
        </w:tc>
        <w:tc>
          <w:tcPr>
            <w:tcW w:w="1283" w:type="dxa"/>
            <w:shd w:val="clear" w:color="auto" w:fill="auto"/>
          </w:tcPr>
          <w:p w:rsidR="004C53AA" w:rsidRPr="000B7E2C" w:rsidRDefault="004C53AA" w:rsidP="00837CA9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07.04.26</w:t>
            </w:r>
          </w:p>
        </w:tc>
        <w:tc>
          <w:tcPr>
            <w:tcW w:w="5262" w:type="dxa"/>
            <w:shd w:val="clear" w:color="auto" w:fill="auto"/>
          </w:tcPr>
          <w:p w:rsidR="004C53AA" w:rsidRPr="000B7E2C" w:rsidRDefault="004C53AA" w:rsidP="00A001A1">
            <w:pPr>
              <w:pStyle w:val="TableParagraph"/>
              <w:spacing w:line="270" w:lineRule="exact"/>
              <w:ind w:left="8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Kërkesa është jashtë fushës së kompetencës së SHSSH-së dhe është deleguar në KSHB</w:t>
            </w:r>
          </w:p>
        </w:tc>
        <w:tc>
          <w:tcPr>
            <w:tcW w:w="1524" w:type="dxa"/>
            <w:shd w:val="clear" w:color="auto" w:fill="auto"/>
          </w:tcPr>
          <w:p w:rsidR="004C53AA" w:rsidRPr="000B7E2C" w:rsidRDefault="004C53AA" w:rsidP="00837CA9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Deleguar</w:t>
            </w:r>
          </w:p>
        </w:tc>
        <w:tc>
          <w:tcPr>
            <w:tcW w:w="945" w:type="dxa"/>
            <w:shd w:val="clear" w:color="auto" w:fill="auto"/>
          </w:tcPr>
          <w:p w:rsidR="004C53AA" w:rsidRPr="000B7E2C" w:rsidRDefault="004C53AA" w:rsidP="00837CA9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8A1CD3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8A1CD3" w:rsidRDefault="008A1CD3" w:rsidP="00837CA9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68" w:type="dxa"/>
            <w:shd w:val="clear" w:color="auto" w:fill="auto"/>
          </w:tcPr>
          <w:p w:rsidR="008A1CD3" w:rsidRPr="000B7E2C" w:rsidRDefault="008A1CD3" w:rsidP="00837CA9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14.04.26</w:t>
            </w:r>
          </w:p>
        </w:tc>
        <w:tc>
          <w:tcPr>
            <w:tcW w:w="2694" w:type="dxa"/>
            <w:shd w:val="clear" w:color="auto" w:fill="auto"/>
          </w:tcPr>
          <w:p w:rsidR="008A1CD3" w:rsidRPr="000B7E2C" w:rsidRDefault="008A1CD3" w:rsidP="00A001A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shërbimet për fëmijët me autizëm dhe numrin e tyre</w:t>
            </w:r>
          </w:p>
        </w:tc>
        <w:tc>
          <w:tcPr>
            <w:tcW w:w="1283" w:type="dxa"/>
            <w:shd w:val="clear" w:color="auto" w:fill="auto"/>
          </w:tcPr>
          <w:p w:rsidR="008A1CD3" w:rsidRPr="000B7E2C" w:rsidRDefault="008A1CD3" w:rsidP="00837CA9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22.04.26</w:t>
            </w:r>
          </w:p>
        </w:tc>
        <w:tc>
          <w:tcPr>
            <w:tcW w:w="5262" w:type="dxa"/>
            <w:shd w:val="clear" w:color="auto" w:fill="auto"/>
          </w:tcPr>
          <w:p w:rsidR="008A1CD3" w:rsidRPr="000B7E2C" w:rsidRDefault="00091582" w:rsidP="00A001A1">
            <w:pPr>
              <w:pStyle w:val="TableParagraph"/>
              <w:spacing w:line="270" w:lineRule="exact"/>
              <w:ind w:left="8"/>
              <w:jc w:val="both"/>
              <w:rPr>
                <w:spacing w:val="-2"/>
                <w:sz w:val="24"/>
                <w:szCs w:val="24"/>
              </w:rPr>
            </w:pPr>
            <w:hyperlink r:id="rId9" w:history="1">
              <w:r w:rsidR="008A1CD3" w:rsidRPr="000B7E2C">
                <w:rPr>
                  <w:rStyle w:val="Hyperlink"/>
                  <w:spacing w:val="-2"/>
                  <w:sz w:val="24"/>
                  <w:szCs w:val="24"/>
                </w:rPr>
                <w:t>https://www.sherbimisocial.gov.al/wp-content/uploads/2026/05/Kthim-pergjigje-QQ.xlsx</w:t>
              </w:r>
            </w:hyperlink>
            <w:r w:rsidR="008A1CD3" w:rsidRPr="000B7E2C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8A1CD3" w:rsidRPr="000B7E2C" w:rsidRDefault="008A1CD3" w:rsidP="00837CA9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8A1CD3" w:rsidRPr="000B7E2C" w:rsidRDefault="008A1CD3" w:rsidP="00837CA9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81154E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81154E" w:rsidRDefault="0081154E" w:rsidP="0081154E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68" w:type="dxa"/>
            <w:shd w:val="clear" w:color="auto" w:fill="auto"/>
          </w:tcPr>
          <w:p w:rsidR="0081154E" w:rsidRPr="000B7E2C" w:rsidRDefault="0081154E" w:rsidP="0081154E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08.05.26</w:t>
            </w:r>
          </w:p>
        </w:tc>
        <w:tc>
          <w:tcPr>
            <w:tcW w:w="2694" w:type="dxa"/>
            <w:shd w:val="clear" w:color="auto" w:fill="auto"/>
          </w:tcPr>
          <w:p w:rsidR="0081154E" w:rsidRPr="000B7E2C" w:rsidRDefault="0081154E" w:rsidP="0081154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 shërbimet sociale në Shqipëri për kategori të ndryshme.</w:t>
            </w:r>
          </w:p>
        </w:tc>
        <w:tc>
          <w:tcPr>
            <w:tcW w:w="1283" w:type="dxa"/>
            <w:shd w:val="clear" w:color="auto" w:fill="auto"/>
          </w:tcPr>
          <w:p w:rsidR="0081154E" w:rsidRPr="000B7E2C" w:rsidRDefault="0081154E" w:rsidP="0081154E">
            <w:pPr>
              <w:pStyle w:val="TableParagraph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22.05.26</w:t>
            </w:r>
          </w:p>
        </w:tc>
        <w:tc>
          <w:tcPr>
            <w:tcW w:w="5262" w:type="dxa"/>
            <w:shd w:val="clear" w:color="auto" w:fill="auto"/>
          </w:tcPr>
          <w:p w:rsidR="0081154E" w:rsidRPr="000B7E2C" w:rsidRDefault="00091582" w:rsidP="0081154E">
            <w:pPr>
              <w:pStyle w:val="TableParagraph"/>
              <w:spacing w:line="270" w:lineRule="exact"/>
              <w:ind w:left="8"/>
              <w:jc w:val="both"/>
              <w:rPr>
                <w:sz w:val="24"/>
                <w:szCs w:val="24"/>
              </w:rPr>
            </w:pPr>
            <w:hyperlink r:id="rId10" w:history="1">
              <w:r w:rsidR="0081154E" w:rsidRPr="000B7E2C">
                <w:rPr>
                  <w:rStyle w:val="Hyperlink"/>
                  <w:sz w:val="24"/>
                  <w:szCs w:val="24"/>
                </w:rPr>
                <w:t>https://www.sherbimisocial.gov.al/wp-content/uploads/2026/05/Kthim-pergjigje-DN.docx</w:t>
              </w:r>
            </w:hyperlink>
            <w:r w:rsidR="0081154E" w:rsidRPr="000B7E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81154E" w:rsidRPr="000B7E2C" w:rsidRDefault="0081154E" w:rsidP="0081154E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81154E" w:rsidRPr="000B7E2C" w:rsidRDefault="0081154E" w:rsidP="0081154E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DA534C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DA534C" w:rsidRDefault="00DA534C" w:rsidP="00DA534C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1168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25.05.26</w:t>
            </w:r>
          </w:p>
        </w:tc>
        <w:tc>
          <w:tcPr>
            <w:tcW w:w="2694" w:type="dxa"/>
            <w:shd w:val="clear" w:color="auto" w:fill="auto"/>
          </w:tcPr>
          <w:p w:rsidR="00DA534C" w:rsidRPr="00A74DC0" w:rsidRDefault="00DA534C" w:rsidP="00DA534C">
            <w:r w:rsidRPr="000B7E2C">
              <w:rPr>
                <w:sz w:val="24"/>
                <w:szCs w:val="24"/>
              </w:rPr>
              <w:t>Kërkesë për informacion</w:t>
            </w:r>
            <w:r>
              <w:rPr>
                <w:sz w:val="24"/>
                <w:szCs w:val="24"/>
              </w:rPr>
              <w:t xml:space="preserve"> për një procedurë rekrutimi, metodologjinë e rekrutimit, vlerësimin e kandidatit etj.</w:t>
            </w:r>
          </w:p>
        </w:tc>
        <w:tc>
          <w:tcPr>
            <w:tcW w:w="1283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04.06.26</w:t>
            </w:r>
          </w:p>
        </w:tc>
        <w:tc>
          <w:tcPr>
            <w:tcW w:w="5262" w:type="dxa"/>
            <w:shd w:val="clear" w:color="auto" w:fill="auto"/>
          </w:tcPr>
          <w:p w:rsidR="00DA534C" w:rsidRDefault="00091582" w:rsidP="00DA534C">
            <w:pPr>
              <w:pStyle w:val="TableParagraph"/>
              <w:spacing w:line="270" w:lineRule="exact"/>
              <w:ind w:left="8"/>
              <w:jc w:val="both"/>
            </w:pPr>
            <w:hyperlink r:id="rId11" w:history="1">
              <w:r w:rsidR="00DA534C" w:rsidRPr="00EC0AB0">
                <w:rPr>
                  <w:rStyle w:val="Hyperlink"/>
                </w:rPr>
                <w:t>https://www.sherbimisocial.gov.al/wp-content/uploads/2026/07/Kerkese-per-info-procedure-1.docx</w:t>
              </w:r>
            </w:hyperlink>
            <w:r w:rsidR="00DA534C"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DA534C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DA534C" w:rsidRDefault="00DA534C" w:rsidP="00DA534C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68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03.06.26</w:t>
            </w:r>
          </w:p>
        </w:tc>
        <w:tc>
          <w:tcPr>
            <w:tcW w:w="269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 lidhur me</w:t>
            </w:r>
            <w:r>
              <w:rPr>
                <w:sz w:val="24"/>
                <w:szCs w:val="24"/>
              </w:rPr>
              <w:t xml:space="preserve"> statistikat e përfituesve të NE, PAK, shërbime sociale etj.</w:t>
            </w:r>
          </w:p>
        </w:tc>
        <w:tc>
          <w:tcPr>
            <w:tcW w:w="1283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09.06.26</w:t>
            </w:r>
          </w:p>
        </w:tc>
        <w:tc>
          <w:tcPr>
            <w:tcW w:w="5262" w:type="dxa"/>
            <w:shd w:val="clear" w:color="auto" w:fill="auto"/>
          </w:tcPr>
          <w:p w:rsidR="00DA534C" w:rsidRDefault="00091582" w:rsidP="00DA534C">
            <w:pPr>
              <w:pStyle w:val="TableParagraph"/>
              <w:spacing w:line="270" w:lineRule="exact"/>
              <w:ind w:left="8"/>
              <w:jc w:val="both"/>
            </w:pPr>
            <w:hyperlink r:id="rId12" w:history="1">
              <w:r w:rsidR="00DA534C" w:rsidRPr="00DA0CC2">
                <w:rPr>
                  <w:rStyle w:val="Hyperlink"/>
                </w:rPr>
                <w:t>https://www.sherbimisocial.gov.al/wp-content/uploads/2026/06/kthim-pergjigje-E.Sh_.docx</w:t>
              </w:r>
            </w:hyperlink>
            <w:r w:rsidR="00DA534C"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DA534C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DA534C" w:rsidRDefault="00DA534C" w:rsidP="00DA534C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68" w:type="dxa"/>
            <w:shd w:val="clear" w:color="auto" w:fill="auto"/>
          </w:tcPr>
          <w:p w:rsidR="00DA534C" w:rsidRDefault="00DA534C" w:rsidP="00DA534C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04.06.26</w:t>
            </w:r>
          </w:p>
        </w:tc>
        <w:tc>
          <w:tcPr>
            <w:tcW w:w="269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</w:t>
            </w:r>
            <w:r>
              <w:rPr>
                <w:sz w:val="24"/>
                <w:szCs w:val="24"/>
              </w:rPr>
              <w:t xml:space="preserve"> për një procedurë rekrutimi, metodologjinë e rekrutimit, vlerësimin e kandidatit etj.</w:t>
            </w:r>
          </w:p>
        </w:tc>
        <w:tc>
          <w:tcPr>
            <w:tcW w:w="1283" w:type="dxa"/>
            <w:shd w:val="clear" w:color="auto" w:fill="auto"/>
          </w:tcPr>
          <w:p w:rsidR="00DA534C" w:rsidRDefault="00DA534C" w:rsidP="00DA534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18.06.26</w:t>
            </w:r>
          </w:p>
        </w:tc>
        <w:tc>
          <w:tcPr>
            <w:tcW w:w="5262" w:type="dxa"/>
            <w:shd w:val="clear" w:color="auto" w:fill="auto"/>
          </w:tcPr>
          <w:p w:rsidR="00DA534C" w:rsidRDefault="00091582" w:rsidP="00DA534C">
            <w:pPr>
              <w:pStyle w:val="TableParagraph"/>
              <w:spacing w:line="270" w:lineRule="exact"/>
              <w:ind w:left="8"/>
              <w:jc w:val="both"/>
            </w:pPr>
            <w:hyperlink r:id="rId13" w:history="1">
              <w:r w:rsidR="00DA534C" w:rsidRPr="00EC0AB0">
                <w:rPr>
                  <w:rStyle w:val="Hyperlink"/>
                </w:rPr>
                <w:t>https://www.sherbimisocial.gov.al/wp-content/uploads/2026/07/kerkese-per-informacion-2.docx</w:t>
              </w:r>
            </w:hyperlink>
            <w:r w:rsidR="00DA534C"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DA534C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DA534C" w:rsidRDefault="00DA534C" w:rsidP="00DA534C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68" w:type="dxa"/>
            <w:shd w:val="clear" w:color="auto" w:fill="auto"/>
          </w:tcPr>
          <w:p w:rsidR="00DA534C" w:rsidRDefault="00DA534C" w:rsidP="00DA534C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24.06.26</w:t>
            </w:r>
          </w:p>
        </w:tc>
        <w:tc>
          <w:tcPr>
            <w:tcW w:w="269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</w:t>
            </w:r>
            <w:r>
              <w:rPr>
                <w:sz w:val="24"/>
                <w:szCs w:val="24"/>
              </w:rPr>
              <w:t xml:space="preserve"> për bonusin e bebes, statistikat etj. </w:t>
            </w:r>
          </w:p>
        </w:tc>
        <w:tc>
          <w:tcPr>
            <w:tcW w:w="1283" w:type="dxa"/>
            <w:shd w:val="clear" w:color="auto" w:fill="auto"/>
          </w:tcPr>
          <w:p w:rsidR="00DA534C" w:rsidRDefault="00DA534C" w:rsidP="00DA534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1.07.26</w:t>
            </w:r>
          </w:p>
        </w:tc>
        <w:tc>
          <w:tcPr>
            <w:tcW w:w="5262" w:type="dxa"/>
            <w:shd w:val="clear" w:color="auto" w:fill="auto"/>
          </w:tcPr>
          <w:p w:rsidR="00DA534C" w:rsidRDefault="00091582" w:rsidP="00DA534C">
            <w:pPr>
              <w:pStyle w:val="TableParagraph"/>
              <w:spacing w:line="270" w:lineRule="exact"/>
              <w:ind w:left="8"/>
              <w:jc w:val="both"/>
            </w:pPr>
            <w:hyperlink r:id="rId14" w:history="1">
              <w:r w:rsidR="00DA534C" w:rsidRPr="00EC0AB0">
                <w:rPr>
                  <w:rStyle w:val="Hyperlink"/>
                </w:rPr>
                <w:t>https://www.sherbimisocial.gov.al/wp-content/uploads/2026/07/Info-bonusi-i-bebes.docx</w:t>
              </w:r>
            </w:hyperlink>
            <w:r w:rsidR="00DA534C"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DA534C" w:rsidRPr="000B7E2C" w:rsidRDefault="00DA534C" w:rsidP="00DA534C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  <w:tr w:rsidR="009B51CF" w:rsidRPr="00047436" w:rsidTr="00A001A1">
        <w:trPr>
          <w:trHeight w:val="545"/>
        </w:trPr>
        <w:tc>
          <w:tcPr>
            <w:tcW w:w="646" w:type="dxa"/>
            <w:shd w:val="clear" w:color="auto" w:fill="auto"/>
          </w:tcPr>
          <w:p w:rsidR="009B51CF" w:rsidRDefault="009B51CF" w:rsidP="009B51CF">
            <w:pPr>
              <w:pStyle w:val="TableParagraph"/>
              <w:spacing w:line="270" w:lineRule="exact"/>
              <w:ind w:left="158"/>
              <w:jc w:val="bot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68" w:type="dxa"/>
            <w:shd w:val="clear" w:color="auto" w:fill="auto"/>
          </w:tcPr>
          <w:p w:rsidR="009B51CF" w:rsidRDefault="009B51CF" w:rsidP="009B51CF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17.07.26</w:t>
            </w:r>
          </w:p>
        </w:tc>
        <w:tc>
          <w:tcPr>
            <w:tcW w:w="2694" w:type="dxa"/>
            <w:shd w:val="clear" w:color="auto" w:fill="auto"/>
          </w:tcPr>
          <w:p w:rsidR="009B51CF" w:rsidRPr="000B7E2C" w:rsidRDefault="009B51CF" w:rsidP="009B51C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Kërkesë për informacion</w:t>
            </w:r>
            <w:r>
              <w:rPr>
                <w:sz w:val="24"/>
                <w:szCs w:val="24"/>
              </w:rPr>
              <w:t xml:space="preserve"> për statistikat për të moshuarit, shërbimet, kapacitetet etj. </w:t>
            </w:r>
          </w:p>
        </w:tc>
        <w:tc>
          <w:tcPr>
            <w:tcW w:w="1283" w:type="dxa"/>
            <w:shd w:val="clear" w:color="auto" w:fill="auto"/>
          </w:tcPr>
          <w:p w:rsidR="009B51CF" w:rsidRDefault="009B51CF" w:rsidP="009B51C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23.07.26</w:t>
            </w:r>
          </w:p>
        </w:tc>
        <w:tc>
          <w:tcPr>
            <w:tcW w:w="5262" w:type="dxa"/>
            <w:shd w:val="clear" w:color="auto" w:fill="auto"/>
          </w:tcPr>
          <w:p w:rsidR="009B51CF" w:rsidRDefault="009B51CF" w:rsidP="009B51CF">
            <w:pPr>
              <w:pStyle w:val="TableParagraph"/>
              <w:spacing w:line="270" w:lineRule="exact"/>
              <w:ind w:left="8"/>
              <w:jc w:val="both"/>
            </w:pPr>
            <w:hyperlink r:id="rId15" w:history="1">
              <w:r w:rsidRPr="00B500A9">
                <w:rPr>
                  <w:rStyle w:val="Hyperlink"/>
                </w:rPr>
                <w:t>https://www.sherbimisocial.gov.al/wp-content/uploads/2026/07/Kthim-pergjigje-QQ.pdf</w:t>
              </w:r>
            </w:hyperlink>
            <w:r>
              <w:t xml:space="preserve"> </w:t>
            </w:r>
          </w:p>
        </w:tc>
        <w:tc>
          <w:tcPr>
            <w:tcW w:w="1524" w:type="dxa"/>
            <w:shd w:val="clear" w:color="auto" w:fill="auto"/>
          </w:tcPr>
          <w:p w:rsidR="009B51CF" w:rsidRPr="000B7E2C" w:rsidRDefault="009B51CF" w:rsidP="009B51CF">
            <w:pPr>
              <w:pStyle w:val="TableParagraph"/>
              <w:spacing w:line="270" w:lineRule="exact"/>
              <w:ind w:left="162" w:firstLine="132"/>
              <w:jc w:val="both"/>
              <w:rPr>
                <w:sz w:val="24"/>
                <w:szCs w:val="24"/>
              </w:rPr>
            </w:pPr>
            <w:r w:rsidRPr="000B7E2C">
              <w:rPr>
                <w:sz w:val="24"/>
                <w:szCs w:val="24"/>
              </w:rPr>
              <w:t>E plotë</w:t>
            </w:r>
          </w:p>
        </w:tc>
        <w:tc>
          <w:tcPr>
            <w:tcW w:w="945" w:type="dxa"/>
            <w:shd w:val="clear" w:color="auto" w:fill="auto"/>
          </w:tcPr>
          <w:p w:rsidR="009B51CF" w:rsidRPr="000B7E2C" w:rsidRDefault="009B51CF" w:rsidP="009B51CF">
            <w:pPr>
              <w:pStyle w:val="TableParagraph"/>
              <w:spacing w:line="270" w:lineRule="exact"/>
              <w:ind w:left="167"/>
              <w:jc w:val="both"/>
              <w:rPr>
                <w:spacing w:val="-2"/>
                <w:sz w:val="24"/>
                <w:szCs w:val="24"/>
              </w:rPr>
            </w:pPr>
            <w:r w:rsidRPr="000B7E2C">
              <w:rPr>
                <w:spacing w:val="-2"/>
                <w:sz w:val="24"/>
                <w:szCs w:val="24"/>
              </w:rPr>
              <w:t>Nuk ka</w:t>
            </w:r>
          </w:p>
        </w:tc>
      </w:tr>
    </w:tbl>
    <w:p w:rsidR="00144CF8" w:rsidRDefault="00144CF8">
      <w:bookmarkStart w:id="0" w:name="_GoBack"/>
      <w:bookmarkEnd w:id="0"/>
    </w:p>
    <w:sectPr w:rsidR="00144CF8">
      <w:headerReference w:type="default" r:id="rId16"/>
      <w:type w:val="continuous"/>
      <w:pgSz w:w="15840" w:h="12240" w:orient="landscape"/>
      <w:pgMar w:top="1780" w:right="720" w:bottom="280" w:left="144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582" w:rsidRDefault="00091582">
      <w:r>
        <w:separator/>
      </w:r>
    </w:p>
  </w:endnote>
  <w:endnote w:type="continuationSeparator" w:id="0">
    <w:p w:rsidR="00091582" w:rsidRDefault="0009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582" w:rsidRDefault="00091582">
      <w:r>
        <w:separator/>
      </w:r>
    </w:p>
  </w:footnote>
  <w:footnote w:type="continuationSeparator" w:id="0">
    <w:p w:rsidR="00091582" w:rsidRDefault="00091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20" w:rsidRDefault="00144CF8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6815744" behindDoc="1" locked="0" layoutInCell="1" allowOverlap="1">
          <wp:simplePos x="0" y="0"/>
          <wp:positionH relativeFrom="page">
            <wp:posOffset>4514088</wp:posOffset>
          </wp:positionH>
          <wp:positionV relativeFrom="page">
            <wp:posOffset>466344</wp:posOffset>
          </wp:positionV>
          <wp:extent cx="1046988" cy="661416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6988" cy="661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A23"/>
    <w:multiLevelType w:val="hybridMultilevel"/>
    <w:tmpl w:val="855C8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C6182"/>
    <w:multiLevelType w:val="multilevel"/>
    <w:tmpl w:val="EA88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62850"/>
    <w:multiLevelType w:val="hybridMultilevel"/>
    <w:tmpl w:val="F5C89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B3B2A"/>
    <w:multiLevelType w:val="hybridMultilevel"/>
    <w:tmpl w:val="18D62F44"/>
    <w:lvl w:ilvl="0" w:tplc="B9685860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60A16A0">
      <w:numFmt w:val="bullet"/>
      <w:lvlText w:val="•"/>
      <w:lvlJc w:val="left"/>
      <w:pPr>
        <w:ind w:left="960" w:hanging="360"/>
      </w:pPr>
      <w:rPr>
        <w:rFonts w:hint="default"/>
        <w:lang w:val="sq-AL" w:eastAsia="en-US" w:bidi="ar-SA"/>
      </w:rPr>
    </w:lvl>
    <w:lvl w:ilvl="2" w:tplc="3D0A2EB6">
      <w:numFmt w:val="bullet"/>
      <w:lvlText w:val="•"/>
      <w:lvlJc w:val="left"/>
      <w:pPr>
        <w:ind w:left="1441" w:hanging="360"/>
      </w:pPr>
      <w:rPr>
        <w:rFonts w:hint="default"/>
        <w:lang w:val="sq-AL" w:eastAsia="en-US" w:bidi="ar-SA"/>
      </w:rPr>
    </w:lvl>
    <w:lvl w:ilvl="3" w:tplc="41AE4648">
      <w:numFmt w:val="bullet"/>
      <w:lvlText w:val="•"/>
      <w:lvlJc w:val="left"/>
      <w:pPr>
        <w:ind w:left="1921" w:hanging="360"/>
      </w:pPr>
      <w:rPr>
        <w:rFonts w:hint="default"/>
        <w:lang w:val="sq-AL" w:eastAsia="en-US" w:bidi="ar-SA"/>
      </w:rPr>
    </w:lvl>
    <w:lvl w:ilvl="4" w:tplc="87E6EB40">
      <w:numFmt w:val="bullet"/>
      <w:lvlText w:val="•"/>
      <w:lvlJc w:val="left"/>
      <w:pPr>
        <w:ind w:left="2402" w:hanging="360"/>
      </w:pPr>
      <w:rPr>
        <w:rFonts w:hint="default"/>
        <w:lang w:val="sq-AL" w:eastAsia="en-US" w:bidi="ar-SA"/>
      </w:rPr>
    </w:lvl>
    <w:lvl w:ilvl="5" w:tplc="83467976">
      <w:numFmt w:val="bullet"/>
      <w:lvlText w:val="•"/>
      <w:lvlJc w:val="left"/>
      <w:pPr>
        <w:ind w:left="2882" w:hanging="360"/>
      </w:pPr>
      <w:rPr>
        <w:rFonts w:hint="default"/>
        <w:lang w:val="sq-AL" w:eastAsia="en-US" w:bidi="ar-SA"/>
      </w:rPr>
    </w:lvl>
    <w:lvl w:ilvl="6" w:tplc="3A8A13E4">
      <w:numFmt w:val="bullet"/>
      <w:lvlText w:val="•"/>
      <w:lvlJc w:val="left"/>
      <w:pPr>
        <w:ind w:left="3363" w:hanging="360"/>
      </w:pPr>
      <w:rPr>
        <w:rFonts w:hint="default"/>
        <w:lang w:val="sq-AL" w:eastAsia="en-US" w:bidi="ar-SA"/>
      </w:rPr>
    </w:lvl>
    <w:lvl w:ilvl="7" w:tplc="718EB4BE">
      <w:numFmt w:val="bullet"/>
      <w:lvlText w:val="•"/>
      <w:lvlJc w:val="left"/>
      <w:pPr>
        <w:ind w:left="3843" w:hanging="360"/>
      </w:pPr>
      <w:rPr>
        <w:rFonts w:hint="default"/>
        <w:lang w:val="sq-AL" w:eastAsia="en-US" w:bidi="ar-SA"/>
      </w:rPr>
    </w:lvl>
    <w:lvl w:ilvl="8" w:tplc="5B24CD76">
      <w:numFmt w:val="bullet"/>
      <w:lvlText w:val="•"/>
      <w:lvlJc w:val="left"/>
      <w:pPr>
        <w:ind w:left="4324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2C127365"/>
    <w:multiLevelType w:val="hybridMultilevel"/>
    <w:tmpl w:val="9A2AAAAE"/>
    <w:lvl w:ilvl="0" w:tplc="6E041B72">
      <w:numFmt w:val="bullet"/>
      <w:lvlText w:val=""/>
      <w:lvlJc w:val="left"/>
      <w:pPr>
        <w:ind w:left="807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222222"/>
        <w:spacing w:val="0"/>
        <w:w w:val="100"/>
        <w:sz w:val="24"/>
        <w:szCs w:val="24"/>
        <w:lang w:val="sq-AL" w:eastAsia="en-US" w:bidi="ar-SA"/>
      </w:rPr>
    </w:lvl>
    <w:lvl w:ilvl="1" w:tplc="471214EA">
      <w:numFmt w:val="bullet"/>
      <w:lvlText w:val="•"/>
      <w:lvlJc w:val="left"/>
      <w:pPr>
        <w:ind w:left="1246" w:hanging="358"/>
      </w:pPr>
      <w:rPr>
        <w:rFonts w:hint="default"/>
        <w:lang w:val="sq-AL" w:eastAsia="en-US" w:bidi="ar-SA"/>
      </w:rPr>
    </w:lvl>
    <w:lvl w:ilvl="2" w:tplc="D3DA03B6">
      <w:numFmt w:val="bullet"/>
      <w:lvlText w:val="•"/>
      <w:lvlJc w:val="left"/>
      <w:pPr>
        <w:ind w:left="1693" w:hanging="358"/>
      </w:pPr>
      <w:rPr>
        <w:rFonts w:hint="default"/>
        <w:lang w:val="sq-AL" w:eastAsia="en-US" w:bidi="ar-SA"/>
      </w:rPr>
    </w:lvl>
    <w:lvl w:ilvl="3" w:tplc="CA62C070">
      <w:numFmt w:val="bullet"/>
      <w:lvlText w:val="•"/>
      <w:lvlJc w:val="left"/>
      <w:pPr>
        <w:ind w:left="2139" w:hanging="358"/>
      </w:pPr>
      <w:rPr>
        <w:rFonts w:hint="default"/>
        <w:lang w:val="sq-AL" w:eastAsia="en-US" w:bidi="ar-SA"/>
      </w:rPr>
    </w:lvl>
    <w:lvl w:ilvl="4" w:tplc="0CF468C2">
      <w:numFmt w:val="bullet"/>
      <w:lvlText w:val="•"/>
      <w:lvlJc w:val="left"/>
      <w:pPr>
        <w:ind w:left="2586" w:hanging="358"/>
      </w:pPr>
      <w:rPr>
        <w:rFonts w:hint="default"/>
        <w:lang w:val="sq-AL" w:eastAsia="en-US" w:bidi="ar-SA"/>
      </w:rPr>
    </w:lvl>
    <w:lvl w:ilvl="5" w:tplc="6CFEABB6">
      <w:numFmt w:val="bullet"/>
      <w:lvlText w:val="•"/>
      <w:lvlJc w:val="left"/>
      <w:pPr>
        <w:ind w:left="3032" w:hanging="358"/>
      </w:pPr>
      <w:rPr>
        <w:rFonts w:hint="default"/>
        <w:lang w:val="sq-AL" w:eastAsia="en-US" w:bidi="ar-SA"/>
      </w:rPr>
    </w:lvl>
    <w:lvl w:ilvl="6" w:tplc="056C3E96">
      <w:numFmt w:val="bullet"/>
      <w:lvlText w:val="•"/>
      <w:lvlJc w:val="left"/>
      <w:pPr>
        <w:ind w:left="3479" w:hanging="358"/>
      </w:pPr>
      <w:rPr>
        <w:rFonts w:hint="default"/>
        <w:lang w:val="sq-AL" w:eastAsia="en-US" w:bidi="ar-SA"/>
      </w:rPr>
    </w:lvl>
    <w:lvl w:ilvl="7" w:tplc="5CB63358">
      <w:numFmt w:val="bullet"/>
      <w:lvlText w:val="•"/>
      <w:lvlJc w:val="left"/>
      <w:pPr>
        <w:ind w:left="3925" w:hanging="358"/>
      </w:pPr>
      <w:rPr>
        <w:rFonts w:hint="default"/>
        <w:lang w:val="sq-AL" w:eastAsia="en-US" w:bidi="ar-SA"/>
      </w:rPr>
    </w:lvl>
    <w:lvl w:ilvl="8" w:tplc="30B2AC90">
      <w:numFmt w:val="bullet"/>
      <w:lvlText w:val="•"/>
      <w:lvlJc w:val="left"/>
      <w:pPr>
        <w:ind w:left="4372" w:hanging="358"/>
      </w:pPr>
      <w:rPr>
        <w:rFonts w:hint="default"/>
        <w:lang w:val="sq-AL" w:eastAsia="en-US" w:bidi="ar-SA"/>
      </w:rPr>
    </w:lvl>
  </w:abstractNum>
  <w:abstractNum w:abstractNumId="5" w15:restartNumberingAfterBreak="0">
    <w:nsid w:val="533E2D9E"/>
    <w:multiLevelType w:val="hybridMultilevel"/>
    <w:tmpl w:val="9DF08C3E"/>
    <w:lvl w:ilvl="0" w:tplc="ABB4961A">
      <w:numFmt w:val="bullet"/>
      <w:lvlText w:val=""/>
      <w:lvlJc w:val="left"/>
      <w:pPr>
        <w:ind w:left="1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C7C0AE70">
      <w:numFmt w:val="bullet"/>
      <w:lvlText w:val="•"/>
      <w:lvlJc w:val="left"/>
      <w:pPr>
        <w:ind w:left="634" w:hanging="360"/>
      </w:pPr>
      <w:rPr>
        <w:rFonts w:hint="default"/>
        <w:lang w:val="sq-AL" w:eastAsia="en-US" w:bidi="ar-SA"/>
      </w:rPr>
    </w:lvl>
    <w:lvl w:ilvl="2" w:tplc="B12A0F08">
      <w:numFmt w:val="bullet"/>
      <w:lvlText w:val="•"/>
      <w:lvlJc w:val="left"/>
      <w:pPr>
        <w:ind w:left="1148" w:hanging="360"/>
      </w:pPr>
      <w:rPr>
        <w:rFonts w:hint="default"/>
        <w:lang w:val="sq-AL" w:eastAsia="en-US" w:bidi="ar-SA"/>
      </w:rPr>
    </w:lvl>
    <w:lvl w:ilvl="3" w:tplc="23EEE0DE">
      <w:numFmt w:val="bullet"/>
      <w:lvlText w:val="•"/>
      <w:lvlJc w:val="left"/>
      <w:pPr>
        <w:ind w:left="1663" w:hanging="360"/>
      </w:pPr>
      <w:rPr>
        <w:rFonts w:hint="default"/>
        <w:lang w:val="sq-AL" w:eastAsia="en-US" w:bidi="ar-SA"/>
      </w:rPr>
    </w:lvl>
    <w:lvl w:ilvl="4" w:tplc="66D2051A">
      <w:numFmt w:val="bullet"/>
      <w:lvlText w:val="•"/>
      <w:lvlJc w:val="left"/>
      <w:pPr>
        <w:ind w:left="2177" w:hanging="360"/>
      </w:pPr>
      <w:rPr>
        <w:rFonts w:hint="default"/>
        <w:lang w:val="sq-AL" w:eastAsia="en-US" w:bidi="ar-SA"/>
      </w:rPr>
    </w:lvl>
    <w:lvl w:ilvl="5" w:tplc="24C283B2">
      <w:numFmt w:val="bullet"/>
      <w:lvlText w:val="•"/>
      <w:lvlJc w:val="left"/>
      <w:pPr>
        <w:ind w:left="2692" w:hanging="360"/>
      </w:pPr>
      <w:rPr>
        <w:rFonts w:hint="default"/>
        <w:lang w:val="sq-AL" w:eastAsia="en-US" w:bidi="ar-SA"/>
      </w:rPr>
    </w:lvl>
    <w:lvl w:ilvl="6" w:tplc="B8CA9E62">
      <w:numFmt w:val="bullet"/>
      <w:lvlText w:val="•"/>
      <w:lvlJc w:val="left"/>
      <w:pPr>
        <w:ind w:left="3206" w:hanging="360"/>
      </w:pPr>
      <w:rPr>
        <w:rFonts w:hint="default"/>
        <w:lang w:val="sq-AL" w:eastAsia="en-US" w:bidi="ar-SA"/>
      </w:rPr>
    </w:lvl>
    <w:lvl w:ilvl="7" w:tplc="B1405A84">
      <w:numFmt w:val="bullet"/>
      <w:lvlText w:val="•"/>
      <w:lvlJc w:val="left"/>
      <w:pPr>
        <w:ind w:left="3720" w:hanging="360"/>
      </w:pPr>
      <w:rPr>
        <w:rFonts w:hint="default"/>
        <w:lang w:val="sq-AL" w:eastAsia="en-US" w:bidi="ar-SA"/>
      </w:rPr>
    </w:lvl>
    <w:lvl w:ilvl="8" w:tplc="D136B8B6">
      <w:numFmt w:val="bullet"/>
      <w:lvlText w:val="•"/>
      <w:lvlJc w:val="left"/>
      <w:pPr>
        <w:ind w:left="4235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6DE12C1C"/>
    <w:multiLevelType w:val="hybridMultilevel"/>
    <w:tmpl w:val="DB34F888"/>
    <w:lvl w:ilvl="0" w:tplc="27B4802C">
      <w:start w:val="1"/>
      <w:numFmt w:val="decimal"/>
      <w:lvlText w:val="%1."/>
      <w:lvlJc w:val="left"/>
      <w:pPr>
        <w:ind w:left="894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3EC0224">
      <w:numFmt w:val="bullet"/>
      <w:lvlText w:val="•"/>
      <w:lvlJc w:val="left"/>
      <w:pPr>
        <w:ind w:left="1339" w:hanging="418"/>
      </w:pPr>
      <w:rPr>
        <w:rFonts w:hint="default"/>
        <w:lang w:val="sq-AL" w:eastAsia="en-US" w:bidi="ar-SA"/>
      </w:rPr>
    </w:lvl>
    <w:lvl w:ilvl="2" w:tplc="5A2A7986">
      <w:numFmt w:val="bullet"/>
      <w:lvlText w:val="•"/>
      <w:lvlJc w:val="left"/>
      <w:pPr>
        <w:ind w:left="1779" w:hanging="418"/>
      </w:pPr>
      <w:rPr>
        <w:rFonts w:hint="default"/>
        <w:lang w:val="sq-AL" w:eastAsia="en-US" w:bidi="ar-SA"/>
      </w:rPr>
    </w:lvl>
    <w:lvl w:ilvl="3" w:tplc="775A4D36">
      <w:numFmt w:val="bullet"/>
      <w:lvlText w:val="•"/>
      <w:lvlJc w:val="left"/>
      <w:pPr>
        <w:ind w:left="2219" w:hanging="418"/>
      </w:pPr>
      <w:rPr>
        <w:rFonts w:hint="default"/>
        <w:lang w:val="sq-AL" w:eastAsia="en-US" w:bidi="ar-SA"/>
      </w:rPr>
    </w:lvl>
    <w:lvl w:ilvl="4" w:tplc="65560172">
      <w:numFmt w:val="bullet"/>
      <w:lvlText w:val="•"/>
      <w:lvlJc w:val="left"/>
      <w:pPr>
        <w:ind w:left="2659" w:hanging="418"/>
      </w:pPr>
      <w:rPr>
        <w:rFonts w:hint="default"/>
        <w:lang w:val="sq-AL" w:eastAsia="en-US" w:bidi="ar-SA"/>
      </w:rPr>
    </w:lvl>
    <w:lvl w:ilvl="5" w:tplc="DE08628C">
      <w:numFmt w:val="bullet"/>
      <w:lvlText w:val="•"/>
      <w:lvlJc w:val="left"/>
      <w:pPr>
        <w:ind w:left="3099" w:hanging="418"/>
      </w:pPr>
      <w:rPr>
        <w:rFonts w:hint="default"/>
        <w:lang w:val="sq-AL" w:eastAsia="en-US" w:bidi="ar-SA"/>
      </w:rPr>
    </w:lvl>
    <w:lvl w:ilvl="6" w:tplc="113471DE">
      <w:numFmt w:val="bullet"/>
      <w:lvlText w:val="•"/>
      <w:lvlJc w:val="left"/>
      <w:pPr>
        <w:ind w:left="3539" w:hanging="418"/>
      </w:pPr>
      <w:rPr>
        <w:rFonts w:hint="default"/>
        <w:lang w:val="sq-AL" w:eastAsia="en-US" w:bidi="ar-SA"/>
      </w:rPr>
    </w:lvl>
    <w:lvl w:ilvl="7" w:tplc="F412E150">
      <w:numFmt w:val="bullet"/>
      <w:lvlText w:val="•"/>
      <w:lvlJc w:val="left"/>
      <w:pPr>
        <w:ind w:left="3979" w:hanging="418"/>
      </w:pPr>
      <w:rPr>
        <w:rFonts w:hint="default"/>
        <w:lang w:val="sq-AL" w:eastAsia="en-US" w:bidi="ar-SA"/>
      </w:rPr>
    </w:lvl>
    <w:lvl w:ilvl="8" w:tplc="5296D5A8">
      <w:numFmt w:val="bullet"/>
      <w:lvlText w:val="•"/>
      <w:lvlJc w:val="left"/>
      <w:pPr>
        <w:ind w:left="4419" w:hanging="418"/>
      </w:pPr>
      <w:rPr>
        <w:rFonts w:hint="default"/>
        <w:lang w:val="sq-AL" w:eastAsia="en-US" w:bidi="ar-SA"/>
      </w:rPr>
    </w:lvl>
  </w:abstractNum>
  <w:abstractNum w:abstractNumId="7" w15:restartNumberingAfterBreak="0">
    <w:nsid w:val="70EE276A"/>
    <w:multiLevelType w:val="hybridMultilevel"/>
    <w:tmpl w:val="9D0A239E"/>
    <w:lvl w:ilvl="0" w:tplc="CA22F4A0">
      <w:start w:val="1"/>
      <w:numFmt w:val="lowerLetter"/>
      <w:lvlText w:val="%1)"/>
      <w:lvlJc w:val="left"/>
      <w:pPr>
        <w:ind w:left="11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q-AL" w:eastAsia="en-US" w:bidi="ar-SA"/>
      </w:rPr>
    </w:lvl>
    <w:lvl w:ilvl="1" w:tplc="68BA32FC">
      <w:numFmt w:val="bullet"/>
      <w:lvlText w:val="•"/>
      <w:lvlJc w:val="left"/>
      <w:pPr>
        <w:ind w:left="637" w:hanging="257"/>
      </w:pPr>
      <w:rPr>
        <w:rFonts w:hint="default"/>
        <w:lang w:val="sq-AL" w:eastAsia="en-US" w:bidi="ar-SA"/>
      </w:rPr>
    </w:lvl>
    <w:lvl w:ilvl="2" w:tplc="6E726C94">
      <w:numFmt w:val="bullet"/>
      <w:lvlText w:val="•"/>
      <w:lvlJc w:val="left"/>
      <w:pPr>
        <w:ind w:left="1155" w:hanging="257"/>
      </w:pPr>
      <w:rPr>
        <w:rFonts w:hint="default"/>
        <w:lang w:val="sq-AL" w:eastAsia="en-US" w:bidi="ar-SA"/>
      </w:rPr>
    </w:lvl>
    <w:lvl w:ilvl="3" w:tplc="F37A28D4">
      <w:numFmt w:val="bullet"/>
      <w:lvlText w:val="•"/>
      <w:lvlJc w:val="left"/>
      <w:pPr>
        <w:ind w:left="1673" w:hanging="257"/>
      </w:pPr>
      <w:rPr>
        <w:rFonts w:hint="default"/>
        <w:lang w:val="sq-AL" w:eastAsia="en-US" w:bidi="ar-SA"/>
      </w:rPr>
    </w:lvl>
    <w:lvl w:ilvl="4" w:tplc="B4F6BE9C">
      <w:numFmt w:val="bullet"/>
      <w:lvlText w:val="•"/>
      <w:lvlJc w:val="left"/>
      <w:pPr>
        <w:ind w:left="2191" w:hanging="257"/>
      </w:pPr>
      <w:rPr>
        <w:rFonts w:hint="default"/>
        <w:lang w:val="sq-AL" w:eastAsia="en-US" w:bidi="ar-SA"/>
      </w:rPr>
    </w:lvl>
    <w:lvl w:ilvl="5" w:tplc="1C4C0F08">
      <w:numFmt w:val="bullet"/>
      <w:lvlText w:val="•"/>
      <w:lvlJc w:val="left"/>
      <w:pPr>
        <w:ind w:left="2709" w:hanging="257"/>
      </w:pPr>
      <w:rPr>
        <w:rFonts w:hint="default"/>
        <w:lang w:val="sq-AL" w:eastAsia="en-US" w:bidi="ar-SA"/>
      </w:rPr>
    </w:lvl>
    <w:lvl w:ilvl="6" w:tplc="18C232D6">
      <w:numFmt w:val="bullet"/>
      <w:lvlText w:val="•"/>
      <w:lvlJc w:val="left"/>
      <w:pPr>
        <w:ind w:left="3227" w:hanging="257"/>
      </w:pPr>
      <w:rPr>
        <w:rFonts w:hint="default"/>
        <w:lang w:val="sq-AL" w:eastAsia="en-US" w:bidi="ar-SA"/>
      </w:rPr>
    </w:lvl>
    <w:lvl w:ilvl="7" w:tplc="C980B190">
      <w:numFmt w:val="bullet"/>
      <w:lvlText w:val="•"/>
      <w:lvlJc w:val="left"/>
      <w:pPr>
        <w:ind w:left="3745" w:hanging="257"/>
      </w:pPr>
      <w:rPr>
        <w:rFonts w:hint="default"/>
        <w:lang w:val="sq-AL" w:eastAsia="en-US" w:bidi="ar-SA"/>
      </w:rPr>
    </w:lvl>
    <w:lvl w:ilvl="8" w:tplc="6A0003D4">
      <w:numFmt w:val="bullet"/>
      <w:lvlText w:val="•"/>
      <w:lvlJc w:val="left"/>
      <w:pPr>
        <w:ind w:left="4263" w:hanging="257"/>
      </w:pPr>
      <w:rPr>
        <w:rFonts w:hint="default"/>
        <w:lang w:val="sq-AL" w:eastAsia="en-US" w:bidi="ar-SA"/>
      </w:rPr>
    </w:lvl>
  </w:abstractNum>
  <w:abstractNum w:abstractNumId="8" w15:restartNumberingAfterBreak="0">
    <w:nsid w:val="79FA4ECA"/>
    <w:multiLevelType w:val="hybridMultilevel"/>
    <w:tmpl w:val="A81EFE9A"/>
    <w:lvl w:ilvl="0" w:tplc="EB3A933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4A0FEAE">
      <w:numFmt w:val="bullet"/>
      <w:lvlText w:val="•"/>
      <w:lvlJc w:val="left"/>
      <w:pPr>
        <w:ind w:left="853" w:hanging="240"/>
      </w:pPr>
      <w:rPr>
        <w:rFonts w:hint="default"/>
        <w:lang w:val="sq-AL" w:eastAsia="en-US" w:bidi="ar-SA"/>
      </w:rPr>
    </w:lvl>
    <w:lvl w:ilvl="2" w:tplc="F6C21518">
      <w:numFmt w:val="bullet"/>
      <w:lvlText w:val="•"/>
      <w:lvlJc w:val="left"/>
      <w:pPr>
        <w:ind w:left="1347" w:hanging="240"/>
      </w:pPr>
      <w:rPr>
        <w:rFonts w:hint="default"/>
        <w:lang w:val="sq-AL" w:eastAsia="en-US" w:bidi="ar-SA"/>
      </w:rPr>
    </w:lvl>
    <w:lvl w:ilvl="3" w:tplc="A7481966">
      <w:numFmt w:val="bullet"/>
      <w:lvlText w:val="•"/>
      <w:lvlJc w:val="left"/>
      <w:pPr>
        <w:ind w:left="1841" w:hanging="240"/>
      </w:pPr>
      <w:rPr>
        <w:rFonts w:hint="default"/>
        <w:lang w:val="sq-AL" w:eastAsia="en-US" w:bidi="ar-SA"/>
      </w:rPr>
    </w:lvl>
    <w:lvl w:ilvl="4" w:tplc="D1181E66">
      <w:numFmt w:val="bullet"/>
      <w:lvlText w:val="•"/>
      <w:lvlJc w:val="left"/>
      <w:pPr>
        <w:ind w:left="2335" w:hanging="240"/>
      </w:pPr>
      <w:rPr>
        <w:rFonts w:hint="default"/>
        <w:lang w:val="sq-AL" w:eastAsia="en-US" w:bidi="ar-SA"/>
      </w:rPr>
    </w:lvl>
    <w:lvl w:ilvl="5" w:tplc="A8CC3856">
      <w:numFmt w:val="bullet"/>
      <w:lvlText w:val="•"/>
      <w:lvlJc w:val="left"/>
      <w:pPr>
        <w:ind w:left="2829" w:hanging="240"/>
      </w:pPr>
      <w:rPr>
        <w:rFonts w:hint="default"/>
        <w:lang w:val="sq-AL" w:eastAsia="en-US" w:bidi="ar-SA"/>
      </w:rPr>
    </w:lvl>
    <w:lvl w:ilvl="6" w:tplc="9F9A63DC">
      <w:numFmt w:val="bullet"/>
      <w:lvlText w:val="•"/>
      <w:lvlJc w:val="left"/>
      <w:pPr>
        <w:ind w:left="3323" w:hanging="240"/>
      </w:pPr>
      <w:rPr>
        <w:rFonts w:hint="default"/>
        <w:lang w:val="sq-AL" w:eastAsia="en-US" w:bidi="ar-SA"/>
      </w:rPr>
    </w:lvl>
    <w:lvl w:ilvl="7" w:tplc="61C0A150">
      <w:numFmt w:val="bullet"/>
      <w:lvlText w:val="•"/>
      <w:lvlJc w:val="left"/>
      <w:pPr>
        <w:ind w:left="3817" w:hanging="240"/>
      </w:pPr>
      <w:rPr>
        <w:rFonts w:hint="default"/>
        <w:lang w:val="sq-AL" w:eastAsia="en-US" w:bidi="ar-SA"/>
      </w:rPr>
    </w:lvl>
    <w:lvl w:ilvl="8" w:tplc="2B0256D6">
      <w:numFmt w:val="bullet"/>
      <w:lvlText w:val="•"/>
      <w:lvlJc w:val="left"/>
      <w:pPr>
        <w:ind w:left="4311" w:hanging="240"/>
      </w:pPr>
      <w:rPr>
        <w:rFonts w:hint="default"/>
        <w:lang w:val="sq-AL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20"/>
    <w:rsid w:val="00005EED"/>
    <w:rsid w:val="00047436"/>
    <w:rsid w:val="000710CC"/>
    <w:rsid w:val="00091582"/>
    <w:rsid w:val="000B7E2C"/>
    <w:rsid w:val="00144CF8"/>
    <w:rsid w:val="001A02F9"/>
    <w:rsid w:val="001B6007"/>
    <w:rsid w:val="002008C0"/>
    <w:rsid w:val="00226C2F"/>
    <w:rsid w:val="00255DB1"/>
    <w:rsid w:val="00270C77"/>
    <w:rsid w:val="003576D6"/>
    <w:rsid w:val="00360557"/>
    <w:rsid w:val="00441D23"/>
    <w:rsid w:val="004832E1"/>
    <w:rsid w:val="004C53AA"/>
    <w:rsid w:val="005E36E9"/>
    <w:rsid w:val="005E4B1D"/>
    <w:rsid w:val="00636D20"/>
    <w:rsid w:val="006852FB"/>
    <w:rsid w:val="006C3492"/>
    <w:rsid w:val="007628AD"/>
    <w:rsid w:val="007D1A42"/>
    <w:rsid w:val="0080352C"/>
    <w:rsid w:val="0081154E"/>
    <w:rsid w:val="00832602"/>
    <w:rsid w:val="008A1CD3"/>
    <w:rsid w:val="008E2059"/>
    <w:rsid w:val="00965BAF"/>
    <w:rsid w:val="00986A6B"/>
    <w:rsid w:val="009A3AC4"/>
    <w:rsid w:val="009B51CF"/>
    <w:rsid w:val="00A001A1"/>
    <w:rsid w:val="00A47B83"/>
    <w:rsid w:val="00A74DC0"/>
    <w:rsid w:val="00A7796A"/>
    <w:rsid w:val="00A978BB"/>
    <w:rsid w:val="00AB33F3"/>
    <w:rsid w:val="00BB46B0"/>
    <w:rsid w:val="00C32C0C"/>
    <w:rsid w:val="00CC27B1"/>
    <w:rsid w:val="00CC3CEB"/>
    <w:rsid w:val="00CF3C68"/>
    <w:rsid w:val="00D23458"/>
    <w:rsid w:val="00D8008D"/>
    <w:rsid w:val="00D94AE7"/>
    <w:rsid w:val="00DA534C"/>
    <w:rsid w:val="00F3162B"/>
    <w:rsid w:val="00FE6798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AC471"/>
  <w15:docId w15:val="{CB10074F-9169-4CF2-BEE4-7B2D5817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6080" w:right="2063" w:hanging="4047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94AE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67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C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rbimisocial.gov.al/wp-content/uploads/2026/01/Kthim-Pergjigje-Deutche-Welle.docx" TargetMode="External"/><Relationship Id="rId13" Type="http://schemas.openxmlformats.org/officeDocument/2006/relationships/hyperlink" Target="https://www.sherbimisocial.gov.al/wp-content/uploads/2026/07/kerkese-per-informacion-2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herbimisocial.gov.al/wp-content/uploads/2026/01/Kthim-pergjigje-mcn.docx" TargetMode="External"/><Relationship Id="rId12" Type="http://schemas.openxmlformats.org/officeDocument/2006/relationships/hyperlink" Target="https://www.sherbimisocial.gov.al/wp-content/uploads/2026/06/kthim-pergjigje-E.Sh_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herbimisocial.gov.al/wp-content/uploads/2026/07/Kerkese-per-info-procedure-1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herbimisocial.gov.al/wp-content/uploads/2026/07/Kthim-pergjigje-QQ.pdf" TargetMode="External"/><Relationship Id="rId10" Type="http://schemas.openxmlformats.org/officeDocument/2006/relationships/hyperlink" Target="https://www.sherbimisocial.gov.al/wp-content/uploads/2026/05/Kthim-pergjigje-DN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herbimisocial.gov.al/wp-content/uploads/2026/05/Kthim-pergjigje-QQ.xlsx" TargetMode="External"/><Relationship Id="rId14" Type="http://schemas.openxmlformats.org/officeDocument/2006/relationships/hyperlink" Target="https://www.sherbimisocial.gov.al/wp-content/uploads/2026/07/Info-bonusi-i-bebes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2026-01-30T09:10:00Z</cp:lastPrinted>
  <dcterms:created xsi:type="dcterms:W3CDTF">2026-07-31T07:53:00Z</dcterms:created>
  <dcterms:modified xsi:type="dcterms:W3CDTF">2026-07-31T07:53:00Z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2016</vt:lpwstr>
  </property>
</Properties>
</file>