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13" w:rsidRPr="006D7289" w:rsidRDefault="006D7289" w:rsidP="009D7013">
      <w:pPr>
        <w:pStyle w:val="NormalWeb"/>
        <w:jc w:val="both"/>
        <w:rPr>
          <w:b/>
          <w:lang w:val="sq-AL"/>
        </w:rPr>
      </w:pPr>
      <w:r w:rsidRPr="006D7289">
        <w:rPr>
          <w:b/>
          <w:lang w:val="sq-AL"/>
        </w:rPr>
        <w:t>Ankimimi pranë Komisionerit për të Drejtën e Informimit dhe Mbrojtjen e të Dhënave Personale</w:t>
      </w:r>
    </w:p>
    <w:p w:rsidR="006D7289" w:rsidRPr="006D7289" w:rsidRDefault="009D7013" w:rsidP="006D7289">
      <w:pPr>
        <w:pStyle w:val="NormalWeb"/>
        <w:jc w:val="both"/>
        <w:rPr>
          <w:bCs/>
          <w:lang w:val="sq-AL"/>
        </w:rPr>
      </w:pPr>
      <w:r w:rsidRPr="006D7289">
        <w:rPr>
          <w:lang w:val="sq-AL"/>
        </w:rPr>
        <w:t>Mbështetur në Ligjin nr. 119/2014 “Për të drejtën e informimit” ç</w:t>
      </w:r>
      <w:r w:rsidRPr="006D7289">
        <w:rPr>
          <w:bCs/>
          <w:lang w:val="sq-AL"/>
        </w:rPr>
        <w:t>do person</w:t>
      </w:r>
      <w:r w:rsidR="006D7289" w:rsidRPr="006D7289">
        <w:rPr>
          <w:lang w:val="sq-AL"/>
        </w:rPr>
        <w:t>, kur çmon se i janë shkelur të drejtat e parashikuara nga ky ligj, ka të drejtë të ankohet në rrugë administrative pranë Zyrës së Komisionerit për të Drejtën e Informimit dhe Mbrojtjen e të Dhënave Personale, në përputhje me këtë ligj dhe Kodin e Procedurave Administrative.</w:t>
      </w:r>
    </w:p>
    <w:p w:rsidR="006D7289" w:rsidRPr="006D7289" w:rsidRDefault="006D7289" w:rsidP="006D7289">
      <w:pPr>
        <w:pStyle w:val="NormalWeb"/>
        <w:jc w:val="both"/>
        <w:rPr>
          <w:lang w:val="sq-AL"/>
        </w:rPr>
      </w:pPr>
      <w:r w:rsidRPr="006D7289">
        <w:rPr>
          <w:bCs/>
          <w:lang w:val="sq-AL"/>
        </w:rPr>
        <w:t>Ankimi</w:t>
      </w:r>
      <w:r w:rsidRPr="006D7289">
        <w:rPr>
          <w:lang w:val="sq-AL"/>
        </w:rPr>
        <w:t xml:space="preserve"> </w:t>
      </w:r>
      <w:r w:rsidRPr="006D7289">
        <w:rPr>
          <w:bCs/>
          <w:lang w:val="sq-AL"/>
        </w:rPr>
        <w:t>administrativ</w:t>
      </w:r>
      <w:r w:rsidRPr="006D7289">
        <w:rPr>
          <w:lang w:val="sq-AL"/>
        </w:rPr>
        <w:t xml:space="preserve"> pranë Zyrës së Komisionerit bëhet brenda 30 ditëve pune nga dita kur:</w:t>
      </w:r>
    </w:p>
    <w:p w:rsidR="006D7289" w:rsidRPr="006D7289" w:rsidRDefault="006D7289" w:rsidP="006D7289">
      <w:pPr>
        <w:pStyle w:val="NormalWeb"/>
        <w:numPr>
          <w:ilvl w:val="0"/>
          <w:numId w:val="6"/>
        </w:numPr>
        <w:jc w:val="both"/>
        <w:rPr>
          <w:lang w:val="sq-AL"/>
        </w:rPr>
      </w:pPr>
      <w:r w:rsidRPr="006D7289">
        <w:rPr>
          <w:lang w:val="sq-AL"/>
        </w:rPr>
        <w:t>ankuesi ka marrë njoftim për refuzimin e informacionit;</w:t>
      </w:r>
    </w:p>
    <w:p w:rsidR="006D7289" w:rsidRPr="006D7289" w:rsidRDefault="006D7289" w:rsidP="006D7289">
      <w:pPr>
        <w:pStyle w:val="NormalWeb"/>
        <w:numPr>
          <w:ilvl w:val="0"/>
          <w:numId w:val="6"/>
        </w:numPr>
        <w:jc w:val="both"/>
        <w:rPr>
          <w:lang w:val="sq-AL"/>
        </w:rPr>
      </w:pPr>
      <w:r w:rsidRPr="006D7289">
        <w:rPr>
          <w:lang w:val="sq-AL"/>
        </w:rPr>
        <w:t>ka kaluar afati i parashikuar në këtë ligj për dhënien e informacionit.</w:t>
      </w:r>
    </w:p>
    <w:p w:rsidR="00CD6A89" w:rsidRPr="006D7289" w:rsidRDefault="009D701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D7289">
        <w:rPr>
          <w:rFonts w:ascii="Times New Roman" w:hAnsi="Times New Roman" w:cs="Times New Roman"/>
          <w:sz w:val="24"/>
          <w:szCs w:val="24"/>
          <w:lang w:val="sq-AL"/>
        </w:rPr>
        <w:t xml:space="preserve">Formati i </w:t>
      </w:r>
      <w:r w:rsidR="006D7289" w:rsidRPr="006D7289">
        <w:rPr>
          <w:rFonts w:ascii="Times New Roman" w:hAnsi="Times New Roman" w:cs="Times New Roman"/>
          <w:sz w:val="24"/>
          <w:szCs w:val="24"/>
          <w:lang w:val="sq-AL"/>
        </w:rPr>
        <w:t xml:space="preserve">ankesës pranë Komisionerit për të Drejtën e Informimit dhe Mbrojtjen e të Dhënave Personale </w:t>
      </w:r>
      <w:r w:rsidRPr="006D7289">
        <w:rPr>
          <w:rFonts w:ascii="Times New Roman" w:hAnsi="Times New Roman" w:cs="Times New Roman"/>
          <w:sz w:val="24"/>
          <w:szCs w:val="24"/>
          <w:lang w:val="sq-AL"/>
        </w:rPr>
        <w:t>si më poshtë:</w:t>
      </w:r>
    </w:p>
    <w:p w:rsidR="009D7013" w:rsidRPr="006D7289" w:rsidRDefault="009D7013">
      <w:pPr>
        <w:rPr>
          <w:lang w:val="sq-AL"/>
        </w:rPr>
      </w:pPr>
    </w:p>
    <w:p w:rsidR="009D7013" w:rsidRPr="006D7289" w:rsidRDefault="009D7013">
      <w:pPr>
        <w:rPr>
          <w:lang w:val="sq-AL"/>
        </w:rPr>
      </w:pPr>
    </w:p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9D7013" w:rsidRDefault="009D7013"/>
    <w:p w:rsidR="00F74DDA" w:rsidRDefault="00F74DDA"/>
    <w:p w:rsidR="00F74DDA" w:rsidRDefault="00F74DDA"/>
    <w:p w:rsidR="00F74DDA" w:rsidRDefault="00F74DDA"/>
    <w:p w:rsidR="009D7013" w:rsidRDefault="009D7013"/>
    <w:p w:rsidR="009D7013" w:rsidRDefault="009D7013"/>
    <w:p w:rsidR="009D7013" w:rsidRDefault="009D7013"/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b/>
          <w:bCs/>
          <w:lang w:val="sq-AL"/>
        </w:rPr>
        <w:lastRenderedPageBreak/>
        <w:t>FORMULAR ANKESE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 xml:space="preserve">Drejtuar 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Komisionerit për të Drejtën e Informimit dhe Mbrojtjen e të Dhënave Personale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Në bazë të</w:t>
      </w:r>
      <w:r w:rsidRPr="00F74DDA">
        <w:rPr>
          <w:rFonts w:ascii="French Script MT" w:hAnsi="French Script MT"/>
          <w:b/>
          <w:bCs/>
          <w:i/>
          <w:lang w:val="sq-AL"/>
        </w:rPr>
        <w:t xml:space="preserve"> </w:t>
      </w:r>
      <w:r w:rsidRPr="00F74DDA">
        <w:rPr>
          <w:rFonts w:ascii="Times New Roman" w:hAnsi="Times New Roman"/>
          <w:b/>
          <w:lang w:val="sq-AL"/>
        </w:rPr>
        <w:t>Ligjit Nr. 119/2014 “Për të Drejtën e Informimit”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Emri / Mbiemri :</w:t>
      </w: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 xml:space="preserve">Adresa: </w:t>
      </w: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 xml:space="preserve">Qyteti : </w:t>
      </w: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Telefon:</w:t>
      </w: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 xml:space="preserve"> E-mail:</w:t>
      </w:r>
      <w:bookmarkStart w:id="0" w:name="page2"/>
      <w:bookmarkEnd w:id="0"/>
      <w:r w:rsidRPr="00F74DDA">
        <w:rPr>
          <w:rFonts w:ascii="Times New Roman" w:hAnsi="Times New Roman"/>
          <w:b/>
          <w:bCs/>
          <w:lang w:val="sq-AL"/>
        </w:rPr>
        <w:t xml:space="preserve">       </w:t>
      </w:r>
    </w:p>
    <w:p w:rsidR="00F74DDA" w:rsidRPr="00F74DDA" w:rsidRDefault="00F74DDA" w:rsidP="00F74DDA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 xml:space="preserve">Autoriteti Publik : </w:t>
      </w: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Adresa:</w:t>
      </w:r>
    </w:p>
    <w:p w:rsidR="00F74DDA" w:rsidRPr="00F74DDA" w:rsidRDefault="00F74DDA" w:rsidP="00F74DD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Qyteti:</w:t>
      </w:r>
    </w:p>
    <w:p w:rsidR="00F74DDA" w:rsidRPr="00F74DDA" w:rsidRDefault="00F74DDA" w:rsidP="00F74DDA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val="sq-AL"/>
        </w:rPr>
      </w:pPr>
      <w:r w:rsidRPr="00F74DDA">
        <w:rPr>
          <w:rFonts w:ascii="Times New Roman" w:hAnsi="Times New Roman"/>
          <w:i/>
          <w:lang w:val="sq-AL"/>
        </w:rPr>
        <w:t xml:space="preserve">Identifikoni saktë Autoritetin Publik/Institucionin ndaj të cilit ankoheni. </w:t>
      </w:r>
    </w:p>
    <w:p w:rsidR="00F74DDA" w:rsidRPr="00F74DDA" w:rsidRDefault="00F74DDA" w:rsidP="00F74DD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F74DDA" w:rsidRPr="00F74DDA" w:rsidRDefault="00F74DDA" w:rsidP="00F74DD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F74DDA">
        <w:rPr>
          <w:rFonts w:ascii="Times New Roman" w:hAnsi="Times New Roman"/>
          <w:lang w:val="sq-AL"/>
        </w:rPr>
        <w:t>Përshkruani çdo veprim të pretenduar si shkelje nga Autoriteti Publik dhe nëse dispononi dokumente bashkëlidhini ato.</w:t>
      </w:r>
    </w:p>
    <w:p w:rsidR="00F74DDA" w:rsidRPr="00F74DDA" w:rsidRDefault="00F74DDA" w:rsidP="00F74DDA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______________________________________________________________________________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F74DDA">
        <w:rPr>
          <w:rFonts w:ascii="Times New Roman" w:hAnsi="Times New Roman"/>
          <w:bCs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page5"/>
      <w:bookmarkEnd w:id="1"/>
      <w:r w:rsidRPr="00F74DDA">
        <w:rPr>
          <w:rFonts w:ascii="Times New Roman" w:hAnsi="Times New Roman"/>
          <w:b/>
          <w:bCs/>
          <w:lang w:val="sq-AL"/>
        </w:rPr>
        <w:t>____________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q-AL"/>
        </w:rPr>
      </w:pPr>
      <w:r w:rsidRPr="00F74DDA">
        <w:rPr>
          <w:rFonts w:ascii="Times New Roman" w:hAnsi="Times New Roman"/>
          <w:lang w:val="sq-AL"/>
        </w:rPr>
        <w:t xml:space="preserve">Përshkruani çfarë kërkoni nga Komisioneri </w:t>
      </w:r>
      <w:r w:rsidRPr="00F74DDA">
        <w:rPr>
          <w:rFonts w:ascii="Times New Roman" w:hAnsi="Times New Roman"/>
          <w:bCs/>
          <w:lang w:val="sq-AL"/>
        </w:rPr>
        <w:t>për të Drejtën e Informimit dhe Mbrojtjen e të Dhënave Personale, në përputhje me nenin 24 të ligjit nr.119/2014.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F74DDA">
        <w:rPr>
          <w:rFonts w:ascii="Times New Roman" w:hAnsi="Times New Roman"/>
          <w:b/>
          <w:bCs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DDA" w:rsidRPr="00F74DDA" w:rsidRDefault="00F74DDA" w:rsidP="00F74DDA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F74DDA" w:rsidRPr="00F74DDA" w:rsidRDefault="00F74DDA" w:rsidP="00F74D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bscript"/>
          <w:lang w:val="sq-AL"/>
        </w:rPr>
      </w:pPr>
      <w:r w:rsidRPr="00F74DDA">
        <w:rPr>
          <w:rFonts w:ascii="Times New Roman" w:hAnsi="Times New Roman"/>
          <w:vertAlign w:val="subscript"/>
          <w:lang w:val="sq-AL"/>
        </w:rPr>
        <w:t>(Data)</w:t>
      </w:r>
      <w:r w:rsidRPr="00F74DDA">
        <w:rPr>
          <w:rFonts w:ascii="Times New Roman" w:hAnsi="Times New Roman"/>
          <w:lang w:val="sq-AL"/>
        </w:rPr>
        <w:tab/>
      </w:r>
      <w:r w:rsidRPr="00F74DDA">
        <w:rPr>
          <w:rFonts w:ascii="Times New Roman" w:hAnsi="Times New Roman"/>
          <w:b/>
          <w:bCs/>
          <w:lang w:val="sq-AL"/>
        </w:rPr>
        <w:t>_________________________</w:t>
      </w:r>
    </w:p>
    <w:p w:rsidR="00F74DDA" w:rsidRPr="00F74DDA" w:rsidRDefault="00F74DDA" w:rsidP="00F74DDA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sq-AL"/>
        </w:rPr>
      </w:pPr>
      <w:r w:rsidRPr="00F74DDA">
        <w:rPr>
          <w:rFonts w:ascii="Times New Roman" w:hAnsi="Times New Roman"/>
          <w:vertAlign w:val="subscript"/>
          <w:lang w:val="sq-AL"/>
        </w:rPr>
        <w:t xml:space="preserve">(Firma)    </w:t>
      </w:r>
      <w:r w:rsidRPr="00F74DDA">
        <w:rPr>
          <w:rFonts w:ascii="Times New Roman" w:hAnsi="Times New Roman"/>
          <w:b/>
          <w:bCs/>
          <w:lang w:val="sq-AL"/>
        </w:rPr>
        <w:t>_________________________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sq-AL"/>
        </w:rPr>
      </w:pPr>
      <w:r w:rsidRPr="00F74DDA">
        <w:rPr>
          <w:rFonts w:ascii="Times New Roman" w:hAnsi="Times New Roman"/>
          <w:i/>
          <w:lang w:val="sq-AL"/>
        </w:rPr>
        <w:t xml:space="preserve">Ne nuk mund të pranojmë ankesën nëse nuk është nënshkruar. 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val="sq-AL"/>
        </w:rPr>
      </w:pP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2"/>
      </w:tblGrid>
      <w:tr w:rsidR="00F74DDA" w:rsidRPr="00F74DDA" w:rsidTr="00CE02F0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:rsidR="00F74DDA" w:rsidRPr="00F74DDA" w:rsidRDefault="00F74DDA" w:rsidP="00CE02F0">
            <w:pPr>
              <w:jc w:val="both"/>
              <w:rPr>
                <w:rFonts w:ascii="Times New Roman" w:hAnsi="Times New Roman"/>
                <w:color w:val="1F497D"/>
                <w:lang w:val="sq-AL"/>
              </w:rPr>
            </w:pPr>
            <w:r w:rsidRPr="00F74DDA">
              <w:rPr>
                <w:rFonts w:ascii="Times New Roman" w:hAnsi="Times New Roman"/>
                <w:color w:val="1F497D"/>
                <w:lang w:val="sq-AL"/>
              </w:rPr>
              <w:t>Informacioni në këtë format dhe të dhënat e ID do të përpunohen në përputhje me ligjin për Mbrojtjen e të Dhënave Personale. Për sqarime më të detajuara kontaktoni KDIMDP ose koordinatorin e të drejtës për informim.</w:t>
            </w:r>
          </w:p>
        </w:tc>
      </w:tr>
    </w:tbl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val="sq-AL"/>
        </w:rPr>
      </w:pPr>
      <w:r w:rsidRPr="00F74DDA">
        <w:rPr>
          <w:rFonts w:ascii="Times New Roman" w:hAnsi="Times New Roman"/>
          <w:b/>
          <w:u w:val="single"/>
          <w:lang w:val="sq-AL"/>
        </w:rPr>
        <w:t>E rëndësishme</w:t>
      </w:r>
    </w:p>
    <w:p w:rsidR="00F74DDA" w:rsidRPr="00F74DDA" w:rsidRDefault="00F74DDA" w:rsidP="00F74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val="sq-AL"/>
        </w:rPr>
      </w:pPr>
      <w:r w:rsidRPr="00F74DDA">
        <w:rPr>
          <w:rFonts w:ascii="Times New Roman" w:hAnsi="Times New Roman"/>
          <w:b/>
          <w:i/>
          <w:lang w:val="sq-AL"/>
        </w:rPr>
        <w:t>Dërgimi i ankesës elektronikisht ose me postë kërkon bashkëlidhur një kopje të kartës së identitetit .</w:t>
      </w:r>
    </w:p>
    <w:p w:rsidR="00F74DDA" w:rsidRPr="00F74DDA" w:rsidRDefault="00F74DDA" w:rsidP="00F74DDA">
      <w:pPr>
        <w:rPr>
          <w:i/>
          <w:lang w:val="sq-AL"/>
        </w:rPr>
      </w:pPr>
    </w:p>
    <w:p w:rsidR="009D7013" w:rsidRDefault="009D7013">
      <w:bookmarkStart w:id="2" w:name="_GoBack"/>
      <w:bookmarkEnd w:id="2"/>
    </w:p>
    <w:sectPr w:rsidR="009D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C49"/>
    <w:multiLevelType w:val="hybridMultilevel"/>
    <w:tmpl w:val="7406A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1614C"/>
    <w:multiLevelType w:val="hybridMultilevel"/>
    <w:tmpl w:val="D78CB2D8"/>
    <w:lvl w:ilvl="0" w:tplc="8D46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C0808"/>
    <w:multiLevelType w:val="hybridMultilevel"/>
    <w:tmpl w:val="95BE38EA"/>
    <w:lvl w:ilvl="0" w:tplc="8D46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133"/>
    <w:multiLevelType w:val="hybridMultilevel"/>
    <w:tmpl w:val="4C2E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7260"/>
    <w:multiLevelType w:val="hybridMultilevel"/>
    <w:tmpl w:val="23944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13"/>
    <w:rsid w:val="003C5239"/>
    <w:rsid w:val="006D7289"/>
    <w:rsid w:val="009D7013"/>
    <w:rsid w:val="00CD6A89"/>
    <w:rsid w:val="00F74DDA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8331"/>
  <w15:chartTrackingRefBased/>
  <w15:docId w15:val="{A6DC6326-CF82-4C80-8014-DE6853D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4D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4D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2025-09-09T09:49:00Z</dcterms:created>
  <dcterms:modified xsi:type="dcterms:W3CDTF">2025-09-09T09:49:00Z</dcterms:modified>
</cp:coreProperties>
</file>