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043"/>
        <w:rPr>
          <w:sz w:val="20"/>
        </w:rPr>
      </w:pPr>
      <w:r>
        <w:rPr>
          <w:sz w:val="20"/>
        </w:rPr>
        <w:drawing>
          <wp:inline distT="0" distB="0" distL="0" distR="0">
            <wp:extent cx="1460500" cy="93878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60500" cy="938783"/>
                    </a:xfrm>
                    <a:prstGeom prst="rect">
                      <a:avLst/>
                    </a:prstGeom>
                  </pic:spPr>
                </pic:pic>
              </a:graphicData>
            </a:graphic>
          </wp:inline>
        </w:drawing>
      </w:r>
      <w:r>
        <w:rPr>
          <w:sz w:val="20"/>
        </w:rPr>
      </w:r>
    </w:p>
    <w:p>
      <w:pPr>
        <w:pStyle w:val="BodyText"/>
        <w:rPr>
          <w:sz w:val="96"/>
        </w:rPr>
      </w:pPr>
    </w:p>
    <w:p>
      <w:pPr>
        <w:pStyle w:val="BodyText"/>
        <w:rPr>
          <w:sz w:val="96"/>
        </w:rPr>
      </w:pPr>
    </w:p>
    <w:p>
      <w:pPr>
        <w:pStyle w:val="BodyText"/>
        <w:rPr>
          <w:sz w:val="96"/>
        </w:rPr>
      </w:pPr>
    </w:p>
    <w:p>
      <w:pPr>
        <w:pStyle w:val="BodyText"/>
        <w:spacing w:before="659"/>
        <w:rPr>
          <w:sz w:val="96"/>
        </w:rPr>
      </w:pPr>
    </w:p>
    <w:p>
      <w:pPr>
        <w:pStyle w:val="Title"/>
      </w:pPr>
      <w:r>
        <w:rPr/>
        <w:t>RAPORT</w:t>
      </w:r>
      <w:r>
        <w:rPr>
          <w:spacing w:val="63"/>
        </w:rPr>
        <w:t> </w:t>
      </w:r>
      <w:r>
        <w:rPr>
          <w:spacing w:val="-4"/>
        </w:rPr>
        <w:t>2023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3"/>
        <w:rPr>
          <w:sz w:val="20"/>
        </w:rPr>
      </w:pPr>
      <w:r>
        <w:rPr>
          <w:sz w:val="20"/>
        </w:rPr>
        <mc:AlternateContent>
          <mc:Choice Requires="wps">
            <w:drawing>
              <wp:anchor distT="0" distB="0" distL="0" distR="0" allowOverlap="1" layoutInCell="1" locked="0" behindDoc="1" simplePos="0" relativeHeight="487587840">
                <wp:simplePos x="0" y="0"/>
                <wp:positionH relativeFrom="page">
                  <wp:posOffset>0</wp:posOffset>
                </wp:positionH>
                <wp:positionV relativeFrom="paragraph">
                  <wp:posOffset>201282</wp:posOffset>
                </wp:positionV>
                <wp:extent cx="7470140" cy="3237865"/>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7470140" cy="3237865"/>
                          <a:chExt cx="7470140" cy="3237865"/>
                        </a:xfrm>
                      </wpg:grpSpPr>
                      <wps:wsp>
                        <wps:cNvPr id="3" name="Graphic 3"/>
                        <wps:cNvSpPr/>
                        <wps:spPr>
                          <a:xfrm>
                            <a:off x="0" y="525780"/>
                            <a:ext cx="4335780" cy="2174240"/>
                          </a:xfrm>
                          <a:custGeom>
                            <a:avLst/>
                            <a:gdLst/>
                            <a:ahLst/>
                            <a:cxnLst/>
                            <a:rect l="l" t="t" r="r" b="b"/>
                            <a:pathLst>
                              <a:path w="4335780" h="2174240">
                                <a:moveTo>
                                  <a:pt x="0" y="0"/>
                                </a:moveTo>
                                <a:lnTo>
                                  <a:pt x="0" y="2174176"/>
                                </a:lnTo>
                                <a:lnTo>
                                  <a:pt x="4335780" y="1960244"/>
                                </a:lnTo>
                                <a:lnTo>
                                  <a:pt x="4335780" y="149859"/>
                                </a:lnTo>
                                <a:lnTo>
                                  <a:pt x="0" y="0"/>
                                </a:lnTo>
                                <a:close/>
                              </a:path>
                            </a:pathLst>
                          </a:custGeom>
                          <a:solidFill>
                            <a:srgbClr val="DE9BAF">
                              <a:alpha val="50195"/>
                            </a:srgbClr>
                          </a:solidFill>
                        </wps:spPr>
                        <wps:bodyPr wrap="square" lIns="0" tIns="0" rIns="0" bIns="0" rtlCol="0">
                          <a:prstTxWarp prst="textNoShape">
                            <a:avLst/>
                          </a:prstTxWarp>
                          <a:noAutofit/>
                        </wps:bodyPr>
                      </wps:wsp>
                      <wps:wsp>
                        <wps:cNvPr id="4" name="Graphic 4"/>
                        <wps:cNvSpPr/>
                        <wps:spPr>
                          <a:xfrm>
                            <a:off x="4335779" y="241934"/>
                            <a:ext cx="2145030" cy="2702560"/>
                          </a:xfrm>
                          <a:custGeom>
                            <a:avLst/>
                            <a:gdLst/>
                            <a:ahLst/>
                            <a:cxnLst/>
                            <a:rect l="l" t="t" r="r" b="b"/>
                            <a:pathLst>
                              <a:path w="2145030" h="2702560">
                                <a:moveTo>
                                  <a:pt x="2145030" y="0"/>
                                </a:moveTo>
                                <a:lnTo>
                                  <a:pt x="0" y="433070"/>
                                </a:lnTo>
                                <a:lnTo>
                                  <a:pt x="0" y="2230755"/>
                                </a:lnTo>
                                <a:lnTo>
                                  <a:pt x="2145030" y="2702496"/>
                                </a:lnTo>
                                <a:lnTo>
                                  <a:pt x="2145030" y="0"/>
                                </a:lnTo>
                                <a:close/>
                              </a:path>
                            </a:pathLst>
                          </a:custGeom>
                          <a:solidFill>
                            <a:srgbClr val="EBCDD9">
                              <a:alpha val="50195"/>
                            </a:srgbClr>
                          </a:solidFill>
                        </wps:spPr>
                        <wps:bodyPr wrap="square" lIns="0" tIns="0" rIns="0" bIns="0" rtlCol="0">
                          <a:prstTxWarp prst="textNoShape">
                            <a:avLst/>
                          </a:prstTxWarp>
                          <a:noAutofit/>
                        </wps:bodyPr>
                      </wps:wsp>
                      <wps:wsp>
                        <wps:cNvPr id="5" name="Graphic 5"/>
                        <wps:cNvSpPr/>
                        <wps:spPr>
                          <a:xfrm>
                            <a:off x="6480809" y="241934"/>
                            <a:ext cx="984250" cy="2702560"/>
                          </a:xfrm>
                          <a:custGeom>
                            <a:avLst/>
                            <a:gdLst/>
                            <a:ahLst/>
                            <a:cxnLst/>
                            <a:rect l="l" t="t" r="r" b="b"/>
                            <a:pathLst>
                              <a:path w="984250" h="2702560">
                                <a:moveTo>
                                  <a:pt x="0" y="0"/>
                                </a:moveTo>
                                <a:lnTo>
                                  <a:pt x="0" y="2702496"/>
                                </a:lnTo>
                                <a:lnTo>
                                  <a:pt x="984249" y="2090420"/>
                                </a:lnTo>
                                <a:lnTo>
                                  <a:pt x="984249" y="561340"/>
                                </a:lnTo>
                                <a:lnTo>
                                  <a:pt x="0" y="0"/>
                                </a:lnTo>
                                <a:close/>
                              </a:path>
                            </a:pathLst>
                          </a:custGeom>
                          <a:solidFill>
                            <a:srgbClr val="DE9BAF">
                              <a:alpha val="50195"/>
                            </a:srgbClr>
                          </a:solidFill>
                        </wps:spPr>
                        <wps:bodyPr wrap="square" lIns="0" tIns="0" rIns="0" bIns="0" rtlCol="0">
                          <a:prstTxWarp prst="textNoShape">
                            <a:avLst/>
                          </a:prstTxWarp>
                          <a:noAutofit/>
                        </wps:bodyPr>
                      </wps:wsp>
                      <wps:wsp>
                        <wps:cNvPr id="6" name="Graphic 6"/>
                        <wps:cNvSpPr/>
                        <wps:spPr>
                          <a:xfrm>
                            <a:off x="4920615" y="509905"/>
                            <a:ext cx="2549525" cy="2218055"/>
                          </a:xfrm>
                          <a:custGeom>
                            <a:avLst/>
                            <a:gdLst/>
                            <a:ahLst/>
                            <a:cxnLst/>
                            <a:rect l="l" t="t" r="r" b="b"/>
                            <a:pathLst>
                              <a:path w="2549525" h="2218055">
                                <a:moveTo>
                                  <a:pt x="2549525" y="0"/>
                                </a:moveTo>
                                <a:lnTo>
                                  <a:pt x="635" y="191134"/>
                                </a:lnTo>
                                <a:lnTo>
                                  <a:pt x="0" y="2026919"/>
                                </a:lnTo>
                                <a:lnTo>
                                  <a:pt x="2549525" y="2217991"/>
                                </a:lnTo>
                                <a:lnTo>
                                  <a:pt x="2549525" y="0"/>
                                </a:lnTo>
                                <a:close/>
                              </a:path>
                            </a:pathLst>
                          </a:custGeom>
                          <a:solidFill>
                            <a:srgbClr val="D5D5D5"/>
                          </a:solidFill>
                        </wps:spPr>
                        <wps:bodyPr wrap="square" lIns="0" tIns="0" rIns="0" bIns="0" rtlCol="0">
                          <a:prstTxWarp prst="textNoShape">
                            <a:avLst/>
                          </a:prstTxWarp>
                          <a:noAutofit/>
                        </wps:bodyPr>
                      </wps:wsp>
                      <wps:wsp>
                        <wps:cNvPr id="7" name="Graphic 7"/>
                        <wps:cNvSpPr/>
                        <wps:spPr>
                          <a:xfrm>
                            <a:off x="2465704" y="0"/>
                            <a:ext cx="2466340" cy="3225165"/>
                          </a:xfrm>
                          <a:custGeom>
                            <a:avLst/>
                            <a:gdLst/>
                            <a:ahLst/>
                            <a:cxnLst/>
                            <a:rect l="l" t="t" r="r" b="b"/>
                            <a:pathLst>
                              <a:path w="2466340" h="3225165">
                                <a:moveTo>
                                  <a:pt x="0" y="0"/>
                                </a:moveTo>
                                <a:lnTo>
                                  <a:pt x="0" y="3225101"/>
                                </a:lnTo>
                                <a:lnTo>
                                  <a:pt x="2466340" y="2549525"/>
                                </a:lnTo>
                                <a:lnTo>
                                  <a:pt x="2466340" y="701040"/>
                                </a:lnTo>
                                <a:lnTo>
                                  <a:pt x="0" y="0"/>
                                </a:lnTo>
                                <a:close/>
                              </a:path>
                            </a:pathLst>
                          </a:custGeom>
                          <a:solidFill>
                            <a:srgbClr val="BCBCBC"/>
                          </a:solidFill>
                        </wps:spPr>
                        <wps:bodyPr wrap="square" lIns="0" tIns="0" rIns="0" bIns="0" rtlCol="0">
                          <a:prstTxWarp prst="textNoShape">
                            <a:avLst/>
                          </a:prstTxWarp>
                          <a:noAutofit/>
                        </wps:bodyPr>
                      </wps:wsp>
                      <wps:wsp>
                        <wps:cNvPr id="8" name="Graphic 8"/>
                        <wps:cNvSpPr/>
                        <wps:spPr>
                          <a:xfrm>
                            <a:off x="0" y="0"/>
                            <a:ext cx="2465705" cy="3237865"/>
                          </a:xfrm>
                          <a:custGeom>
                            <a:avLst/>
                            <a:gdLst/>
                            <a:ahLst/>
                            <a:cxnLst/>
                            <a:rect l="l" t="t" r="r" b="b"/>
                            <a:pathLst>
                              <a:path w="2465705" h="3237865">
                                <a:moveTo>
                                  <a:pt x="2465705" y="0"/>
                                </a:moveTo>
                                <a:lnTo>
                                  <a:pt x="0" y="795655"/>
                                </a:lnTo>
                                <a:lnTo>
                                  <a:pt x="0" y="2454910"/>
                                </a:lnTo>
                                <a:lnTo>
                                  <a:pt x="2464435" y="3237801"/>
                                </a:lnTo>
                                <a:lnTo>
                                  <a:pt x="2465705" y="0"/>
                                </a:lnTo>
                                <a:close/>
                              </a:path>
                            </a:pathLst>
                          </a:custGeom>
                          <a:solidFill>
                            <a:srgbClr val="D5D5D5"/>
                          </a:solidFill>
                        </wps:spPr>
                        <wps:bodyPr wrap="square" lIns="0" tIns="0" rIns="0" bIns="0" rtlCol="0">
                          <a:prstTxWarp prst="textNoShape">
                            <a:avLst/>
                          </a:prstTxWarp>
                          <a:noAutofit/>
                        </wps:bodyPr>
                      </wps:wsp>
                      <wps:wsp>
                        <wps:cNvPr id="9" name="Graphic 9"/>
                        <wps:cNvSpPr/>
                        <wps:spPr>
                          <a:xfrm>
                            <a:off x="0" y="165735"/>
                            <a:ext cx="1221105" cy="2931795"/>
                          </a:xfrm>
                          <a:custGeom>
                            <a:avLst/>
                            <a:gdLst/>
                            <a:ahLst/>
                            <a:cxnLst/>
                            <a:rect l="l" t="t" r="r" b="b"/>
                            <a:pathLst>
                              <a:path w="1221105" h="2931795">
                                <a:moveTo>
                                  <a:pt x="1210945" y="0"/>
                                </a:moveTo>
                                <a:lnTo>
                                  <a:pt x="0" y="666115"/>
                                </a:lnTo>
                                <a:lnTo>
                                  <a:pt x="0" y="2302510"/>
                                </a:lnTo>
                                <a:lnTo>
                                  <a:pt x="1221105" y="2931731"/>
                                </a:lnTo>
                                <a:lnTo>
                                  <a:pt x="1210945" y="0"/>
                                </a:lnTo>
                                <a:close/>
                              </a:path>
                            </a:pathLst>
                          </a:custGeom>
                          <a:solidFill>
                            <a:srgbClr val="EBCDD9">
                              <a:alpha val="69802"/>
                            </a:srgbClr>
                          </a:solidFill>
                        </wps:spPr>
                        <wps:bodyPr wrap="square" lIns="0" tIns="0" rIns="0" bIns="0" rtlCol="0">
                          <a:prstTxWarp prst="textNoShape">
                            <a:avLst/>
                          </a:prstTxWarp>
                          <a:noAutofit/>
                        </wps:bodyPr>
                      </wps:wsp>
                      <wps:wsp>
                        <wps:cNvPr id="10" name="Graphic 10"/>
                        <wps:cNvSpPr/>
                        <wps:spPr>
                          <a:xfrm>
                            <a:off x="1211580" y="165735"/>
                            <a:ext cx="3719829" cy="2919730"/>
                          </a:xfrm>
                          <a:custGeom>
                            <a:avLst/>
                            <a:gdLst/>
                            <a:ahLst/>
                            <a:cxnLst/>
                            <a:rect l="l" t="t" r="r" b="b"/>
                            <a:pathLst>
                              <a:path w="3719829" h="2919730">
                                <a:moveTo>
                                  <a:pt x="0" y="0"/>
                                </a:moveTo>
                                <a:lnTo>
                                  <a:pt x="10794" y="2919666"/>
                                </a:lnTo>
                                <a:lnTo>
                                  <a:pt x="3719829" y="2001520"/>
                                </a:lnTo>
                                <a:lnTo>
                                  <a:pt x="3719829" y="943610"/>
                                </a:lnTo>
                                <a:lnTo>
                                  <a:pt x="0" y="0"/>
                                </a:lnTo>
                                <a:close/>
                              </a:path>
                            </a:pathLst>
                          </a:custGeom>
                          <a:solidFill>
                            <a:srgbClr val="DE9BAF">
                              <a:alpha val="69802"/>
                            </a:srgbClr>
                          </a:solidFill>
                        </wps:spPr>
                        <wps:bodyPr wrap="square" lIns="0" tIns="0" rIns="0" bIns="0" rtlCol="0">
                          <a:prstTxWarp prst="textNoShape">
                            <a:avLst/>
                          </a:prstTxWarp>
                          <a:noAutofit/>
                        </wps:bodyPr>
                      </wps:wsp>
                      <wps:wsp>
                        <wps:cNvPr id="11" name="Graphic 11"/>
                        <wps:cNvSpPr/>
                        <wps:spPr>
                          <a:xfrm>
                            <a:off x="4931409" y="332104"/>
                            <a:ext cx="2538095" cy="2612390"/>
                          </a:xfrm>
                          <a:custGeom>
                            <a:avLst/>
                            <a:gdLst/>
                            <a:ahLst/>
                            <a:cxnLst/>
                            <a:rect l="l" t="t" r="r" b="b"/>
                            <a:pathLst>
                              <a:path w="2538095" h="2612390">
                                <a:moveTo>
                                  <a:pt x="2538094" y="0"/>
                                </a:moveTo>
                                <a:lnTo>
                                  <a:pt x="0" y="789939"/>
                                </a:lnTo>
                                <a:lnTo>
                                  <a:pt x="0" y="1835149"/>
                                </a:lnTo>
                                <a:lnTo>
                                  <a:pt x="2538094" y="2612326"/>
                                </a:lnTo>
                                <a:lnTo>
                                  <a:pt x="2538094" y="0"/>
                                </a:lnTo>
                                <a:close/>
                              </a:path>
                            </a:pathLst>
                          </a:custGeom>
                          <a:solidFill>
                            <a:srgbClr val="EBCDD9">
                              <a:alpha val="69802"/>
                            </a:srgbClr>
                          </a:solidFill>
                        </wps:spPr>
                        <wps:bodyPr wrap="square" lIns="0" tIns="0" rIns="0" bIns="0" rtlCol="0">
                          <a:prstTxWarp prst="textNoShape">
                            <a:avLst/>
                          </a:prstTxWarp>
                          <a:noAutofit/>
                        </wps:bodyPr>
                      </wps:wsp>
                      <wps:wsp>
                        <wps:cNvPr id="12" name="Textbox 12"/>
                        <wps:cNvSpPr txBox="1"/>
                        <wps:spPr>
                          <a:xfrm>
                            <a:off x="0" y="0"/>
                            <a:ext cx="7470140" cy="3237865"/>
                          </a:xfrm>
                          <a:prstGeom prst="rect">
                            <a:avLst/>
                          </a:prstGeom>
                        </wps:spPr>
                        <wps:txbx>
                          <w:txbxContent>
                            <w:p>
                              <w:pPr>
                                <w:spacing w:line="240" w:lineRule="auto" w:before="0"/>
                                <w:rPr>
                                  <w:sz w:val="43"/>
                                </w:rPr>
                              </w:pPr>
                            </w:p>
                            <w:p>
                              <w:pPr>
                                <w:spacing w:line="240" w:lineRule="auto" w:before="0"/>
                                <w:rPr>
                                  <w:sz w:val="43"/>
                                </w:rPr>
                              </w:pPr>
                            </w:p>
                            <w:p>
                              <w:pPr>
                                <w:spacing w:line="240" w:lineRule="auto" w:before="223"/>
                                <w:rPr>
                                  <w:sz w:val="43"/>
                                </w:rPr>
                              </w:pPr>
                            </w:p>
                            <w:p>
                              <w:pPr>
                                <w:spacing w:before="0"/>
                                <w:ind w:left="6339" w:right="0" w:firstLine="0"/>
                                <w:jc w:val="left"/>
                                <w:rPr>
                                  <w:i/>
                                  <w:sz w:val="43"/>
                                </w:rPr>
                              </w:pPr>
                              <w:r>
                                <w:rPr>
                                  <w:i/>
                                  <w:sz w:val="43"/>
                                </w:rPr>
                                <w:t>Shërbimi</w:t>
                              </w:r>
                              <w:r>
                                <w:rPr>
                                  <w:i/>
                                  <w:spacing w:val="18"/>
                                  <w:sz w:val="43"/>
                                </w:rPr>
                                <w:t> </w:t>
                              </w:r>
                              <w:r>
                                <w:rPr>
                                  <w:i/>
                                  <w:sz w:val="43"/>
                                </w:rPr>
                                <w:t>Social</w:t>
                              </w:r>
                              <w:r>
                                <w:rPr>
                                  <w:i/>
                                  <w:spacing w:val="27"/>
                                  <w:sz w:val="43"/>
                                </w:rPr>
                                <w:t> </w:t>
                              </w:r>
                              <w:r>
                                <w:rPr>
                                  <w:i/>
                                  <w:spacing w:val="-2"/>
                                  <w:sz w:val="43"/>
                                </w:rPr>
                                <w:t>Shtetëror</w:t>
                              </w:r>
                            </w:p>
                          </w:txbxContent>
                        </wps:txbx>
                        <wps:bodyPr wrap="square" lIns="0" tIns="0" rIns="0" bIns="0" rtlCol="0">
                          <a:noAutofit/>
                        </wps:bodyPr>
                      </wps:wsp>
                    </wpg:wgp>
                  </a:graphicData>
                </a:graphic>
              </wp:anchor>
            </w:drawing>
          </mc:Choice>
          <mc:Fallback>
            <w:pict>
              <v:group style="position:absolute;margin-left:0pt;margin-top:15.849024pt;width:588.2pt;height:254.95pt;mso-position-horizontal-relative:page;mso-position-vertical-relative:paragraph;z-index:-15728640;mso-wrap-distance-left:0;mso-wrap-distance-right:0" id="docshapegroup1" coordorigin="0,317" coordsize="11764,5099">
                <v:shape style="position:absolute;left:0;top:1144;width:6828;height:3424" id="docshape2" coordorigin="0,1145" coordsize="6828,3424" path="m0,1145l0,4569,6828,4232,6828,1381,0,1145xe" filled="true" fillcolor="#de9baf" stroked="false">
                  <v:path arrowok="t"/>
                  <v:fill opacity="32896f" type="solid"/>
                </v:shape>
                <v:shape style="position:absolute;left:6828;top:697;width:3378;height:4256" id="docshape3" coordorigin="6828,698" coordsize="3378,4256" path="m10206,698l6828,1380,6828,4211,10206,4954,10206,698xe" filled="true" fillcolor="#ebcdd9" stroked="false">
                  <v:path arrowok="t"/>
                  <v:fill opacity="32896f" type="solid"/>
                </v:shape>
                <v:shape style="position:absolute;left:10206;top:697;width:1550;height:4256" id="docshape4" coordorigin="10206,698" coordsize="1550,4256" path="m10206,698l10206,4954,11756,3990,11756,1582,10206,698xe" filled="true" fillcolor="#de9baf" stroked="false">
                  <v:path arrowok="t"/>
                  <v:fill opacity="32896f" type="solid"/>
                </v:shape>
                <v:shape style="position:absolute;left:7749;top:1119;width:4015;height:3493" id="docshape5" coordorigin="7749,1120" coordsize="4015,3493" path="m11764,1120l7750,1421,7749,4312,11764,4613,11764,1120xe" filled="true" fillcolor="#d5d5d5" stroked="false">
                  <v:path arrowok="t"/>
                  <v:fill type="solid"/>
                </v:shape>
                <v:shape style="position:absolute;left:3883;top:316;width:3884;height:5079" id="docshape6" coordorigin="3883,317" coordsize="3884,5079" path="m3883,317l3883,5396,7767,4332,7767,1421,3883,317xe" filled="true" fillcolor="#bcbcbc" stroked="false">
                  <v:path arrowok="t"/>
                  <v:fill type="solid"/>
                </v:shape>
                <v:shape style="position:absolute;left:0;top:316;width:3883;height:5099" id="docshape7" coordorigin="0,317" coordsize="3883,5099" path="m3883,317l0,1570,0,4183,3881,5416,3883,317xe" filled="true" fillcolor="#d5d5d5" stroked="false">
                  <v:path arrowok="t"/>
                  <v:fill type="solid"/>
                </v:shape>
                <v:shape style="position:absolute;left:0;top:577;width:1923;height:4617" id="docshape8" coordorigin="0,578" coordsize="1923,4617" path="m1907,578l0,1627,0,4204,1923,5195,1907,578xe" filled="true" fillcolor="#ebcdd9" stroked="false">
                  <v:path arrowok="t"/>
                  <v:fill opacity="45746f" type="solid"/>
                </v:shape>
                <v:shape style="position:absolute;left:1908;top:577;width:5858;height:4598" id="docshape9" coordorigin="1908,578" coordsize="5858,4598" path="m1908,578l1925,5176,7766,3730,7766,2064,1908,578xe" filled="true" fillcolor="#de9baf" stroked="false">
                  <v:path arrowok="t"/>
                  <v:fill opacity="45746f" type="solid"/>
                </v:shape>
                <v:shape style="position:absolute;left:7766;top:839;width:3997;height:4114" id="docshape10" coordorigin="7766,840" coordsize="3997,4114" path="m11763,840l7766,2084,7766,3730,11763,4954,11763,840xe" filled="true" fillcolor="#ebcdd9" stroked="false">
                  <v:path arrowok="t"/>
                  <v:fill opacity="45746f" type="solid"/>
                </v:shape>
                <v:shapetype id="_x0000_t202" o:spt="202" coordsize="21600,21600" path="m,l,21600r21600,l21600,xe">
                  <v:stroke joinstyle="miter"/>
                  <v:path gradientshapeok="t" o:connecttype="rect"/>
                </v:shapetype>
                <v:shape style="position:absolute;left:0;top:316;width:11764;height:5099" type="#_x0000_t202" id="docshape11" filled="false" stroked="false">
                  <v:textbox inset="0,0,0,0">
                    <w:txbxContent>
                      <w:p>
                        <w:pPr>
                          <w:spacing w:line="240" w:lineRule="auto" w:before="0"/>
                          <w:rPr>
                            <w:sz w:val="43"/>
                          </w:rPr>
                        </w:pPr>
                      </w:p>
                      <w:p>
                        <w:pPr>
                          <w:spacing w:line="240" w:lineRule="auto" w:before="0"/>
                          <w:rPr>
                            <w:sz w:val="43"/>
                          </w:rPr>
                        </w:pPr>
                      </w:p>
                      <w:p>
                        <w:pPr>
                          <w:spacing w:line="240" w:lineRule="auto" w:before="223"/>
                          <w:rPr>
                            <w:sz w:val="43"/>
                          </w:rPr>
                        </w:pPr>
                      </w:p>
                      <w:p>
                        <w:pPr>
                          <w:spacing w:before="0"/>
                          <w:ind w:left="6339" w:right="0" w:firstLine="0"/>
                          <w:jc w:val="left"/>
                          <w:rPr>
                            <w:i/>
                            <w:sz w:val="43"/>
                          </w:rPr>
                        </w:pPr>
                        <w:r>
                          <w:rPr>
                            <w:i/>
                            <w:sz w:val="43"/>
                          </w:rPr>
                          <w:t>Shërbimi</w:t>
                        </w:r>
                        <w:r>
                          <w:rPr>
                            <w:i/>
                            <w:spacing w:val="18"/>
                            <w:sz w:val="43"/>
                          </w:rPr>
                          <w:t> </w:t>
                        </w:r>
                        <w:r>
                          <w:rPr>
                            <w:i/>
                            <w:sz w:val="43"/>
                          </w:rPr>
                          <w:t>Social</w:t>
                        </w:r>
                        <w:r>
                          <w:rPr>
                            <w:i/>
                            <w:spacing w:val="27"/>
                            <w:sz w:val="43"/>
                          </w:rPr>
                          <w:t> </w:t>
                        </w:r>
                        <w:r>
                          <w:rPr>
                            <w:i/>
                            <w:spacing w:val="-2"/>
                            <w:sz w:val="43"/>
                          </w:rPr>
                          <w:t>Shtetëror</w:t>
                        </w:r>
                      </w:p>
                    </w:txbxContent>
                  </v:textbox>
                  <w10:wrap type="none"/>
                </v:shape>
                <w10:wrap type="topAndBottom"/>
              </v:group>
            </w:pict>
          </mc:Fallback>
        </mc:AlternateContent>
      </w:r>
    </w:p>
    <w:p>
      <w:pPr>
        <w:pStyle w:val="BodyText"/>
        <w:spacing w:after="0"/>
        <w:rPr>
          <w:sz w:val="20"/>
        </w:rPr>
        <w:sectPr>
          <w:type w:val="continuous"/>
          <w:pgSz w:w="11930" w:h="16860"/>
          <w:pgMar w:top="700" w:bottom="280" w:left="0" w:right="0"/>
        </w:sectPr>
      </w:pPr>
    </w:p>
    <w:p>
      <w:pPr>
        <w:pStyle w:val="BodyText"/>
        <w:rPr>
          <w:sz w:val="40"/>
        </w:rPr>
      </w:pPr>
      <w:r>
        <w:rPr>
          <w:sz w:val="40"/>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3649345</wp:posOffset>
                </wp:positionV>
                <wp:extent cx="7562850" cy="260667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7562850" cy="2606675"/>
                          <a:chExt cx="7562850" cy="2606675"/>
                        </a:xfrm>
                      </wpg:grpSpPr>
                      <wps:wsp>
                        <wps:cNvPr id="14" name="Graphic 14"/>
                        <wps:cNvSpPr/>
                        <wps:spPr>
                          <a:xfrm>
                            <a:off x="0" y="0"/>
                            <a:ext cx="7562850" cy="2606675"/>
                          </a:xfrm>
                          <a:custGeom>
                            <a:avLst/>
                            <a:gdLst/>
                            <a:ahLst/>
                            <a:cxnLst/>
                            <a:rect l="l" t="t" r="r" b="b"/>
                            <a:pathLst>
                              <a:path w="7562850" h="2606675">
                                <a:moveTo>
                                  <a:pt x="7562850" y="0"/>
                                </a:moveTo>
                                <a:lnTo>
                                  <a:pt x="0" y="0"/>
                                </a:lnTo>
                                <a:lnTo>
                                  <a:pt x="0" y="2606675"/>
                                </a:lnTo>
                                <a:lnTo>
                                  <a:pt x="7562850" y="2606675"/>
                                </a:lnTo>
                                <a:lnTo>
                                  <a:pt x="7562850" y="0"/>
                                </a:lnTo>
                                <a:close/>
                              </a:path>
                            </a:pathLst>
                          </a:custGeom>
                          <a:solidFill>
                            <a:srgbClr val="EBDFEE"/>
                          </a:solidFill>
                        </wps:spPr>
                        <wps:bodyPr wrap="square" lIns="0" tIns="0" rIns="0" bIns="0" rtlCol="0">
                          <a:prstTxWarp prst="textNoShape">
                            <a:avLst/>
                          </a:prstTxWarp>
                          <a:noAutofit/>
                        </wps:bodyPr>
                      </wps:wsp>
                      <wps:wsp>
                        <wps:cNvPr id="15" name="Graphic 15"/>
                        <wps:cNvSpPr/>
                        <wps:spPr>
                          <a:xfrm>
                            <a:off x="1900047" y="193675"/>
                            <a:ext cx="3747135" cy="633095"/>
                          </a:xfrm>
                          <a:custGeom>
                            <a:avLst/>
                            <a:gdLst/>
                            <a:ahLst/>
                            <a:cxnLst/>
                            <a:rect l="l" t="t" r="r" b="b"/>
                            <a:pathLst>
                              <a:path w="3747135" h="633095">
                                <a:moveTo>
                                  <a:pt x="272414" y="602741"/>
                                </a:moveTo>
                                <a:lnTo>
                                  <a:pt x="0" y="602741"/>
                                </a:lnTo>
                                <a:lnTo>
                                  <a:pt x="0" y="619251"/>
                                </a:lnTo>
                                <a:lnTo>
                                  <a:pt x="272414" y="619251"/>
                                </a:lnTo>
                                <a:lnTo>
                                  <a:pt x="272414" y="602741"/>
                                </a:lnTo>
                                <a:close/>
                              </a:path>
                              <a:path w="3747135" h="633095">
                                <a:moveTo>
                                  <a:pt x="348204" y="336169"/>
                                </a:moveTo>
                                <a:lnTo>
                                  <a:pt x="247522" y="336169"/>
                                </a:lnTo>
                                <a:lnTo>
                                  <a:pt x="462788" y="619251"/>
                                </a:lnTo>
                                <a:lnTo>
                                  <a:pt x="631189" y="619251"/>
                                </a:lnTo>
                                <a:lnTo>
                                  <a:pt x="631189" y="602741"/>
                                </a:lnTo>
                                <a:lnTo>
                                  <a:pt x="632459" y="602741"/>
                                </a:lnTo>
                                <a:lnTo>
                                  <a:pt x="585327" y="593804"/>
                                </a:lnTo>
                                <a:lnTo>
                                  <a:pt x="548190" y="577818"/>
                                </a:lnTo>
                                <a:lnTo>
                                  <a:pt x="512571" y="548020"/>
                                </a:lnTo>
                                <a:lnTo>
                                  <a:pt x="470661" y="498220"/>
                                </a:lnTo>
                                <a:lnTo>
                                  <a:pt x="348204" y="336169"/>
                                </a:lnTo>
                                <a:close/>
                              </a:path>
                              <a:path w="3747135" h="633095">
                                <a:moveTo>
                                  <a:pt x="975740" y="0"/>
                                </a:moveTo>
                                <a:lnTo>
                                  <a:pt x="959357" y="0"/>
                                </a:lnTo>
                                <a:lnTo>
                                  <a:pt x="735710" y="498220"/>
                                </a:lnTo>
                                <a:lnTo>
                                  <a:pt x="721542" y="528300"/>
                                </a:lnTo>
                                <a:lnTo>
                                  <a:pt x="695063" y="571837"/>
                                </a:lnTo>
                                <a:lnTo>
                                  <a:pt x="664019" y="595042"/>
                                </a:lnTo>
                                <a:lnTo>
                                  <a:pt x="631189" y="602741"/>
                                </a:lnTo>
                                <a:lnTo>
                                  <a:pt x="631189" y="619251"/>
                                </a:lnTo>
                                <a:lnTo>
                                  <a:pt x="632459" y="619251"/>
                                </a:lnTo>
                                <a:lnTo>
                                  <a:pt x="632459" y="602741"/>
                                </a:lnTo>
                                <a:lnTo>
                                  <a:pt x="831341" y="602741"/>
                                </a:lnTo>
                                <a:lnTo>
                                  <a:pt x="793448" y="597804"/>
                                </a:lnTo>
                                <a:lnTo>
                                  <a:pt x="758668" y="571507"/>
                                </a:lnTo>
                                <a:lnTo>
                                  <a:pt x="757808" y="564768"/>
                                </a:lnTo>
                                <a:lnTo>
                                  <a:pt x="758807" y="554962"/>
                                </a:lnTo>
                                <a:lnTo>
                                  <a:pt x="761793" y="542893"/>
                                </a:lnTo>
                                <a:lnTo>
                                  <a:pt x="766756" y="528585"/>
                                </a:lnTo>
                                <a:lnTo>
                                  <a:pt x="773683" y="512063"/>
                                </a:lnTo>
                                <a:lnTo>
                                  <a:pt x="816863" y="416559"/>
                                </a:lnTo>
                                <a:lnTo>
                                  <a:pt x="1158859" y="416559"/>
                                </a:lnTo>
                                <a:lnTo>
                                  <a:pt x="1144343" y="383539"/>
                                </a:lnTo>
                                <a:lnTo>
                                  <a:pt x="831341" y="383539"/>
                                </a:lnTo>
                                <a:lnTo>
                                  <a:pt x="941958" y="138810"/>
                                </a:lnTo>
                                <a:lnTo>
                                  <a:pt x="1036761" y="138810"/>
                                </a:lnTo>
                                <a:lnTo>
                                  <a:pt x="975740" y="0"/>
                                </a:lnTo>
                                <a:close/>
                              </a:path>
                              <a:path w="3747135" h="633095">
                                <a:moveTo>
                                  <a:pt x="831341" y="602741"/>
                                </a:moveTo>
                                <a:lnTo>
                                  <a:pt x="632459" y="602741"/>
                                </a:lnTo>
                                <a:lnTo>
                                  <a:pt x="632459" y="619251"/>
                                </a:lnTo>
                                <a:lnTo>
                                  <a:pt x="831341" y="619251"/>
                                </a:lnTo>
                                <a:lnTo>
                                  <a:pt x="831341" y="602741"/>
                                </a:lnTo>
                                <a:close/>
                              </a:path>
                              <a:path w="3747135" h="633095">
                                <a:moveTo>
                                  <a:pt x="1158859" y="416559"/>
                                </a:moveTo>
                                <a:lnTo>
                                  <a:pt x="1062989" y="416559"/>
                                </a:lnTo>
                                <a:lnTo>
                                  <a:pt x="1101470" y="503554"/>
                                </a:lnTo>
                                <a:lnTo>
                                  <a:pt x="1109638" y="523366"/>
                                </a:lnTo>
                                <a:lnTo>
                                  <a:pt x="1115472" y="540321"/>
                                </a:lnTo>
                                <a:lnTo>
                                  <a:pt x="1118973" y="554418"/>
                                </a:lnTo>
                                <a:lnTo>
                                  <a:pt x="1120047" y="564768"/>
                                </a:lnTo>
                                <a:lnTo>
                                  <a:pt x="1120139" y="565657"/>
                                </a:lnTo>
                                <a:lnTo>
                                  <a:pt x="1119544" y="570706"/>
                                </a:lnTo>
                                <a:lnTo>
                                  <a:pt x="1119450" y="571507"/>
                                </a:lnTo>
                                <a:lnTo>
                                  <a:pt x="1119411" y="571837"/>
                                </a:lnTo>
                                <a:lnTo>
                                  <a:pt x="1087294" y="598852"/>
                                </a:lnTo>
                                <a:lnTo>
                                  <a:pt x="1055496" y="602741"/>
                                </a:lnTo>
                                <a:lnTo>
                                  <a:pt x="1055496" y="619251"/>
                                </a:lnTo>
                                <a:lnTo>
                                  <a:pt x="1306321" y="619251"/>
                                </a:lnTo>
                                <a:lnTo>
                                  <a:pt x="1306321" y="602741"/>
                                </a:lnTo>
                                <a:lnTo>
                                  <a:pt x="1288958" y="600743"/>
                                </a:lnTo>
                                <a:lnTo>
                                  <a:pt x="1288378" y="600743"/>
                                </a:lnTo>
                                <a:lnTo>
                                  <a:pt x="1271635" y="596534"/>
                                </a:lnTo>
                                <a:lnTo>
                                  <a:pt x="1234374" y="570706"/>
                                </a:lnTo>
                                <a:lnTo>
                                  <a:pt x="1210129" y="531272"/>
                                </a:lnTo>
                                <a:lnTo>
                                  <a:pt x="1197102" y="503554"/>
                                </a:lnTo>
                                <a:lnTo>
                                  <a:pt x="1158859" y="416559"/>
                                </a:lnTo>
                                <a:close/>
                              </a:path>
                              <a:path w="3747135" h="633095">
                                <a:moveTo>
                                  <a:pt x="231647" y="13843"/>
                                </a:moveTo>
                                <a:lnTo>
                                  <a:pt x="0" y="13843"/>
                                </a:lnTo>
                                <a:lnTo>
                                  <a:pt x="0" y="30352"/>
                                </a:lnTo>
                                <a:lnTo>
                                  <a:pt x="23875" y="30352"/>
                                </a:lnTo>
                                <a:lnTo>
                                  <a:pt x="40854" y="31571"/>
                                </a:lnTo>
                                <a:lnTo>
                                  <a:pt x="78358" y="50037"/>
                                </a:lnTo>
                                <a:lnTo>
                                  <a:pt x="90628" y="95150"/>
                                </a:lnTo>
                                <a:lnTo>
                                  <a:pt x="91439" y="121031"/>
                                </a:lnTo>
                                <a:lnTo>
                                  <a:pt x="91439" y="512063"/>
                                </a:lnTo>
                                <a:lnTo>
                                  <a:pt x="91143" y="523366"/>
                                </a:lnTo>
                                <a:lnTo>
                                  <a:pt x="91084" y="525627"/>
                                </a:lnTo>
                                <a:lnTo>
                                  <a:pt x="91014" y="528300"/>
                                </a:lnTo>
                                <a:lnTo>
                                  <a:pt x="90936" y="531272"/>
                                </a:lnTo>
                                <a:lnTo>
                                  <a:pt x="90822" y="535592"/>
                                </a:lnTo>
                                <a:lnTo>
                                  <a:pt x="83609" y="573464"/>
                                </a:lnTo>
                                <a:lnTo>
                                  <a:pt x="42620" y="601172"/>
                                </a:lnTo>
                                <a:lnTo>
                                  <a:pt x="23875" y="602741"/>
                                </a:lnTo>
                                <a:lnTo>
                                  <a:pt x="247522" y="602741"/>
                                </a:lnTo>
                                <a:lnTo>
                                  <a:pt x="204106" y="591651"/>
                                </a:lnTo>
                                <a:lnTo>
                                  <a:pt x="184276" y="558418"/>
                                </a:lnTo>
                                <a:lnTo>
                                  <a:pt x="180975" y="512063"/>
                                </a:lnTo>
                                <a:lnTo>
                                  <a:pt x="180975" y="336169"/>
                                </a:lnTo>
                                <a:lnTo>
                                  <a:pt x="348204" y="336169"/>
                                </a:lnTo>
                                <a:lnTo>
                                  <a:pt x="339470" y="324611"/>
                                </a:lnTo>
                                <a:lnTo>
                                  <a:pt x="376932" y="314614"/>
                                </a:lnTo>
                                <a:lnTo>
                                  <a:pt x="392094" y="308482"/>
                                </a:lnTo>
                                <a:lnTo>
                                  <a:pt x="200786" y="308482"/>
                                </a:lnTo>
                                <a:lnTo>
                                  <a:pt x="196469" y="308228"/>
                                </a:lnTo>
                                <a:lnTo>
                                  <a:pt x="180975" y="308228"/>
                                </a:lnTo>
                                <a:lnTo>
                                  <a:pt x="180975" y="56260"/>
                                </a:lnTo>
                                <a:lnTo>
                                  <a:pt x="203003" y="52520"/>
                                </a:lnTo>
                                <a:lnTo>
                                  <a:pt x="221326" y="50037"/>
                                </a:lnTo>
                                <a:lnTo>
                                  <a:pt x="220720" y="50037"/>
                                </a:lnTo>
                                <a:lnTo>
                                  <a:pt x="239821" y="48277"/>
                                </a:lnTo>
                                <a:lnTo>
                                  <a:pt x="252399" y="47831"/>
                                </a:lnTo>
                                <a:lnTo>
                                  <a:pt x="425370" y="47831"/>
                                </a:lnTo>
                                <a:lnTo>
                                  <a:pt x="404044" y="36391"/>
                                </a:lnTo>
                                <a:lnTo>
                                  <a:pt x="380872" y="27939"/>
                                </a:lnTo>
                                <a:lnTo>
                                  <a:pt x="353538" y="21772"/>
                                </a:lnTo>
                                <a:lnTo>
                                  <a:pt x="319547" y="17367"/>
                                </a:lnTo>
                                <a:lnTo>
                                  <a:pt x="278913" y="14724"/>
                                </a:lnTo>
                                <a:lnTo>
                                  <a:pt x="231647" y="13843"/>
                                </a:lnTo>
                                <a:close/>
                              </a:path>
                              <a:path w="3747135" h="633095">
                                <a:moveTo>
                                  <a:pt x="1036761" y="138810"/>
                                </a:moveTo>
                                <a:lnTo>
                                  <a:pt x="941958" y="138810"/>
                                </a:lnTo>
                                <a:lnTo>
                                  <a:pt x="1049782" y="383539"/>
                                </a:lnTo>
                                <a:lnTo>
                                  <a:pt x="1144343" y="383539"/>
                                </a:lnTo>
                                <a:lnTo>
                                  <a:pt x="1036761" y="138810"/>
                                </a:lnTo>
                                <a:close/>
                              </a:path>
                              <a:path w="3747135" h="633095">
                                <a:moveTo>
                                  <a:pt x="225901" y="336851"/>
                                </a:moveTo>
                                <a:lnTo>
                                  <a:pt x="196437" y="336851"/>
                                </a:lnTo>
                                <a:lnTo>
                                  <a:pt x="200151" y="337057"/>
                                </a:lnTo>
                                <a:lnTo>
                                  <a:pt x="213832" y="337057"/>
                                </a:lnTo>
                                <a:lnTo>
                                  <a:pt x="225901" y="336851"/>
                                </a:lnTo>
                                <a:close/>
                              </a:path>
                              <a:path w="3747135" h="633095">
                                <a:moveTo>
                                  <a:pt x="247522" y="336169"/>
                                </a:moveTo>
                                <a:lnTo>
                                  <a:pt x="180975" y="336169"/>
                                </a:lnTo>
                                <a:lnTo>
                                  <a:pt x="194286" y="336851"/>
                                </a:lnTo>
                                <a:lnTo>
                                  <a:pt x="228462" y="336851"/>
                                </a:lnTo>
                                <a:lnTo>
                                  <a:pt x="247522" y="336169"/>
                                </a:lnTo>
                                <a:close/>
                              </a:path>
                              <a:path w="3747135" h="633095">
                                <a:moveTo>
                                  <a:pt x="425370" y="47831"/>
                                </a:moveTo>
                                <a:lnTo>
                                  <a:pt x="255680" y="47831"/>
                                </a:lnTo>
                                <a:lnTo>
                                  <a:pt x="284746" y="50037"/>
                                </a:lnTo>
                                <a:lnTo>
                                  <a:pt x="284086" y="50037"/>
                                </a:lnTo>
                                <a:lnTo>
                                  <a:pt x="333144" y="67683"/>
                                </a:lnTo>
                                <a:lnTo>
                                  <a:pt x="369575" y="102306"/>
                                </a:lnTo>
                                <a:lnTo>
                                  <a:pt x="388193" y="148407"/>
                                </a:lnTo>
                                <a:lnTo>
                                  <a:pt x="390525" y="175386"/>
                                </a:lnTo>
                                <a:lnTo>
                                  <a:pt x="387643" y="203152"/>
                                </a:lnTo>
                                <a:lnTo>
                                  <a:pt x="364593" y="250967"/>
                                </a:lnTo>
                                <a:lnTo>
                                  <a:pt x="318492" y="287426"/>
                                </a:lnTo>
                                <a:lnTo>
                                  <a:pt x="249912" y="306147"/>
                                </a:lnTo>
                                <a:lnTo>
                                  <a:pt x="207263" y="308482"/>
                                </a:lnTo>
                                <a:lnTo>
                                  <a:pt x="392094" y="308482"/>
                                </a:lnTo>
                                <a:lnTo>
                                  <a:pt x="436090" y="285571"/>
                                </a:lnTo>
                                <a:lnTo>
                                  <a:pt x="474523" y="245092"/>
                                </a:lnTo>
                                <a:lnTo>
                                  <a:pt x="493660" y="196653"/>
                                </a:lnTo>
                                <a:lnTo>
                                  <a:pt x="496061" y="169672"/>
                                </a:lnTo>
                                <a:lnTo>
                                  <a:pt x="493966" y="144458"/>
                                </a:lnTo>
                                <a:lnTo>
                                  <a:pt x="487679" y="121031"/>
                                </a:lnTo>
                                <a:lnTo>
                                  <a:pt x="477202" y="99413"/>
                                </a:lnTo>
                                <a:lnTo>
                                  <a:pt x="462533" y="79628"/>
                                </a:lnTo>
                                <a:lnTo>
                                  <a:pt x="444863" y="62247"/>
                                </a:lnTo>
                                <a:lnTo>
                                  <a:pt x="425370" y="47831"/>
                                </a:lnTo>
                                <a:close/>
                              </a:path>
                              <a:path w="3747135" h="633095">
                                <a:moveTo>
                                  <a:pt x="1605406" y="602741"/>
                                </a:moveTo>
                                <a:lnTo>
                                  <a:pt x="1333119" y="602741"/>
                                </a:lnTo>
                                <a:lnTo>
                                  <a:pt x="1333119" y="619251"/>
                                </a:lnTo>
                                <a:lnTo>
                                  <a:pt x="1605406" y="619251"/>
                                </a:lnTo>
                                <a:lnTo>
                                  <a:pt x="1605406" y="602741"/>
                                </a:lnTo>
                                <a:close/>
                              </a:path>
                              <a:path w="3747135" h="633095">
                                <a:moveTo>
                                  <a:pt x="1566037" y="13843"/>
                                </a:moveTo>
                                <a:lnTo>
                                  <a:pt x="1333119" y="13843"/>
                                </a:lnTo>
                                <a:lnTo>
                                  <a:pt x="1333119" y="30352"/>
                                </a:lnTo>
                                <a:lnTo>
                                  <a:pt x="1356994" y="30352"/>
                                </a:lnTo>
                                <a:lnTo>
                                  <a:pt x="1373899" y="31571"/>
                                </a:lnTo>
                                <a:lnTo>
                                  <a:pt x="1411351" y="50037"/>
                                </a:lnTo>
                                <a:lnTo>
                                  <a:pt x="1423245" y="95150"/>
                                </a:lnTo>
                                <a:lnTo>
                                  <a:pt x="1424051" y="512063"/>
                                </a:lnTo>
                                <a:lnTo>
                                  <a:pt x="1423457" y="535592"/>
                                </a:lnTo>
                                <a:lnTo>
                                  <a:pt x="1414652" y="577722"/>
                                </a:lnTo>
                                <a:lnTo>
                                  <a:pt x="1375683" y="601172"/>
                                </a:lnTo>
                                <a:lnTo>
                                  <a:pt x="1356994" y="602741"/>
                                </a:lnTo>
                                <a:lnTo>
                                  <a:pt x="1581023" y="602741"/>
                                </a:lnTo>
                                <a:lnTo>
                                  <a:pt x="1537196" y="591651"/>
                                </a:lnTo>
                                <a:lnTo>
                                  <a:pt x="1517284" y="558418"/>
                                </a:lnTo>
                                <a:lnTo>
                                  <a:pt x="1513966" y="512063"/>
                                </a:lnTo>
                                <a:lnTo>
                                  <a:pt x="1513966" y="335787"/>
                                </a:lnTo>
                                <a:lnTo>
                                  <a:pt x="1705966" y="335787"/>
                                </a:lnTo>
                                <a:lnTo>
                                  <a:pt x="1737701" y="322087"/>
                                </a:lnTo>
                                <a:lnTo>
                                  <a:pt x="1741797" y="319150"/>
                                </a:lnTo>
                                <a:lnTo>
                                  <a:pt x="1586251" y="319150"/>
                                </a:lnTo>
                                <a:lnTo>
                                  <a:pt x="1575863" y="318643"/>
                                </a:lnTo>
                                <a:lnTo>
                                  <a:pt x="1537430" y="314198"/>
                                </a:lnTo>
                                <a:lnTo>
                                  <a:pt x="1513966" y="310260"/>
                                </a:lnTo>
                                <a:lnTo>
                                  <a:pt x="1513966" y="58420"/>
                                </a:lnTo>
                                <a:lnTo>
                                  <a:pt x="1531875" y="54752"/>
                                </a:lnTo>
                                <a:lnTo>
                                  <a:pt x="1548082" y="52133"/>
                                </a:lnTo>
                                <a:lnTo>
                                  <a:pt x="1562598" y="50561"/>
                                </a:lnTo>
                                <a:lnTo>
                                  <a:pt x="1575435" y="50037"/>
                                </a:lnTo>
                                <a:lnTo>
                                  <a:pt x="1740758" y="50037"/>
                                </a:lnTo>
                                <a:lnTo>
                                  <a:pt x="1724277" y="40417"/>
                                </a:lnTo>
                                <a:lnTo>
                                  <a:pt x="1700656" y="30606"/>
                                </a:lnTo>
                                <a:lnTo>
                                  <a:pt x="1673746" y="23272"/>
                                </a:lnTo>
                                <a:lnTo>
                                  <a:pt x="1642348" y="18033"/>
                                </a:lnTo>
                                <a:lnTo>
                                  <a:pt x="1606448" y="14890"/>
                                </a:lnTo>
                                <a:lnTo>
                                  <a:pt x="1566037" y="13843"/>
                                </a:lnTo>
                                <a:close/>
                              </a:path>
                              <a:path w="3747135" h="633095">
                                <a:moveTo>
                                  <a:pt x="1705966" y="335787"/>
                                </a:moveTo>
                                <a:lnTo>
                                  <a:pt x="1513966" y="335787"/>
                                </a:lnTo>
                                <a:lnTo>
                                  <a:pt x="1528970" y="338665"/>
                                </a:lnTo>
                                <a:lnTo>
                                  <a:pt x="1571243" y="345058"/>
                                </a:lnTo>
                                <a:lnTo>
                                  <a:pt x="1620901" y="348233"/>
                                </a:lnTo>
                                <a:lnTo>
                                  <a:pt x="1665120" y="345328"/>
                                </a:lnTo>
                                <a:lnTo>
                                  <a:pt x="1704054" y="336613"/>
                                </a:lnTo>
                                <a:lnTo>
                                  <a:pt x="1705966" y="335787"/>
                                </a:lnTo>
                                <a:close/>
                              </a:path>
                              <a:path w="3747135" h="633095">
                                <a:moveTo>
                                  <a:pt x="1740758" y="50037"/>
                                </a:moveTo>
                                <a:lnTo>
                                  <a:pt x="1575435" y="50037"/>
                                </a:lnTo>
                                <a:lnTo>
                                  <a:pt x="1594608" y="51083"/>
                                </a:lnTo>
                                <a:lnTo>
                                  <a:pt x="1612709" y="54213"/>
                                </a:lnTo>
                                <a:lnTo>
                                  <a:pt x="1660362" y="76126"/>
                                </a:lnTo>
                                <a:lnTo>
                                  <a:pt x="1693544" y="117221"/>
                                </a:lnTo>
                                <a:lnTo>
                                  <a:pt x="1709386" y="170852"/>
                                </a:lnTo>
                                <a:lnTo>
                                  <a:pt x="1710436" y="190119"/>
                                </a:lnTo>
                                <a:lnTo>
                                  <a:pt x="1708287" y="216562"/>
                                </a:lnTo>
                                <a:lnTo>
                                  <a:pt x="1690504" y="263949"/>
                                </a:lnTo>
                                <a:lnTo>
                                  <a:pt x="1656526" y="298952"/>
                                </a:lnTo>
                                <a:lnTo>
                                  <a:pt x="1614213" y="316991"/>
                                </a:lnTo>
                                <a:lnTo>
                                  <a:pt x="1613622" y="316991"/>
                                </a:lnTo>
                                <a:lnTo>
                                  <a:pt x="1590928" y="319150"/>
                                </a:lnTo>
                                <a:lnTo>
                                  <a:pt x="1741797" y="319150"/>
                                </a:lnTo>
                                <a:lnTo>
                                  <a:pt x="1766062" y="301751"/>
                                </a:lnTo>
                                <a:lnTo>
                                  <a:pt x="1788491" y="276848"/>
                                </a:lnTo>
                                <a:lnTo>
                                  <a:pt x="1804527" y="248443"/>
                                </a:lnTo>
                                <a:lnTo>
                                  <a:pt x="1814157" y="216562"/>
                                </a:lnTo>
                                <a:lnTo>
                                  <a:pt x="1817369" y="181228"/>
                                </a:lnTo>
                                <a:lnTo>
                                  <a:pt x="1815252" y="154914"/>
                                </a:lnTo>
                                <a:lnTo>
                                  <a:pt x="1798349" y="107809"/>
                                </a:lnTo>
                                <a:lnTo>
                                  <a:pt x="1765754" y="68611"/>
                                </a:lnTo>
                                <a:lnTo>
                                  <a:pt x="1745980" y="53086"/>
                                </a:lnTo>
                                <a:lnTo>
                                  <a:pt x="1740758" y="50037"/>
                                </a:lnTo>
                                <a:close/>
                              </a:path>
                              <a:path w="3747135" h="633095">
                                <a:moveTo>
                                  <a:pt x="2203195" y="0"/>
                                </a:moveTo>
                                <a:lnTo>
                                  <a:pt x="2154701" y="3155"/>
                                </a:lnTo>
                                <a:lnTo>
                                  <a:pt x="2109035" y="12626"/>
                                </a:lnTo>
                                <a:lnTo>
                                  <a:pt x="2066191" y="28419"/>
                                </a:lnTo>
                                <a:lnTo>
                                  <a:pt x="2026164" y="50539"/>
                                </a:lnTo>
                                <a:lnTo>
                                  <a:pt x="1988947" y="78994"/>
                                </a:lnTo>
                                <a:lnTo>
                                  <a:pt x="1951789" y="117550"/>
                                </a:lnTo>
                                <a:lnTo>
                                  <a:pt x="1922911" y="160367"/>
                                </a:lnTo>
                                <a:lnTo>
                                  <a:pt x="1902298" y="207439"/>
                                </a:lnTo>
                                <a:lnTo>
                                  <a:pt x="1889939" y="258760"/>
                                </a:lnTo>
                                <a:lnTo>
                                  <a:pt x="1885954" y="312547"/>
                                </a:lnTo>
                                <a:lnTo>
                                  <a:pt x="1885926" y="312927"/>
                                </a:lnTo>
                                <a:lnTo>
                                  <a:pt x="1889390" y="368638"/>
                                </a:lnTo>
                                <a:lnTo>
                                  <a:pt x="1900095" y="418794"/>
                                </a:lnTo>
                                <a:lnTo>
                                  <a:pt x="1917945" y="464780"/>
                                </a:lnTo>
                                <a:lnTo>
                                  <a:pt x="1942946" y="506584"/>
                                </a:lnTo>
                                <a:lnTo>
                                  <a:pt x="1975103" y="544194"/>
                                </a:lnTo>
                                <a:lnTo>
                                  <a:pt x="2012518" y="576215"/>
                                </a:lnTo>
                                <a:lnTo>
                                  <a:pt x="2053285" y="601109"/>
                                </a:lnTo>
                                <a:lnTo>
                                  <a:pt x="2097404" y="618883"/>
                                </a:lnTo>
                                <a:lnTo>
                                  <a:pt x="2144877" y="629543"/>
                                </a:lnTo>
                                <a:lnTo>
                                  <a:pt x="2195703" y="633094"/>
                                </a:lnTo>
                                <a:lnTo>
                                  <a:pt x="2244819" y="629543"/>
                                </a:lnTo>
                                <a:lnTo>
                                  <a:pt x="2245678" y="629543"/>
                                </a:lnTo>
                                <a:lnTo>
                                  <a:pt x="2293383" y="618525"/>
                                </a:lnTo>
                                <a:lnTo>
                                  <a:pt x="2335130" y="601344"/>
                                </a:lnTo>
                                <a:lnTo>
                                  <a:pt x="2194687" y="601344"/>
                                </a:lnTo>
                                <a:lnTo>
                                  <a:pt x="2154822" y="597556"/>
                                </a:lnTo>
                                <a:lnTo>
                                  <a:pt x="2087334" y="567215"/>
                                </a:lnTo>
                                <a:lnTo>
                                  <a:pt x="2059686" y="540638"/>
                                </a:lnTo>
                                <a:lnTo>
                                  <a:pt x="2035744" y="505969"/>
                                </a:lnTo>
                                <a:lnTo>
                                  <a:pt x="2017113" y="465818"/>
                                </a:lnTo>
                                <a:lnTo>
                                  <a:pt x="2003797" y="420194"/>
                                </a:lnTo>
                                <a:lnTo>
                                  <a:pt x="1995803" y="369101"/>
                                </a:lnTo>
                                <a:lnTo>
                                  <a:pt x="1993221" y="314325"/>
                                </a:lnTo>
                                <a:lnTo>
                                  <a:pt x="1993138" y="312547"/>
                                </a:lnTo>
                                <a:lnTo>
                                  <a:pt x="1995539" y="261141"/>
                                </a:lnTo>
                                <a:lnTo>
                                  <a:pt x="1995650" y="258760"/>
                                </a:lnTo>
                                <a:lnTo>
                                  <a:pt x="1995712" y="257437"/>
                                </a:lnTo>
                                <a:lnTo>
                                  <a:pt x="2003432" y="207923"/>
                                </a:lnTo>
                                <a:lnTo>
                                  <a:pt x="2016290" y="163993"/>
                                </a:lnTo>
                                <a:lnTo>
                                  <a:pt x="2034281" y="125635"/>
                                </a:lnTo>
                                <a:lnTo>
                                  <a:pt x="2057400" y="92836"/>
                                </a:lnTo>
                                <a:lnTo>
                                  <a:pt x="2085310" y="66480"/>
                                </a:lnTo>
                                <a:lnTo>
                                  <a:pt x="2117234" y="47736"/>
                                </a:lnTo>
                                <a:lnTo>
                                  <a:pt x="2117067" y="47736"/>
                                </a:lnTo>
                                <a:lnTo>
                                  <a:pt x="2153668" y="36320"/>
                                </a:lnTo>
                                <a:lnTo>
                                  <a:pt x="2153474" y="36320"/>
                                </a:lnTo>
                                <a:lnTo>
                                  <a:pt x="2194305" y="32511"/>
                                </a:lnTo>
                                <a:lnTo>
                                  <a:pt x="2340246" y="32511"/>
                                </a:lnTo>
                                <a:lnTo>
                                  <a:pt x="2339798" y="32232"/>
                                </a:lnTo>
                                <a:lnTo>
                                  <a:pt x="2296915" y="14325"/>
                                </a:lnTo>
                                <a:lnTo>
                                  <a:pt x="2251387" y="3581"/>
                                </a:lnTo>
                                <a:lnTo>
                                  <a:pt x="2203195" y="0"/>
                                </a:lnTo>
                                <a:close/>
                              </a:path>
                              <a:path w="3747135" h="633095">
                                <a:moveTo>
                                  <a:pt x="2340246" y="32511"/>
                                </a:moveTo>
                                <a:lnTo>
                                  <a:pt x="2194305" y="32511"/>
                                </a:lnTo>
                                <a:lnTo>
                                  <a:pt x="2237287" y="36320"/>
                                </a:lnTo>
                                <a:lnTo>
                                  <a:pt x="2275363" y="47736"/>
                                </a:lnTo>
                                <a:lnTo>
                                  <a:pt x="2308534" y="66748"/>
                                </a:lnTo>
                                <a:lnTo>
                                  <a:pt x="2336800" y="93345"/>
                                </a:lnTo>
                                <a:lnTo>
                                  <a:pt x="2358976" y="125635"/>
                                </a:lnTo>
                                <a:lnTo>
                                  <a:pt x="2377909" y="167021"/>
                                </a:lnTo>
                                <a:lnTo>
                                  <a:pt x="2390641" y="212914"/>
                                </a:lnTo>
                                <a:lnTo>
                                  <a:pt x="2390767" y="213369"/>
                                </a:lnTo>
                                <a:lnTo>
                                  <a:pt x="2398487" y="266032"/>
                                </a:lnTo>
                                <a:lnTo>
                                  <a:pt x="2401062" y="324993"/>
                                </a:lnTo>
                                <a:lnTo>
                                  <a:pt x="2397398" y="391888"/>
                                </a:lnTo>
                                <a:lnTo>
                                  <a:pt x="2386425" y="449151"/>
                                </a:lnTo>
                                <a:lnTo>
                                  <a:pt x="2368165" y="496818"/>
                                </a:lnTo>
                                <a:lnTo>
                                  <a:pt x="2342641" y="534924"/>
                                </a:lnTo>
                                <a:lnTo>
                                  <a:pt x="2311523" y="564001"/>
                                </a:lnTo>
                                <a:lnTo>
                                  <a:pt x="2276475" y="584755"/>
                                </a:lnTo>
                                <a:lnTo>
                                  <a:pt x="2237521" y="597199"/>
                                </a:lnTo>
                                <a:lnTo>
                                  <a:pt x="2194687" y="601344"/>
                                </a:lnTo>
                                <a:lnTo>
                                  <a:pt x="2335130" y="601344"/>
                                </a:lnTo>
                                <a:lnTo>
                                  <a:pt x="2378822" y="574817"/>
                                </a:lnTo>
                                <a:lnTo>
                                  <a:pt x="2416937" y="542035"/>
                                </a:lnTo>
                                <a:lnTo>
                                  <a:pt x="2449855" y="503724"/>
                                </a:lnTo>
                                <a:lnTo>
                                  <a:pt x="2475458" y="461646"/>
                                </a:lnTo>
                                <a:lnTo>
                                  <a:pt x="2493746" y="415812"/>
                                </a:lnTo>
                                <a:lnTo>
                                  <a:pt x="2504719" y="366235"/>
                                </a:lnTo>
                                <a:lnTo>
                                  <a:pt x="2508281" y="314325"/>
                                </a:lnTo>
                                <a:lnTo>
                                  <a:pt x="2508350" y="312547"/>
                                </a:lnTo>
                                <a:lnTo>
                                  <a:pt x="2504749" y="261141"/>
                                </a:lnTo>
                                <a:lnTo>
                                  <a:pt x="2493970" y="213369"/>
                                </a:lnTo>
                                <a:lnTo>
                                  <a:pt x="2475732" y="168242"/>
                                </a:lnTo>
                                <a:lnTo>
                                  <a:pt x="2450343" y="127117"/>
                                </a:lnTo>
                                <a:lnTo>
                                  <a:pt x="2417699" y="89534"/>
                                </a:lnTo>
                                <a:lnTo>
                                  <a:pt x="2380053" y="57302"/>
                                </a:lnTo>
                                <a:lnTo>
                                  <a:pt x="2340246" y="32511"/>
                                </a:lnTo>
                                <a:close/>
                              </a:path>
                              <a:path w="3747135" h="633095">
                                <a:moveTo>
                                  <a:pt x="2832735" y="602741"/>
                                </a:moveTo>
                                <a:lnTo>
                                  <a:pt x="2560319" y="602741"/>
                                </a:lnTo>
                                <a:lnTo>
                                  <a:pt x="2560319" y="619251"/>
                                </a:lnTo>
                                <a:lnTo>
                                  <a:pt x="2832735" y="619251"/>
                                </a:lnTo>
                                <a:lnTo>
                                  <a:pt x="2832735" y="602741"/>
                                </a:lnTo>
                                <a:close/>
                              </a:path>
                              <a:path w="3747135" h="633095">
                                <a:moveTo>
                                  <a:pt x="2908524" y="336169"/>
                                </a:moveTo>
                                <a:lnTo>
                                  <a:pt x="2807842" y="336169"/>
                                </a:lnTo>
                                <a:lnTo>
                                  <a:pt x="3023107" y="619251"/>
                                </a:lnTo>
                                <a:lnTo>
                                  <a:pt x="3192779" y="619251"/>
                                </a:lnTo>
                                <a:lnTo>
                                  <a:pt x="3192779" y="602741"/>
                                </a:lnTo>
                                <a:lnTo>
                                  <a:pt x="3167993" y="599172"/>
                                </a:lnTo>
                                <a:lnTo>
                                  <a:pt x="3145647" y="593804"/>
                                </a:lnTo>
                                <a:lnTo>
                                  <a:pt x="3108325" y="577722"/>
                                </a:lnTo>
                                <a:lnTo>
                                  <a:pt x="3072891" y="548020"/>
                                </a:lnTo>
                                <a:lnTo>
                                  <a:pt x="3030981" y="498220"/>
                                </a:lnTo>
                                <a:lnTo>
                                  <a:pt x="2908524" y="336169"/>
                                </a:lnTo>
                                <a:close/>
                              </a:path>
                              <a:path w="3747135" h="633095">
                                <a:moveTo>
                                  <a:pt x="2791967" y="13843"/>
                                </a:moveTo>
                                <a:lnTo>
                                  <a:pt x="2560319" y="13843"/>
                                </a:lnTo>
                                <a:lnTo>
                                  <a:pt x="2560319" y="30352"/>
                                </a:lnTo>
                                <a:lnTo>
                                  <a:pt x="2584195" y="30352"/>
                                </a:lnTo>
                                <a:lnTo>
                                  <a:pt x="2601174" y="31571"/>
                                </a:lnTo>
                                <a:lnTo>
                                  <a:pt x="2638679" y="50037"/>
                                </a:lnTo>
                                <a:lnTo>
                                  <a:pt x="2650948" y="95150"/>
                                </a:lnTo>
                                <a:lnTo>
                                  <a:pt x="2651760" y="121031"/>
                                </a:lnTo>
                                <a:lnTo>
                                  <a:pt x="2651760" y="512063"/>
                                </a:lnTo>
                                <a:lnTo>
                                  <a:pt x="2649299" y="554370"/>
                                </a:lnTo>
                                <a:lnTo>
                                  <a:pt x="2631809" y="588650"/>
                                </a:lnTo>
                                <a:lnTo>
                                  <a:pt x="2584195" y="602741"/>
                                </a:lnTo>
                                <a:lnTo>
                                  <a:pt x="2807842" y="602741"/>
                                </a:lnTo>
                                <a:lnTo>
                                  <a:pt x="2764426" y="591651"/>
                                </a:lnTo>
                                <a:lnTo>
                                  <a:pt x="2744596" y="558418"/>
                                </a:lnTo>
                                <a:lnTo>
                                  <a:pt x="2741294" y="512063"/>
                                </a:lnTo>
                                <a:lnTo>
                                  <a:pt x="2741294" y="336169"/>
                                </a:lnTo>
                                <a:lnTo>
                                  <a:pt x="2908524" y="336169"/>
                                </a:lnTo>
                                <a:lnTo>
                                  <a:pt x="2899791" y="324611"/>
                                </a:lnTo>
                                <a:lnTo>
                                  <a:pt x="2937252" y="314614"/>
                                </a:lnTo>
                                <a:lnTo>
                                  <a:pt x="2952414" y="308482"/>
                                </a:lnTo>
                                <a:lnTo>
                                  <a:pt x="2761106" y="308482"/>
                                </a:lnTo>
                                <a:lnTo>
                                  <a:pt x="2756789" y="308228"/>
                                </a:lnTo>
                                <a:lnTo>
                                  <a:pt x="2741294" y="308228"/>
                                </a:lnTo>
                                <a:lnTo>
                                  <a:pt x="2741294" y="56260"/>
                                </a:lnTo>
                                <a:lnTo>
                                  <a:pt x="2763323" y="52520"/>
                                </a:lnTo>
                                <a:lnTo>
                                  <a:pt x="2781646" y="50037"/>
                                </a:lnTo>
                                <a:lnTo>
                                  <a:pt x="2781040" y="50037"/>
                                </a:lnTo>
                                <a:lnTo>
                                  <a:pt x="2800141" y="48277"/>
                                </a:lnTo>
                                <a:lnTo>
                                  <a:pt x="2812719" y="47831"/>
                                </a:lnTo>
                                <a:lnTo>
                                  <a:pt x="2985690" y="47831"/>
                                </a:lnTo>
                                <a:lnTo>
                                  <a:pt x="2964364" y="36391"/>
                                </a:lnTo>
                                <a:lnTo>
                                  <a:pt x="2941192" y="27939"/>
                                </a:lnTo>
                                <a:lnTo>
                                  <a:pt x="2913858" y="21772"/>
                                </a:lnTo>
                                <a:lnTo>
                                  <a:pt x="2879867" y="17367"/>
                                </a:lnTo>
                                <a:lnTo>
                                  <a:pt x="2839233" y="14724"/>
                                </a:lnTo>
                                <a:lnTo>
                                  <a:pt x="2791967" y="13843"/>
                                </a:lnTo>
                                <a:close/>
                              </a:path>
                              <a:path w="3747135" h="633095">
                                <a:moveTo>
                                  <a:pt x="2786221" y="336851"/>
                                </a:moveTo>
                                <a:lnTo>
                                  <a:pt x="2756757" y="336851"/>
                                </a:lnTo>
                                <a:lnTo>
                                  <a:pt x="2760472" y="337057"/>
                                </a:lnTo>
                                <a:lnTo>
                                  <a:pt x="2774152" y="337057"/>
                                </a:lnTo>
                                <a:lnTo>
                                  <a:pt x="2786221" y="336851"/>
                                </a:lnTo>
                                <a:close/>
                              </a:path>
                              <a:path w="3747135" h="633095">
                                <a:moveTo>
                                  <a:pt x="2807842" y="336169"/>
                                </a:moveTo>
                                <a:lnTo>
                                  <a:pt x="2741294" y="336169"/>
                                </a:lnTo>
                                <a:lnTo>
                                  <a:pt x="2754606" y="336851"/>
                                </a:lnTo>
                                <a:lnTo>
                                  <a:pt x="2788782" y="336851"/>
                                </a:lnTo>
                                <a:lnTo>
                                  <a:pt x="2807842" y="336169"/>
                                </a:lnTo>
                                <a:close/>
                              </a:path>
                              <a:path w="3747135" h="633095">
                                <a:moveTo>
                                  <a:pt x="2985690" y="47831"/>
                                </a:moveTo>
                                <a:lnTo>
                                  <a:pt x="2816000" y="47831"/>
                                </a:lnTo>
                                <a:lnTo>
                                  <a:pt x="2845066" y="50037"/>
                                </a:lnTo>
                                <a:lnTo>
                                  <a:pt x="2844406" y="50037"/>
                                </a:lnTo>
                                <a:lnTo>
                                  <a:pt x="2893464" y="67683"/>
                                </a:lnTo>
                                <a:lnTo>
                                  <a:pt x="2929895" y="102306"/>
                                </a:lnTo>
                                <a:lnTo>
                                  <a:pt x="2948513" y="148407"/>
                                </a:lnTo>
                                <a:lnTo>
                                  <a:pt x="2950844" y="175386"/>
                                </a:lnTo>
                                <a:lnTo>
                                  <a:pt x="2947963" y="203152"/>
                                </a:lnTo>
                                <a:lnTo>
                                  <a:pt x="2924913" y="250967"/>
                                </a:lnTo>
                                <a:lnTo>
                                  <a:pt x="2878812" y="287426"/>
                                </a:lnTo>
                                <a:lnTo>
                                  <a:pt x="2810232" y="306147"/>
                                </a:lnTo>
                                <a:lnTo>
                                  <a:pt x="2767583" y="308482"/>
                                </a:lnTo>
                                <a:lnTo>
                                  <a:pt x="2952414" y="308482"/>
                                </a:lnTo>
                                <a:lnTo>
                                  <a:pt x="2996410" y="285571"/>
                                </a:lnTo>
                                <a:lnTo>
                                  <a:pt x="3034843" y="245092"/>
                                </a:lnTo>
                                <a:lnTo>
                                  <a:pt x="3053980" y="196653"/>
                                </a:lnTo>
                                <a:lnTo>
                                  <a:pt x="3056381" y="169672"/>
                                </a:lnTo>
                                <a:lnTo>
                                  <a:pt x="3054286" y="144458"/>
                                </a:lnTo>
                                <a:lnTo>
                                  <a:pt x="3047999" y="121031"/>
                                </a:lnTo>
                                <a:lnTo>
                                  <a:pt x="3037522" y="99413"/>
                                </a:lnTo>
                                <a:lnTo>
                                  <a:pt x="3022854" y="79628"/>
                                </a:lnTo>
                                <a:lnTo>
                                  <a:pt x="3005183" y="62247"/>
                                </a:lnTo>
                                <a:lnTo>
                                  <a:pt x="2985690" y="47831"/>
                                </a:lnTo>
                                <a:close/>
                              </a:path>
                              <a:path w="3747135" h="633095">
                                <a:moveTo>
                                  <a:pt x="3612515" y="602741"/>
                                </a:moveTo>
                                <a:lnTo>
                                  <a:pt x="3342893" y="602741"/>
                                </a:lnTo>
                                <a:lnTo>
                                  <a:pt x="3342893" y="619251"/>
                                </a:lnTo>
                                <a:lnTo>
                                  <a:pt x="3612515" y="619251"/>
                                </a:lnTo>
                                <a:lnTo>
                                  <a:pt x="3612515" y="602741"/>
                                </a:lnTo>
                                <a:close/>
                              </a:path>
                              <a:path w="3747135" h="633095">
                                <a:moveTo>
                                  <a:pt x="3522979" y="51815"/>
                                </a:moveTo>
                                <a:lnTo>
                                  <a:pt x="3432937" y="51815"/>
                                </a:lnTo>
                                <a:lnTo>
                                  <a:pt x="3432937" y="514350"/>
                                </a:lnTo>
                                <a:lnTo>
                                  <a:pt x="3432294" y="537495"/>
                                </a:lnTo>
                                <a:lnTo>
                                  <a:pt x="3422650" y="579501"/>
                                </a:lnTo>
                                <a:lnTo>
                                  <a:pt x="3384145" y="601289"/>
                                </a:lnTo>
                                <a:lnTo>
                                  <a:pt x="3365500" y="602741"/>
                                </a:lnTo>
                                <a:lnTo>
                                  <a:pt x="3590416" y="602741"/>
                                </a:lnTo>
                                <a:lnTo>
                                  <a:pt x="3545750" y="592187"/>
                                </a:lnTo>
                                <a:lnTo>
                                  <a:pt x="3523767" y="539636"/>
                                </a:lnTo>
                                <a:lnTo>
                                  <a:pt x="3522979" y="514350"/>
                                </a:lnTo>
                                <a:lnTo>
                                  <a:pt x="3522979" y="51815"/>
                                </a:lnTo>
                                <a:close/>
                              </a:path>
                              <a:path w="3747135" h="633095">
                                <a:moveTo>
                                  <a:pt x="3739515" y="13843"/>
                                </a:moveTo>
                                <a:lnTo>
                                  <a:pt x="3220592" y="13843"/>
                                </a:lnTo>
                                <a:lnTo>
                                  <a:pt x="3213100" y="155828"/>
                                </a:lnTo>
                                <a:lnTo>
                                  <a:pt x="3230879" y="155828"/>
                                </a:lnTo>
                                <a:lnTo>
                                  <a:pt x="3233400" y="136324"/>
                                </a:lnTo>
                                <a:lnTo>
                                  <a:pt x="3237706" y="118951"/>
                                </a:lnTo>
                                <a:lnTo>
                                  <a:pt x="3260679" y="79505"/>
                                </a:lnTo>
                                <a:lnTo>
                                  <a:pt x="3293237" y="58038"/>
                                </a:lnTo>
                                <a:lnTo>
                                  <a:pt x="3335885" y="52198"/>
                                </a:lnTo>
                                <a:lnTo>
                                  <a:pt x="3356482" y="51815"/>
                                </a:lnTo>
                                <a:lnTo>
                                  <a:pt x="3741417" y="51815"/>
                                </a:lnTo>
                                <a:lnTo>
                                  <a:pt x="3739515" y="13843"/>
                                </a:lnTo>
                                <a:close/>
                              </a:path>
                              <a:path w="3747135" h="633095">
                                <a:moveTo>
                                  <a:pt x="3741417" y="51815"/>
                                </a:moveTo>
                                <a:lnTo>
                                  <a:pt x="3612515" y="51815"/>
                                </a:lnTo>
                                <a:lnTo>
                                  <a:pt x="3631259" y="52577"/>
                                </a:lnTo>
                                <a:lnTo>
                                  <a:pt x="3648075" y="54863"/>
                                </a:lnTo>
                                <a:lnTo>
                                  <a:pt x="3687496" y="71034"/>
                                </a:lnTo>
                                <a:lnTo>
                                  <a:pt x="3714750" y="102234"/>
                                </a:lnTo>
                                <a:lnTo>
                                  <a:pt x="3728719" y="155828"/>
                                </a:lnTo>
                                <a:lnTo>
                                  <a:pt x="3746627" y="155828"/>
                                </a:lnTo>
                                <a:lnTo>
                                  <a:pt x="3741591" y="55298"/>
                                </a:lnTo>
                                <a:lnTo>
                                  <a:pt x="3741494" y="53355"/>
                                </a:lnTo>
                                <a:lnTo>
                                  <a:pt x="3741417" y="51815"/>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0" y="0"/>
                            <a:ext cx="7562850" cy="2606675"/>
                          </a:xfrm>
                          <a:prstGeom prst="rect">
                            <a:avLst/>
                          </a:prstGeom>
                        </wps:spPr>
                        <wps:txbx>
                          <w:txbxContent>
                            <w:p>
                              <w:pPr>
                                <w:spacing w:line="240" w:lineRule="auto" w:before="335"/>
                                <w:rPr>
                                  <w:sz w:val="144"/>
                                </w:rPr>
                              </w:pPr>
                            </w:p>
                            <w:p>
                              <w:pPr>
                                <w:spacing w:before="0"/>
                                <w:ind w:left="0" w:right="6" w:firstLine="0"/>
                                <w:jc w:val="center"/>
                                <w:rPr>
                                  <w:sz w:val="144"/>
                                </w:rPr>
                              </w:pPr>
                              <w:r>
                                <w:rPr>
                                  <w:spacing w:val="-4"/>
                                  <w:sz w:val="144"/>
                                </w:rPr>
                                <w:t>2023</w:t>
                              </w:r>
                            </w:p>
                          </w:txbxContent>
                        </wps:txbx>
                        <wps:bodyPr wrap="square" lIns="0" tIns="0" rIns="0" bIns="0" rtlCol="0">
                          <a:noAutofit/>
                        </wps:bodyPr>
                      </wps:wsp>
                    </wpg:wgp>
                  </a:graphicData>
                </a:graphic>
              </wp:anchor>
            </w:drawing>
          </mc:Choice>
          <mc:Fallback>
            <w:pict>
              <v:group style="position:absolute;margin-left:0pt;margin-top:287.350006pt;width:595.5pt;height:205.25pt;mso-position-horizontal-relative:page;mso-position-vertical-relative:page;z-index:15729152" id="docshapegroup12" coordorigin="0,5747" coordsize="11910,4105">
                <v:rect style="position:absolute;left:0;top:5747;width:11910;height:4105" id="docshape13" filled="true" fillcolor="#ebdfee" stroked="false">
                  <v:fill type="solid"/>
                </v:rect>
                <v:shape style="position:absolute;left:2992;top:6052;width:5901;height:997" id="docshape14" coordorigin="2992,6052" coordsize="5901,997" path="m3421,7001l2992,7001,2992,7027,3421,7027,3421,7001xm3541,6581l3382,6581,3721,7027,3986,7027,3986,7001,3988,7001,3949,6996,3914,6987,3883,6976,3855,6962,3829,6942,3799,6915,3768,6880,3733,6837,3541,6581xm4529,6052l4503,6052,4151,6837,4128,6884,4107,6923,4087,6953,4067,6974,4058,6980,4055,6982,4038,6989,4015,6996,3986,7001,3986,7027,3988,7027,3988,7001,4301,7001,4268,6998,4242,6993,4221,6987,4207,6980,4198,6971,4191,6962,4187,6952,4186,6943,4186,6941,4187,6926,4192,6907,4200,6884,4211,6858,4279,6708,4817,6708,4794,6656,4301,6656,4476,6271,4625,6271,4529,6052xm4301,7001l3988,7001,3988,7027,4301,7027,4301,7001xm4817,6708l4666,6708,4727,6845,4740,6876,4749,6903,4754,6925,4756,6941,4756,6943,4755,6951,4755,6952,4755,6953,4755,6954,4751,6964,4746,6971,4744,6974,4735,6982,4722,6989,4704,6995,4682,6999,4654,7001,4654,7027,5049,7027,5049,7001,5022,6998,5021,6998,4995,6991,4973,6982,4954,6969,4936,6951,4917,6924,4898,6889,4877,6845,4817,6708xm3357,6074l2992,6074,2992,6100,3030,6100,3057,6102,3080,6108,3099,6117,3116,6131,3125,6146,3131,6170,3135,6202,3136,6243,3136,6858,3136,6876,3136,6880,3136,6884,3135,6889,3135,6895,3133,6923,3132,6924,3132,6925,3128,6947,3124,6955,3121,6962,3105,6979,3087,6989,3084,6991,3059,6999,3030,7001,3382,7001,3356,6999,3333,6993,3314,6984,3298,6970,3289,6955,3282,6931,3279,6899,3277,6858,3277,6581,3541,6581,3527,6563,3586,6547,3610,6538,3308,6538,3302,6537,3277,6537,3277,6141,3312,6135,3341,6131,3340,6131,3370,6128,3390,6127,3662,6127,3628,6109,3592,6096,3549,6086,3495,6079,3431,6075,3357,6074xm4625,6271l4476,6271,4645,6656,4794,6656,4625,6271xm3348,6582l3302,6582,3307,6583,3329,6583,3348,6582xm3382,6581l3277,6581,3298,6582,3352,6582,3382,6581xm3662,6127l3395,6127,3441,6131,3440,6131,3480,6141,3517,6159,3549,6183,3574,6213,3593,6247,3604,6286,3607,6328,3603,6372,3589,6412,3566,6447,3535,6479,3494,6505,3444,6523,3386,6534,3319,6538,3610,6538,3637,6527,3679,6502,3713,6472,3739,6438,3758,6401,3770,6362,3773,6319,3770,6279,3760,6243,3744,6209,3721,6177,3693,6150,3662,6127xm5520,7001l5092,7001,5092,7027,5520,7027,5520,7001xm5458,6074l5092,6074,5092,6100,5129,6100,5156,6102,5179,6108,5199,6117,5215,6131,5223,6146,5223,6146,5230,6170,5234,6202,5235,6237,5235,6858,5234,6895,5231,6925,5226,6947,5220,6962,5204,6979,5184,6991,5159,6999,5129,7001,5482,7001,5455,6999,5432,6993,5413,6984,5397,6970,5388,6955,5382,6931,5378,6899,5376,6858,5376,6581,5679,6581,5729,6559,5735,6555,5490,6555,5474,6554,5460,6553,5446,6551,5430,6549,5413,6547,5395,6544,5376,6541,5376,6144,5405,6138,5430,6134,5453,6132,5473,6131,5734,6131,5708,6116,5670,6100,5628,6089,5579,6080,5522,6075,5458,6074xm5679,6581l5376,6581,5400,6585,5423,6589,5445,6593,5467,6595,5487,6598,5507,6599,5526,6600,5545,6600,5614,6596,5676,6582,5679,6581xm5734,6131l5473,6131,5503,6132,5532,6137,5559,6146,5584,6157,5607,6172,5627,6190,5645,6212,5659,6237,5671,6264,5679,6292,5684,6321,5686,6351,5682,6393,5682,6394,5672,6433,5654,6468,5630,6498,5601,6523,5569,6541,5534,6551,5533,6551,5498,6555,5735,6555,5773,6527,5809,6488,5834,6443,5849,6393,5854,6337,5851,6296,5841,6257,5824,6222,5801,6189,5773,6160,5742,6136,5734,6131xm6462,6052l6385,6057,6314,6072,6246,6097,6183,6132,6124,6176,6066,6237,6020,6305,5988,6379,5968,6459,5962,6544,5962,6545,5962,6547,5968,6633,5984,6712,6013,6784,6052,6850,6103,6909,6162,6959,6226,6999,6295,7027,6370,7043,6450,7049,6527,7043,6529,7043,6604,7026,6670,6999,6448,6999,6386,6993,6329,6975,6279,6945,6236,6903,6198,6849,6169,6786,6148,6714,6135,6633,6131,6547,6131,6544,6135,6463,6135,6459,6135,6457,6147,6379,6167,6310,6196,6250,6232,6198,6276,6157,6326,6127,6326,6127,6384,6109,6383,6109,6448,6103,6678,6103,6677,6103,6609,6075,6538,6058,6462,6052xm6678,6103l6448,6103,6515,6109,6575,6127,6628,6157,6672,6199,6707,6250,6709,6252,6737,6315,6757,6387,6757,6388,6769,6471,6773,6564,6768,6669,6750,6759,6722,6834,6681,6894,6632,6940,6577,6973,6516,6992,6448,6999,6670,6999,6674,6997,6738,6957,6798,6906,6850,6845,6891,6779,6919,6707,6937,6629,6942,6547,6942,6544,6937,6463,6920,6388,6920,6387,6891,6317,6851,6252,6800,6193,6740,6142,6678,6103xm7453,7001l7024,7001,7024,7027,7453,7027,7453,7001xm7573,6581l7414,6581,7753,7027,8020,7027,8020,7001,7981,6996,7946,6987,7915,6976,7887,6962,7861,6942,7831,6915,7800,6880,7765,6837,7573,6581xm7389,6074l7024,6074,7024,6100,7062,6100,7089,6102,7112,6108,7131,6117,7148,6131,7157,6146,7163,6170,7167,6202,7168,6243,7168,6858,7167,6895,7164,6925,7160,6947,7153,6962,7137,6979,7116,6991,7091,6999,7062,7001,7414,7001,7388,6999,7365,6993,7346,6984,7330,6970,7321,6955,7314,6931,7311,6899,7309,6858,7309,6581,7573,6581,7559,6563,7618,6547,7642,6538,7340,6538,7334,6537,7309,6537,7309,6141,7344,6135,7373,6131,7372,6131,7402,6128,7422,6127,7694,6127,7660,6109,7624,6096,7581,6086,7527,6079,7463,6075,7389,6074xm7380,6582l7334,6582,7339,6583,7361,6583,7380,6582xm7414,6581l7309,6581,7330,6582,7384,6582,7414,6581xm7694,6127l7427,6127,7473,6131,7472,6131,7512,6141,7549,6159,7581,6183,7606,6213,7625,6247,7636,6286,7639,6328,7635,6372,7621,6412,7598,6447,7567,6479,7526,6505,7476,6523,7418,6534,7351,6538,7642,6538,7669,6527,7711,6502,7745,6472,7771,6438,7790,6401,7802,6362,7805,6319,7802,6279,7792,6243,7776,6209,7753,6177,7725,6150,7694,6127xm8681,7001l8257,7001,8257,7027,8681,7027,8681,7001xm8540,6134l8398,6134,8398,6862,8397,6898,8394,6928,8389,6950,8382,6965,8367,6981,8346,6992,8322,6999,8292,7001,8646,7001,8619,6999,8596,6994,8576,6985,8560,6972,8551,6957,8545,6933,8541,6902,8540,6862,8540,6134xm8881,6074l8064,6074,8052,6297,8080,6297,8084,6267,8091,6239,8101,6215,8113,6195,8127,6177,8143,6163,8160,6152,8178,6143,8196,6139,8218,6136,8246,6134,8278,6134,8884,6134,8881,6074xm8884,6134l8681,6134,8711,6135,8737,6138,8761,6144,8781,6153,8799,6164,8815,6178,8830,6194,8842,6213,8849,6228,8855,6247,8860,6270,8864,6297,8892,6297,8884,6139,8884,6136,8884,6134xe" filled="true" fillcolor="#000000" stroked="false">
                  <v:path arrowok="t"/>
                  <v:fill type="solid"/>
                </v:shape>
                <v:shape style="position:absolute;left:0;top:5747;width:11910;height:4105" type="#_x0000_t202" id="docshape15" filled="false" stroked="false">
                  <v:textbox inset="0,0,0,0">
                    <w:txbxContent>
                      <w:p>
                        <w:pPr>
                          <w:spacing w:line="240" w:lineRule="auto" w:before="335"/>
                          <w:rPr>
                            <w:sz w:val="144"/>
                          </w:rPr>
                        </w:pPr>
                      </w:p>
                      <w:p>
                        <w:pPr>
                          <w:spacing w:before="0"/>
                          <w:ind w:left="0" w:right="6" w:firstLine="0"/>
                          <w:jc w:val="center"/>
                          <w:rPr>
                            <w:sz w:val="144"/>
                          </w:rPr>
                        </w:pPr>
                        <w:r>
                          <w:rPr>
                            <w:spacing w:val="-4"/>
                            <w:sz w:val="144"/>
                          </w:rPr>
                          <w:t>2023</w:t>
                        </w:r>
                      </w:p>
                    </w:txbxContent>
                  </v:textbox>
                  <w10:wrap type="none"/>
                </v:shape>
                <w10:wrap type="none"/>
              </v:group>
            </w:pict>
          </mc:Fallback>
        </mc:AlternateContent>
      </w: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216"/>
        <w:rPr>
          <w:sz w:val="40"/>
        </w:rPr>
      </w:pPr>
    </w:p>
    <w:p>
      <w:pPr>
        <w:spacing w:before="0"/>
        <w:ind w:left="1019" w:right="1078" w:firstLine="0"/>
        <w:jc w:val="center"/>
        <w:rPr>
          <w:sz w:val="40"/>
        </w:rPr>
      </w:pPr>
      <w:r>
        <w:rPr>
          <w:sz w:val="40"/>
        </w:rPr>
        <w:t>Tiranë</w:t>
      </w:r>
      <w:r>
        <w:rPr>
          <w:spacing w:val="-2"/>
          <w:sz w:val="40"/>
        </w:rPr>
        <w:t> </w:t>
      </w:r>
      <w:r>
        <w:rPr>
          <w:spacing w:val="-4"/>
          <w:sz w:val="40"/>
        </w:rPr>
        <w:t>2024</w:t>
      </w:r>
    </w:p>
    <w:p>
      <w:pPr>
        <w:spacing w:after="0"/>
        <w:jc w:val="center"/>
        <w:rPr>
          <w:sz w:val="40"/>
        </w:rPr>
        <w:sectPr>
          <w:pgSz w:w="11930" w:h="16860"/>
          <w:pgMar w:top="1940" w:bottom="280" w:left="0" w:right="0"/>
        </w:sectPr>
      </w:pPr>
    </w:p>
    <w:p>
      <w:pPr>
        <w:pStyle w:val="Heading1"/>
        <w:spacing w:before="73"/>
        <w:ind w:right="1078"/>
      </w:pPr>
      <w:r>
        <w:rPr/>
        <w:t>TABELA</w:t>
      </w:r>
      <w:r>
        <w:rPr>
          <w:spacing w:val="-8"/>
        </w:rPr>
        <w:t> </w:t>
      </w:r>
      <w:r>
        <w:rPr/>
        <w:t>E</w:t>
      </w:r>
      <w:r>
        <w:rPr>
          <w:spacing w:val="-9"/>
        </w:rPr>
        <w:t> </w:t>
      </w:r>
      <w:r>
        <w:rPr>
          <w:spacing w:val="-2"/>
        </w:rPr>
        <w:t>PËRMBAJTJES</w:t>
      </w:r>
    </w:p>
    <w:sdt>
      <w:sdtPr>
        <w:docPartObj>
          <w:docPartGallery w:val="Table of Contents"/>
          <w:docPartUnique/>
        </w:docPartObj>
      </w:sdtPr>
      <w:sdtEndPr/>
      <w:sdtContent>
        <w:p>
          <w:pPr>
            <w:pStyle w:val="TOC2"/>
            <w:tabs>
              <w:tab w:pos="10365" w:val="right" w:leader="dot"/>
            </w:tabs>
          </w:pPr>
          <w:hyperlink w:history="true" w:anchor="_TOC_250005">
            <w:r>
              <w:rPr>
                <w:spacing w:val="-2"/>
              </w:rPr>
              <w:t>HYRJE</w:t>
            </w:r>
            <w:r>
              <w:rPr/>
              <w:tab/>
            </w:r>
            <w:r>
              <w:rPr>
                <w:spacing w:val="-10"/>
              </w:rPr>
              <w:t>4</w:t>
            </w:r>
          </w:hyperlink>
        </w:p>
        <w:p>
          <w:pPr>
            <w:pStyle w:val="TOC1"/>
            <w:numPr>
              <w:ilvl w:val="0"/>
              <w:numId w:val="1"/>
            </w:numPr>
            <w:tabs>
              <w:tab w:pos="1817" w:val="left" w:leader="none"/>
              <w:tab w:pos="10360" w:val="right" w:leader="dot"/>
            </w:tabs>
            <w:spacing w:line="240" w:lineRule="auto" w:before="281" w:after="0"/>
            <w:ind w:left="1817" w:right="0" w:hanging="721"/>
            <w:jc w:val="left"/>
          </w:pPr>
          <w:hyperlink w:history="true" w:anchor="_TOC_250004">
            <w:r>
              <w:rPr/>
              <w:t>DREJTORIA</w:t>
            </w:r>
            <w:r>
              <w:rPr>
                <w:spacing w:val="2"/>
              </w:rPr>
              <w:t> </w:t>
            </w:r>
            <w:r>
              <w:rPr/>
              <w:t>E</w:t>
            </w:r>
            <w:r>
              <w:rPr>
                <w:spacing w:val="-14"/>
              </w:rPr>
              <w:t> </w:t>
            </w:r>
            <w:r>
              <w:rPr/>
              <w:t>KONTROLLIT</w:t>
            </w:r>
            <w:r>
              <w:rPr>
                <w:spacing w:val="1"/>
              </w:rPr>
              <w:t> </w:t>
            </w:r>
            <w:r>
              <w:rPr/>
              <w:t>TË</w:t>
            </w:r>
            <w:r>
              <w:rPr>
                <w:spacing w:val="-11"/>
              </w:rPr>
              <w:t> </w:t>
            </w:r>
            <w:r>
              <w:rPr/>
              <w:t>PAGESËS</w:t>
            </w:r>
            <w:r>
              <w:rPr>
                <w:spacing w:val="-1"/>
              </w:rPr>
              <w:t> </w:t>
            </w:r>
            <w:r>
              <w:rPr/>
              <w:t>SË</w:t>
            </w:r>
            <w:r>
              <w:rPr>
                <w:spacing w:val="-14"/>
              </w:rPr>
              <w:t> </w:t>
            </w:r>
            <w:r>
              <w:rPr/>
              <w:t>NE</w:t>
            </w:r>
            <w:r>
              <w:rPr>
                <w:spacing w:val="1"/>
              </w:rPr>
              <w:t> </w:t>
            </w:r>
            <w:r>
              <w:rPr/>
              <w:t>DHE</w:t>
            </w:r>
            <w:r>
              <w:rPr>
                <w:spacing w:val="-15"/>
              </w:rPr>
              <w:t> </w:t>
            </w:r>
            <w:r>
              <w:rPr>
                <w:spacing w:val="-5"/>
              </w:rPr>
              <w:t>PAK</w:t>
            </w:r>
            <w:r>
              <w:rPr/>
              <w:tab/>
            </w:r>
            <w:r>
              <w:rPr>
                <w:spacing w:val="-10"/>
              </w:rPr>
              <w:t>5</w:t>
            </w:r>
          </w:hyperlink>
        </w:p>
        <w:p>
          <w:pPr>
            <w:pStyle w:val="TOC1"/>
            <w:numPr>
              <w:ilvl w:val="0"/>
              <w:numId w:val="1"/>
            </w:numPr>
            <w:tabs>
              <w:tab w:pos="1817" w:val="left" w:leader="none"/>
              <w:tab w:pos="10422" w:val="right" w:leader="dot"/>
            </w:tabs>
            <w:spacing w:line="240" w:lineRule="auto" w:before="279" w:after="0"/>
            <w:ind w:left="1817" w:right="0" w:hanging="721"/>
            <w:jc w:val="left"/>
          </w:pPr>
          <w:hyperlink w:history="true" w:anchor="_TOC_250003">
            <w:r>
              <w:rPr/>
              <w:t>DREJTORIA</w:t>
            </w:r>
            <w:r>
              <w:rPr>
                <w:spacing w:val="1"/>
              </w:rPr>
              <w:t> </w:t>
            </w:r>
            <w:r>
              <w:rPr/>
              <w:t>E</w:t>
            </w:r>
            <w:r>
              <w:rPr>
                <w:spacing w:val="-15"/>
              </w:rPr>
              <w:t> </w:t>
            </w:r>
            <w:r>
              <w:rPr/>
              <w:t>SHËRBIMEVE</w:t>
            </w:r>
            <w:r>
              <w:rPr>
                <w:spacing w:val="-7"/>
              </w:rPr>
              <w:t> </w:t>
            </w:r>
            <w:r>
              <w:rPr>
                <w:spacing w:val="-2"/>
              </w:rPr>
              <w:t>SOCIALE</w:t>
            </w:r>
            <w:r>
              <w:rPr/>
              <w:tab/>
            </w:r>
            <w:r>
              <w:rPr>
                <w:spacing w:val="-5"/>
              </w:rPr>
              <w:t>19</w:t>
            </w:r>
          </w:hyperlink>
        </w:p>
        <w:p>
          <w:pPr>
            <w:pStyle w:val="TOC1"/>
            <w:numPr>
              <w:ilvl w:val="0"/>
              <w:numId w:val="1"/>
            </w:numPr>
            <w:tabs>
              <w:tab w:pos="1817" w:val="left" w:leader="none"/>
              <w:tab w:pos="10384" w:val="right" w:leader="dot"/>
            </w:tabs>
            <w:spacing w:line="240" w:lineRule="auto" w:before="276" w:after="0"/>
            <w:ind w:left="1817" w:right="0" w:hanging="721"/>
            <w:jc w:val="left"/>
          </w:pPr>
          <w:hyperlink w:history="true" w:anchor="_TOC_250002">
            <w:r>
              <w:rPr/>
              <w:t>DREJTORIA</w:t>
            </w:r>
            <w:r>
              <w:rPr>
                <w:spacing w:val="-2"/>
              </w:rPr>
              <w:t> </w:t>
            </w:r>
            <w:r>
              <w:rPr/>
              <w:t>E</w:t>
            </w:r>
            <w:r>
              <w:rPr>
                <w:spacing w:val="-3"/>
              </w:rPr>
              <w:t> </w:t>
            </w:r>
            <w:r>
              <w:rPr/>
              <w:t>KOMISIONIMIT</w:t>
            </w:r>
            <w:r>
              <w:rPr>
                <w:spacing w:val="-3"/>
              </w:rPr>
              <w:t> </w:t>
            </w:r>
            <w:r>
              <w:rPr/>
              <w:t>TË</w:t>
            </w:r>
            <w:r>
              <w:rPr>
                <w:spacing w:val="-3"/>
              </w:rPr>
              <w:t> </w:t>
            </w:r>
            <w:r>
              <w:rPr>
                <w:spacing w:val="-5"/>
              </w:rPr>
              <w:t>PAK</w:t>
            </w:r>
            <w:r>
              <w:rPr/>
              <w:tab/>
            </w:r>
            <w:r>
              <w:rPr>
                <w:spacing w:val="-5"/>
              </w:rPr>
              <w:t>26</w:t>
            </w:r>
          </w:hyperlink>
        </w:p>
        <w:p>
          <w:pPr>
            <w:pStyle w:val="TOC1"/>
            <w:numPr>
              <w:ilvl w:val="0"/>
              <w:numId w:val="1"/>
            </w:numPr>
            <w:tabs>
              <w:tab w:pos="1817" w:val="left" w:leader="none"/>
              <w:tab w:pos="10413" w:val="right" w:leader="dot"/>
            </w:tabs>
            <w:spacing w:line="240" w:lineRule="auto" w:before="276" w:after="0"/>
            <w:ind w:left="1817" w:right="0" w:hanging="721"/>
            <w:jc w:val="left"/>
          </w:pPr>
          <w:hyperlink w:history="true" w:anchor="_TOC_250001">
            <w:r>
              <w:rPr/>
              <w:t>DREJTORIA</w:t>
            </w:r>
            <w:r>
              <w:rPr>
                <w:spacing w:val="-13"/>
              </w:rPr>
              <w:t> </w:t>
            </w:r>
            <w:r>
              <w:rPr/>
              <w:t>E</w:t>
            </w:r>
            <w:r>
              <w:rPr>
                <w:spacing w:val="-15"/>
              </w:rPr>
              <w:t> </w:t>
            </w:r>
            <w:r>
              <w:rPr/>
              <w:t>FINANCËS</w:t>
            </w:r>
            <w:r>
              <w:rPr>
                <w:spacing w:val="9"/>
              </w:rPr>
              <w:t> </w:t>
            </w:r>
            <w:r>
              <w:rPr/>
              <w:t>DHE</w:t>
            </w:r>
            <w:r>
              <w:rPr>
                <w:spacing w:val="-15"/>
              </w:rPr>
              <w:t> </w:t>
            </w:r>
            <w:r>
              <w:rPr>
                <w:spacing w:val="-2"/>
              </w:rPr>
              <w:t>STATISTIKËS</w:t>
            </w:r>
            <w:r>
              <w:rPr/>
              <w:tab/>
            </w:r>
            <w:r>
              <w:rPr>
                <w:spacing w:val="-5"/>
              </w:rPr>
              <w:t>29</w:t>
            </w:r>
          </w:hyperlink>
        </w:p>
        <w:p>
          <w:pPr>
            <w:pStyle w:val="TOC1"/>
            <w:numPr>
              <w:ilvl w:val="0"/>
              <w:numId w:val="1"/>
            </w:numPr>
            <w:tabs>
              <w:tab w:pos="1817" w:val="left" w:leader="none"/>
              <w:tab w:pos="10389" w:val="right" w:leader="dot"/>
            </w:tabs>
            <w:spacing w:line="240" w:lineRule="auto" w:before="276" w:after="0"/>
            <w:ind w:left="1817" w:right="0" w:hanging="721"/>
            <w:jc w:val="left"/>
          </w:pPr>
          <w:hyperlink w:history="true" w:anchor="_TOC_250000">
            <w:r>
              <w:rPr/>
              <w:t>DREJTORIA</w:t>
            </w:r>
            <w:r>
              <w:rPr>
                <w:spacing w:val="-6"/>
              </w:rPr>
              <w:t> </w:t>
            </w:r>
            <w:r>
              <w:rPr/>
              <w:t>E</w:t>
            </w:r>
            <w:r>
              <w:rPr>
                <w:spacing w:val="-8"/>
              </w:rPr>
              <w:t> </w:t>
            </w:r>
            <w:r>
              <w:rPr/>
              <w:t>SHËRBIMEVE</w:t>
            </w:r>
            <w:r>
              <w:rPr>
                <w:spacing w:val="-9"/>
              </w:rPr>
              <w:t> </w:t>
            </w:r>
            <w:r>
              <w:rPr/>
              <w:t>TË</w:t>
            </w:r>
            <w:r>
              <w:rPr>
                <w:spacing w:val="-9"/>
              </w:rPr>
              <w:t> </w:t>
            </w:r>
            <w:r>
              <w:rPr>
                <w:spacing w:val="-2"/>
              </w:rPr>
              <w:t>BRENDSHME</w:t>
            </w:r>
            <w:r>
              <w:rPr/>
              <w:tab/>
            </w:r>
            <w:r>
              <w:rPr>
                <w:spacing w:val="-5"/>
              </w:rPr>
              <w:t>40</w:t>
            </w:r>
          </w:hyperlink>
        </w:p>
      </w:sdtContent>
    </w:sdt>
    <w:p>
      <w:pPr>
        <w:pStyle w:val="TOC1"/>
        <w:spacing w:after="0" w:line="240" w:lineRule="auto"/>
        <w:jc w:val="left"/>
        <w:sectPr>
          <w:pgSz w:w="11930" w:h="16860"/>
          <w:pgMar w:top="1840" w:bottom="280" w:left="0" w:right="0"/>
        </w:sectPr>
      </w:pPr>
    </w:p>
    <w:p>
      <w:pPr>
        <w:pStyle w:val="Heading1"/>
        <w:spacing w:before="61"/>
        <w:ind w:left="1087" w:right="1078"/>
      </w:pPr>
      <w:bookmarkStart w:name="_TOC_250005" w:id="1"/>
      <w:bookmarkEnd w:id="1"/>
      <w:r>
        <w:rPr>
          <w:spacing w:val="-2"/>
        </w:rPr>
        <w:t>HYRJE</w:t>
      </w:r>
    </w:p>
    <w:p>
      <w:pPr>
        <w:pStyle w:val="BodyText"/>
        <w:spacing w:before="169"/>
        <w:rPr>
          <w:b/>
          <w:sz w:val="28"/>
        </w:rPr>
      </w:pPr>
    </w:p>
    <w:p>
      <w:pPr>
        <w:pStyle w:val="BodyText"/>
        <w:spacing w:line="362" w:lineRule="auto"/>
        <w:ind w:left="1442" w:right="1413"/>
        <w:jc w:val="both"/>
      </w:pPr>
      <w:r>
        <w:rPr/>
        <w:t>Ky</w:t>
      </w:r>
      <w:r>
        <w:rPr>
          <w:spacing w:val="-10"/>
        </w:rPr>
        <w:t> </w:t>
      </w:r>
      <w:r>
        <w:rPr/>
        <w:t>raport</w:t>
      </w:r>
      <w:r>
        <w:rPr>
          <w:spacing w:val="-10"/>
        </w:rPr>
        <w:t> </w:t>
      </w:r>
      <w:r>
        <w:rPr/>
        <w:t>pasqyron</w:t>
      </w:r>
      <w:r>
        <w:rPr>
          <w:spacing w:val="-10"/>
        </w:rPr>
        <w:t> </w:t>
      </w:r>
      <w:r>
        <w:rPr/>
        <w:t>aktivitetin</w:t>
      </w:r>
      <w:r>
        <w:rPr>
          <w:spacing w:val="-9"/>
        </w:rPr>
        <w:t> </w:t>
      </w:r>
      <w:r>
        <w:rPr/>
        <w:t>e</w:t>
      </w:r>
      <w:r>
        <w:rPr>
          <w:spacing w:val="40"/>
        </w:rPr>
        <w:t> </w:t>
      </w:r>
      <w:r>
        <w:rPr/>
        <w:t>Drejtorisë</w:t>
      </w:r>
      <w:r>
        <w:rPr>
          <w:spacing w:val="-11"/>
        </w:rPr>
        <w:t> </w:t>
      </w:r>
      <w:r>
        <w:rPr/>
        <w:t>së</w:t>
      </w:r>
      <w:r>
        <w:rPr>
          <w:spacing w:val="-11"/>
        </w:rPr>
        <w:t> </w:t>
      </w:r>
      <w:r>
        <w:rPr/>
        <w:t>Përgjithshme</w:t>
      </w:r>
      <w:r>
        <w:rPr>
          <w:spacing w:val="40"/>
        </w:rPr>
        <w:t> </w:t>
      </w:r>
      <w:r>
        <w:rPr/>
        <w:t>të</w:t>
      </w:r>
      <w:r>
        <w:rPr>
          <w:spacing w:val="-10"/>
        </w:rPr>
        <w:t> </w:t>
      </w:r>
      <w:r>
        <w:rPr/>
        <w:t>Shërbimit</w:t>
      </w:r>
      <w:r>
        <w:rPr>
          <w:spacing w:val="-9"/>
        </w:rPr>
        <w:t> </w:t>
      </w:r>
      <w:r>
        <w:rPr/>
        <w:t>Social</w:t>
      </w:r>
      <w:r>
        <w:rPr>
          <w:spacing w:val="-10"/>
        </w:rPr>
        <w:t> </w:t>
      </w:r>
      <w:r>
        <w:rPr/>
        <w:t>Shtetëror</w:t>
      </w:r>
      <w:r>
        <w:rPr>
          <w:spacing w:val="-9"/>
        </w:rPr>
        <w:t> </w:t>
      </w:r>
      <w:r>
        <w:rPr/>
        <w:t>duke përmbledhur edhe aktivitetin e institucioneve të varësisë gjatë vitit 2023. Raporti është i organizuar në formën e një raportimi të detajuar të aktivitetit të çdo Drejtorie në Drejtorinë e Përgjithshme të SHSSH në zbatim të objektivave të institucionit</w:t>
      </w:r>
      <w:r>
        <w:rPr>
          <w:spacing w:val="40"/>
        </w:rPr>
        <w:t> </w:t>
      </w:r>
      <w:r>
        <w:rPr/>
        <w:t>për vitin 2023.</w:t>
      </w:r>
    </w:p>
    <w:p>
      <w:pPr>
        <w:pStyle w:val="BodyText"/>
        <w:spacing w:line="360" w:lineRule="auto" w:before="105"/>
        <w:ind w:left="1442" w:right="1438"/>
        <w:jc w:val="both"/>
      </w:pPr>
      <w:r>
        <w:rPr/>
        <w:t>Raportimet për çdo drejtori paraqesin në mënyrë krahasimore veprimtarinë dhe arritjet ndër vite duke evidentuar përmirësimin e dukshëm të performancës së institucionit në të gjithë komponentët e punës së tij:</w:t>
      </w:r>
    </w:p>
    <w:p>
      <w:pPr>
        <w:pStyle w:val="ListParagraph"/>
        <w:numPr>
          <w:ilvl w:val="0"/>
          <w:numId w:val="2"/>
        </w:numPr>
        <w:tabs>
          <w:tab w:pos="2161" w:val="left" w:leader="none"/>
        </w:tabs>
        <w:spacing w:line="240" w:lineRule="auto" w:before="123" w:after="0"/>
        <w:ind w:left="2161" w:right="0" w:hanging="361"/>
        <w:jc w:val="both"/>
        <w:rPr>
          <w:sz w:val="24"/>
        </w:rPr>
      </w:pPr>
      <w:r>
        <w:rPr>
          <w:sz w:val="24"/>
        </w:rPr>
        <w:t>Mirëmënaxhimin</w:t>
      </w:r>
      <w:r>
        <w:rPr>
          <w:spacing w:val="-7"/>
          <w:sz w:val="24"/>
        </w:rPr>
        <w:t> </w:t>
      </w:r>
      <w:r>
        <w:rPr>
          <w:sz w:val="24"/>
        </w:rPr>
        <w:t>e</w:t>
      </w:r>
      <w:r>
        <w:rPr>
          <w:spacing w:val="-10"/>
          <w:sz w:val="24"/>
        </w:rPr>
        <w:t> </w:t>
      </w:r>
      <w:r>
        <w:rPr>
          <w:sz w:val="24"/>
        </w:rPr>
        <w:t>skemës</w:t>
      </w:r>
      <w:r>
        <w:rPr>
          <w:spacing w:val="4"/>
          <w:sz w:val="24"/>
        </w:rPr>
        <w:t> </w:t>
      </w:r>
      <w:r>
        <w:rPr>
          <w:sz w:val="24"/>
        </w:rPr>
        <w:t>së</w:t>
      </w:r>
      <w:r>
        <w:rPr>
          <w:spacing w:val="2"/>
          <w:sz w:val="24"/>
        </w:rPr>
        <w:t> </w:t>
      </w:r>
      <w:r>
        <w:rPr>
          <w:sz w:val="24"/>
        </w:rPr>
        <w:t>ndihmës</w:t>
      </w:r>
      <w:r>
        <w:rPr>
          <w:spacing w:val="-10"/>
          <w:sz w:val="24"/>
        </w:rPr>
        <w:t> </w:t>
      </w:r>
      <w:r>
        <w:rPr>
          <w:spacing w:val="-2"/>
          <w:sz w:val="24"/>
        </w:rPr>
        <w:t>ekonomike;</w:t>
      </w:r>
    </w:p>
    <w:p>
      <w:pPr>
        <w:pStyle w:val="ListParagraph"/>
        <w:numPr>
          <w:ilvl w:val="0"/>
          <w:numId w:val="2"/>
        </w:numPr>
        <w:tabs>
          <w:tab w:pos="2161" w:val="left" w:leader="none"/>
        </w:tabs>
        <w:spacing w:line="240" w:lineRule="auto" w:before="145" w:after="0"/>
        <w:ind w:left="2161" w:right="0" w:hanging="361"/>
        <w:jc w:val="both"/>
        <w:rPr>
          <w:sz w:val="24"/>
        </w:rPr>
      </w:pPr>
      <w:r>
        <w:rPr>
          <w:sz w:val="24"/>
        </w:rPr>
        <w:t>Modernizimin</w:t>
      </w:r>
      <w:r>
        <w:rPr>
          <w:spacing w:val="-3"/>
          <w:sz w:val="24"/>
        </w:rPr>
        <w:t> </w:t>
      </w:r>
      <w:r>
        <w:rPr>
          <w:sz w:val="24"/>
        </w:rPr>
        <w:t>e</w:t>
      </w:r>
      <w:r>
        <w:rPr>
          <w:spacing w:val="-8"/>
          <w:sz w:val="24"/>
        </w:rPr>
        <w:t> </w:t>
      </w:r>
      <w:r>
        <w:rPr>
          <w:sz w:val="24"/>
        </w:rPr>
        <w:t>skemës</w:t>
      </w:r>
      <w:r>
        <w:rPr>
          <w:spacing w:val="-10"/>
          <w:sz w:val="24"/>
        </w:rPr>
        <w:t> </w:t>
      </w:r>
      <w:r>
        <w:rPr>
          <w:sz w:val="24"/>
        </w:rPr>
        <w:t>së</w:t>
      </w:r>
      <w:r>
        <w:rPr>
          <w:spacing w:val="5"/>
          <w:sz w:val="24"/>
        </w:rPr>
        <w:t> </w:t>
      </w:r>
      <w:r>
        <w:rPr>
          <w:sz w:val="24"/>
        </w:rPr>
        <w:t>Aftësisë</w:t>
      </w:r>
      <w:r>
        <w:rPr>
          <w:spacing w:val="-6"/>
          <w:sz w:val="24"/>
        </w:rPr>
        <w:t> </w:t>
      </w:r>
      <w:r>
        <w:rPr>
          <w:sz w:val="24"/>
        </w:rPr>
        <w:t>së</w:t>
      </w:r>
      <w:r>
        <w:rPr>
          <w:spacing w:val="-9"/>
          <w:sz w:val="24"/>
        </w:rPr>
        <w:t> </w:t>
      </w:r>
      <w:r>
        <w:rPr>
          <w:spacing w:val="-2"/>
          <w:sz w:val="24"/>
        </w:rPr>
        <w:t>kufizuar;</w:t>
      </w:r>
    </w:p>
    <w:p>
      <w:pPr>
        <w:pStyle w:val="ListParagraph"/>
        <w:numPr>
          <w:ilvl w:val="0"/>
          <w:numId w:val="2"/>
        </w:numPr>
        <w:tabs>
          <w:tab w:pos="2161" w:val="left" w:leader="none"/>
        </w:tabs>
        <w:spacing w:line="240" w:lineRule="auto" w:before="130" w:after="0"/>
        <w:ind w:left="2161" w:right="0" w:hanging="361"/>
        <w:jc w:val="both"/>
        <w:rPr>
          <w:sz w:val="24"/>
        </w:rPr>
      </w:pPr>
      <w:r>
        <w:rPr>
          <w:sz w:val="24"/>
        </w:rPr>
        <w:t>Shërbimet</w:t>
      </w:r>
      <w:r>
        <w:rPr>
          <w:spacing w:val="-9"/>
          <w:sz w:val="24"/>
        </w:rPr>
        <w:t> </w:t>
      </w:r>
      <w:r>
        <w:rPr>
          <w:sz w:val="24"/>
        </w:rPr>
        <w:t>e</w:t>
      </w:r>
      <w:r>
        <w:rPr>
          <w:spacing w:val="-7"/>
          <w:sz w:val="24"/>
        </w:rPr>
        <w:t> </w:t>
      </w:r>
      <w:r>
        <w:rPr>
          <w:sz w:val="24"/>
        </w:rPr>
        <w:t>përkujdesit</w:t>
      </w:r>
      <w:r>
        <w:rPr>
          <w:spacing w:val="-8"/>
          <w:sz w:val="24"/>
        </w:rPr>
        <w:t> </w:t>
      </w:r>
      <w:r>
        <w:rPr>
          <w:spacing w:val="-2"/>
          <w:sz w:val="24"/>
        </w:rPr>
        <w:t>social;</w:t>
      </w:r>
    </w:p>
    <w:p>
      <w:pPr>
        <w:pStyle w:val="ListParagraph"/>
        <w:numPr>
          <w:ilvl w:val="0"/>
          <w:numId w:val="2"/>
        </w:numPr>
        <w:tabs>
          <w:tab w:pos="2161" w:val="left" w:leader="none"/>
        </w:tabs>
        <w:spacing w:line="240" w:lineRule="auto" w:before="144" w:after="0"/>
        <w:ind w:left="2161" w:right="0" w:hanging="361"/>
        <w:jc w:val="both"/>
        <w:rPr>
          <w:sz w:val="24"/>
        </w:rPr>
      </w:pPr>
      <w:r>
        <w:rPr>
          <w:sz w:val="24"/>
        </w:rPr>
        <w:t>Mirëadministrimin financiar</w:t>
      </w:r>
      <w:r>
        <w:rPr>
          <w:spacing w:val="-15"/>
          <w:sz w:val="24"/>
        </w:rPr>
        <w:t> </w:t>
      </w:r>
      <w:r>
        <w:rPr>
          <w:sz w:val="24"/>
        </w:rPr>
        <w:t>dhe</w:t>
      </w:r>
      <w:r>
        <w:rPr>
          <w:spacing w:val="-12"/>
          <w:sz w:val="24"/>
        </w:rPr>
        <w:t> </w:t>
      </w:r>
      <w:r>
        <w:rPr>
          <w:sz w:val="24"/>
        </w:rPr>
        <w:t>të</w:t>
      </w:r>
      <w:r>
        <w:rPr>
          <w:spacing w:val="-15"/>
          <w:sz w:val="24"/>
        </w:rPr>
        <w:t> </w:t>
      </w:r>
      <w:r>
        <w:rPr>
          <w:sz w:val="24"/>
        </w:rPr>
        <w:t>burimeve </w:t>
      </w:r>
      <w:r>
        <w:rPr>
          <w:spacing w:val="-2"/>
          <w:sz w:val="24"/>
        </w:rPr>
        <w:t>njerëzore;</w:t>
      </w:r>
    </w:p>
    <w:p>
      <w:pPr>
        <w:pStyle w:val="ListParagraph"/>
        <w:numPr>
          <w:ilvl w:val="0"/>
          <w:numId w:val="2"/>
        </w:numPr>
        <w:tabs>
          <w:tab w:pos="2162" w:val="left" w:leader="none"/>
        </w:tabs>
        <w:spacing w:line="362" w:lineRule="auto" w:before="132" w:after="0"/>
        <w:ind w:left="2162" w:right="1455" w:hanging="360"/>
        <w:jc w:val="both"/>
        <w:rPr>
          <w:sz w:val="24"/>
        </w:rPr>
      </w:pPr>
      <w:r>
        <w:rPr>
          <w:sz w:val="24"/>
        </w:rPr>
        <w:t>Menaxhimi i kujdesshëm i kërkesave dhe ankesave të njerëzve në të gjitha format e paraqitura, përmes platformës së bashkëqeverisjes, medias, rrjeteve sociale apo direkt pranë zyrave të këtij shërbimi.</w:t>
      </w:r>
    </w:p>
    <w:p>
      <w:pPr>
        <w:pStyle w:val="BodyText"/>
      </w:pPr>
    </w:p>
    <w:p>
      <w:pPr>
        <w:pStyle w:val="BodyText"/>
        <w:spacing w:before="60"/>
      </w:pPr>
    </w:p>
    <w:p>
      <w:pPr>
        <w:pStyle w:val="Heading2"/>
        <w:spacing w:line="535" w:lineRule="auto"/>
        <w:ind w:left="4022" w:right="3963" w:firstLine="0"/>
        <w:jc w:val="center"/>
      </w:pPr>
      <w:r>
        <w:rPr/>
        <w:t>DREJTOR</w:t>
      </w:r>
      <w:r>
        <w:rPr>
          <w:spacing w:val="-15"/>
        </w:rPr>
        <w:t> </w:t>
      </w:r>
      <w:r>
        <w:rPr/>
        <w:t>I</w:t>
      </w:r>
      <w:r>
        <w:rPr>
          <w:spacing w:val="-15"/>
        </w:rPr>
        <w:t> </w:t>
      </w:r>
      <w:r>
        <w:rPr/>
        <w:t>PËRGJITHSHËM REME XHOLI</w:t>
      </w:r>
    </w:p>
    <w:p>
      <w:pPr>
        <w:pStyle w:val="Heading2"/>
        <w:spacing w:after="0" w:line="535" w:lineRule="auto"/>
        <w:jc w:val="center"/>
        <w:sectPr>
          <w:pgSz w:w="11930" w:h="16860"/>
          <w:pgMar w:top="1340" w:bottom="280" w:left="0" w:right="0"/>
        </w:sectPr>
      </w:pPr>
    </w:p>
    <w:p>
      <w:pPr>
        <w:pStyle w:val="Heading2"/>
        <w:numPr>
          <w:ilvl w:val="0"/>
          <w:numId w:val="3"/>
        </w:numPr>
        <w:tabs>
          <w:tab w:pos="2520" w:val="left" w:leader="none"/>
        </w:tabs>
        <w:spacing w:line="240" w:lineRule="auto" w:before="62" w:after="0"/>
        <w:ind w:left="2520" w:right="0" w:hanging="720"/>
        <w:jc w:val="left"/>
      </w:pPr>
      <w:bookmarkStart w:name="_TOC_250004" w:id="2"/>
      <w:r>
        <w:rPr/>
        <w:t>DREJTORIA E</w:t>
      </w:r>
      <w:r>
        <w:rPr>
          <w:spacing w:val="-13"/>
        </w:rPr>
        <w:t> </w:t>
      </w:r>
      <w:r>
        <w:rPr/>
        <w:t>KONTROLLIT</w:t>
      </w:r>
      <w:r>
        <w:rPr>
          <w:spacing w:val="2"/>
        </w:rPr>
        <w:t> </w:t>
      </w:r>
      <w:r>
        <w:rPr/>
        <w:t>TË</w:t>
      </w:r>
      <w:r>
        <w:rPr>
          <w:spacing w:val="-12"/>
        </w:rPr>
        <w:t> </w:t>
      </w:r>
      <w:r>
        <w:rPr/>
        <w:t>PAGESËS</w:t>
      </w:r>
      <w:r>
        <w:rPr>
          <w:spacing w:val="-1"/>
        </w:rPr>
        <w:t> </w:t>
      </w:r>
      <w:r>
        <w:rPr/>
        <w:t>SË</w:t>
      </w:r>
      <w:r>
        <w:rPr>
          <w:spacing w:val="-14"/>
        </w:rPr>
        <w:t> </w:t>
      </w:r>
      <w:r>
        <w:rPr/>
        <w:t>NE</w:t>
      </w:r>
      <w:r>
        <w:rPr>
          <w:spacing w:val="2"/>
        </w:rPr>
        <w:t> </w:t>
      </w:r>
      <w:r>
        <w:rPr/>
        <w:t>DHE</w:t>
      </w:r>
      <w:r>
        <w:rPr>
          <w:spacing w:val="-15"/>
        </w:rPr>
        <w:t> </w:t>
      </w:r>
      <w:bookmarkEnd w:id="2"/>
      <w:r>
        <w:rPr>
          <w:spacing w:val="-5"/>
        </w:rPr>
        <w:t>PAK</w:t>
      </w:r>
    </w:p>
    <w:p>
      <w:pPr>
        <w:pStyle w:val="BodyText"/>
        <w:spacing w:before="46"/>
        <w:rPr>
          <w:b/>
        </w:rPr>
      </w:pPr>
    </w:p>
    <w:p>
      <w:pPr>
        <w:pStyle w:val="BodyText"/>
        <w:spacing w:line="276" w:lineRule="auto"/>
        <w:ind w:left="1440" w:right="1433"/>
        <w:jc w:val="both"/>
      </w:pPr>
      <w:r>
        <w:rPr/>
        <w:t>Drejtoria e Kontrollit të Pagesës së NE dhe PAK, funksionon në bazë të strukturës së SHSSH me dy sektorë: Sektori i Kontrollit të NE dhe Sektori i Kontrollit</w:t>
      </w:r>
      <w:r>
        <w:rPr>
          <w:spacing w:val="40"/>
        </w:rPr>
        <w:t> </w:t>
      </w:r>
      <w:r>
        <w:rPr/>
        <w:t>PAK dhe zhvillon veprimtarinë</w:t>
      </w:r>
      <w:r>
        <w:rPr>
          <w:spacing w:val="30"/>
        </w:rPr>
        <w:t> </w:t>
      </w:r>
      <w:r>
        <w:rPr/>
        <w:t>në</w:t>
      </w:r>
      <w:r>
        <w:rPr>
          <w:spacing w:val="-15"/>
        </w:rPr>
        <w:t> </w:t>
      </w:r>
      <w:r>
        <w:rPr/>
        <w:t>zbatim</w:t>
      </w:r>
      <w:r>
        <w:rPr>
          <w:spacing w:val="-14"/>
        </w:rPr>
        <w:t> </w:t>
      </w:r>
      <w:r>
        <w:rPr/>
        <w:t>të</w:t>
      </w:r>
      <w:r>
        <w:rPr>
          <w:spacing w:val="-15"/>
        </w:rPr>
        <w:t> </w:t>
      </w:r>
      <w:r>
        <w:rPr/>
        <w:t>Ligjit</w:t>
      </w:r>
      <w:r>
        <w:rPr>
          <w:spacing w:val="-14"/>
        </w:rPr>
        <w:t> </w:t>
      </w:r>
      <w:r>
        <w:rPr/>
        <w:t>Nr.57,</w:t>
      </w:r>
      <w:r>
        <w:rPr>
          <w:spacing w:val="-14"/>
        </w:rPr>
        <w:t> </w:t>
      </w:r>
      <w:r>
        <w:rPr/>
        <w:t>datë</w:t>
      </w:r>
      <w:r>
        <w:rPr>
          <w:spacing w:val="-15"/>
        </w:rPr>
        <w:t> </w:t>
      </w:r>
      <w:r>
        <w:rPr/>
        <w:t>18.07.2019</w:t>
      </w:r>
      <w:r>
        <w:rPr>
          <w:spacing w:val="-14"/>
        </w:rPr>
        <w:t> </w:t>
      </w:r>
      <w:r>
        <w:rPr/>
        <w:t>“Për</w:t>
      </w:r>
      <w:r>
        <w:rPr>
          <w:spacing w:val="-15"/>
        </w:rPr>
        <w:t> </w:t>
      </w:r>
      <w:r>
        <w:rPr/>
        <w:t>Asistencën</w:t>
      </w:r>
      <w:r>
        <w:rPr>
          <w:spacing w:val="-14"/>
        </w:rPr>
        <w:t> </w:t>
      </w:r>
      <w:r>
        <w:rPr/>
        <w:t>Sociale</w:t>
      </w:r>
      <w:r>
        <w:rPr>
          <w:spacing w:val="-15"/>
        </w:rPr>
        <w:t> </w:t>
      </w:r>
      <w:r>
        <w:rPr/>
        <w:t>në</w:t>
      </w:r>
      <w:r>
        <w:rPr>
          <w:spacing w:val="-15"/>
        </w:rPr>
        <w:t> </w:t>
      </w:r>
      <w:r>
        <w:rPr/>
        <w:t>Republikën e Shqipërisë”, VKM-së Nr.597, datë 04.09.2019 “Për përcaktimin e procedurave, të dokumentacionit dhe të masës mujore të përfitimit të ndihmës ekonomike dhe përdorimit të fondit shtesë mbi fondin e kushtëzuar për ndihmën ekonomike”, VKM-së Nr. 257, datë 05.05.2021 “ Për procedurat e kryerjes së kontrollit të zbatimit të legjislacionit të asistencës sociale”, Shtojca Nr.1</w:t>
      </w:r>
      <w:r>
        <w:rPr>
          <w:spacing w:val="40"/>
        </w:rPr>
        <w:t> </w:t>
      </w:r>
      <w:r>
        <w:rPr/>
        <w:t>“Metodologjia e Kontrollit të ndihmës ekonomike”. VKM 722, datë 11.11.2019 “Për Përcaktimin e Masës , të Kritereve, Proçedurave dhe Dokumentave për Vlerësimin dhe Përfitimin e Aftësisë së Kufizuar të Ndihmësit Personal, dhe të Srukturave Përgjegjëse e të Detyrave të Tyre ” i ndryshuar</w:t>
      </w:r>
      <w:r>
        <w:rPr>
          <w:spacing w:val="40"/>
        </w:rPr>
        <w:t> </w:t>
      </w:r>
      <w:r>
        <w:rPr/>
        <w:t>si dhe VKM Nr. 431, datë 08.06.2016 “Për Përcaktimin e Kritereve, të Dokumentacionit, të Proçedurave, dhe të Masës së Përfitimit e Pagesës së Aftësisë së Kufizuar e të Ndihmësit Personal dhe të Strukturave Përgjegjëse e të Detyrave të Tyre në Zonat Pilot”, VKM 722, datë 11.11.2019 “Për Përcaktimin e Masës , të Kritereve,</w:t>
      </w:r>
      <w:r>
        <w:rPr>
          <w:spacing w:val="-12"/>
        </w:rPr>
        <w:t> </w:t>
      </w:r>
      <w:r>
        <w:rPr/>
        <w:t>Proçedurave</w:t>
      </w:r>
      <w:r>
        <w:rPr>
          <w:spacing w:val="-13"/>
        </w:rPr>
        <w:t> </w:t>
      </w:r>
      <w:r>
        <w:rPr/>
        <w:t>dhe</w:t>
      </w:r>
      <w:r>
        <w:rPr>
          <w:spacing w:val="-13"/>
        </w:rPr>
        <w:t> </w:t>
      </w:r>
      <w:r>
        <w:rPr/>
        <w:t>Dokumentave</w:t>
      </w:r>
      <w:r>
        <w:rPr>
          <w:spacing w:val="-14"/>
        </w:rPr>
        <w:t> </w:t>
      </w:r>
      <w:r>
        <w:rPr/>
        <w:t>për</w:t>
      </w:r>
      <w:r>
        <w:rPr>
          <w:spacing w:val="-13"/>
        </w:rPr>
        <w:t> </w:t>
      </w:r>
      <w:r>
        <w:rPr/>
        <w:t>Vlerësimin</w:t>
      </w:r>
      <w:r>
        <w:rPr>
          <w:spacing w:val="-12"/>
        </w:rPr>
        <w:t> </w:t>
      </w:r>
      <w:r>
        <w:rPr/>
        <w:t>dhe</w:t>
      </w:r>
      <w:r>
        <w:rPr>
          <w:spacing w:val="-13"/>
        </w:rPr>
        <w:t> </w:t>
      </w:r>
      <w:r>
        <w:rPr/>
        <w:t>Përfitimin</w:t>
      </w:r>
      <w:r>
        <w:rPr>
          <w:spacing w:val="-14"/>
        </w:rPr>
        <w:t> </w:t>
      </w:r>
      <w:r>
        <w:rPr/>
        <w:t>e</w:t>
      </w:r>
      <w:r>
        <w:rPr>
          <w:spacing w:val="-13"/>
        </w:rPr>
        <w:t> </w:t>
      </w:r>
      <w:r>
        <w:rPr/>
        <w:t>Aftësisë</w:t>
      </w:r>
      <w:r>
        <w:rPr>
          <w:spacing w:val="-13"/>
        </w:rPr>
        <w:t> </w:t>
      </w:r>
      <w:r>
        <w:rPr/>
        <w:t>së</w:t>
      </w:r>
      <w:r>
        <w:rPr>
          <w:spacing w:val="-13"/>
        </w:rPr>
        <w:t> </w:t>
      </w:r>
      <w:r>
        <w:rPr/>
        <w:t>Kufizuar të Ndihmësit Personal, dhe të Srukturave Përgjegjëse e të Detyrave të Tyre ”, të ndryshuar, Metodologjinë e Kontrollit të Vlerësimit Bio-Psiko-Social të Aftësisë së Kufizuar ” si dhe Urdhërit Nr.462 datë 29.10.2021 “ Për Shtrirjen e Sistemit të Vlerësimit Bio-Psiko-Social të Aftësisë së Kufizuar dhe Mekanizmin e Kontrollit dhe Monitorimit ”.</w:t>
      </w:r>
    </w:p>
    <w:p>
      <w:pPr>
        <w:pStyle w:val="BodyText"/>
        <w:spacing w:before="41"/>
      </w:pPr>
    </w:p>
    <w:p>
      <w:pPr>
        <w:pStyle w:val="Heading1"/>
        <w:numPr>
          <w:ilvl w:val="1"/>
          <w:numId w:val="4"/>
        </w:numPr>
        <w:tabs>
          <w:tab w:pos="1859" w:val="left" w:leader="none"/>
        </w:tabs>
        <w:spacing w:line="240" w:lineRule="auto" w:before="0" w:after="0"/>
        <w:ind w:left="1859" w:right="0" w:hanging="419"/>
        <w:jc w:val="left"/>
      </w:pPr>
      <w:r>
        <w:rPr/>
        <w:t>Dinamika</w:t>
      </w:r>
      <w:r>
        <w:rPr>
          <w:spacing w:val="-3"/>
        </w:rPr>
        <w:t> </w:t>
      </w:r>
      <w:r>
        <w:rPr/>
        <w:t>e</w:t>
      </w:r>
      <w:r>
        <w:rPr>
          <w:spacing w:val="-5"/>
        </w:rPr>
        <w:t> </w:t>
      </w:r>
      <w:r>
        <w:rPr/>
        <w:t>skemës</w:t>
      </w:r>
      <w:r>
        <w:rPr>
          <w:spacing w:val="-1"/>
        </w:rPr>
        <w:t> </w:t>
      </w:r>
      <w:r>
        <w:rPr/>
        <w:t>së</w:t>
      </w:r>
      <w:r>
        <w:rPr>
          <w:spacing w:val="-6"/>
        </w:rPr>
        <w:t> </w:t>
      </w:r>
      <w:r>
        <w:rPr/>
        <w:t>NE-së</w:t>
      </w:r>
      <w:r>
        <w:rPr>
          <w:spacing w:val="-3"/>
        </w:rPr>
        <w:t> </w:t>
      </w:r>
      <w:r>
        <w:rPr/>
        <w:t>për</w:t>
      </w:r>
      <w:r>
        <w:rPr>
          <w:spacing w:val="-2"/>
        </w:rPr>
        <w:t> </w:t>
      </w:r>
      <w:r>
        <w:rPr/>
        <w:t>periudhën</w:t>
      </w:r>
      <w:r>
        <w:rPr>
          <w:spacing w:val="-7"/>
        </w:rPr>
        <w:t> </w:t>
      </w:r>
      <w:r>
        <w:rPr/>
        <w:t>Janar</w:t>
      </w:r>
      <w:r>
        <w:rPr>
          <w:spacing w:val="-2"/>
        </w:rPr>
        <w:t> </w:t>
      </w:r>
      <w:r>
        <w:rPr/>
        <w:t>–</w:t>
      </w:r>
      <w:r>
        <w:rPr>
          <w:spacing w:val="-4"/>
        </w:rPr>
        <w:t> </w:t>
      </w:r>
      <w:r>
        <w:rPr/>
        <w:t>Dhjetor</w:t>
      </w:r>
      <w:r>
        <w:rPr>
          <w:spacing w:val="-5"/>
        </w:rPr>
        <w:t> </w:t>
      </w:r>
      <w:r>
        <w:rPr>
          <w:spacing w:val="-4"/>
        </w:rPr>
        <w:t>2023</w:t>
      </w:r>
    </w:p>
    <w:p>
      <w:pPr>
        <w:pStyle w:val="BodyText"/>
        <w:spacing w:before="44"/>
        <w:rPr>
          <w:b/>
          <w:sz w:val="28"/>
        </w:rPr>
      </w:pPr>
    </w:p>
    <w:p>
      <w:pPr>
        <w:pStyle w:val="ListParagraph"/>
        <w:numPr>
          <w:ilvl w:val="2"/>
          <w:numId w:val="4"/>
        </w:numPr>
        <w:tabs>
          <w:tab w:pos="1980" w:val="left" w:leader="none"/>
        </w:tabs>
        <w:spacing w:line="276" w:lineRule="auto" w:before="0" w:after="0"/>
        <w:ind w:left="1440" w:right="1439" w:firstLine="0"/>
        <w:jc w:val="left"/>
        <w:rPr>
          <w:sz w:val="24"/>
        </w:rPr>
      </w:pPr>
      <w:r>
        <w:rPr>
          <w:b/>
          <w:sz w:val="24"/>
        </w:rPr>
        <w:t>Ecuria e skemës së ndihmës ekonomike për periudhën Janar - Dhjetor 2023 </w:t>
      </w:r>
      <w:r>
        <w:rPr>
          <w:sz w:val="24"/>
        </w:rPr>
        <w:t>Dinamika e skemës së NE-së për periudhën janar –dhjetor</w:t>
      </w:r>
      <w:r>
        <w:rPr>
          <w:spacing w:val="74"/>
          <w:sz w:val="24"/>
        </w:rPr>
        <w:t> </w:t>
      </w:r>
      <w:r>
        <w:rPr>
          <w:sz w:val="24"/>
        </w:rPr>
        <w:t>2023 përfshin përfituesit</w:t>
      </w:r>
      <w:r>
        <w:rPr>
          <w:spacing w:val="75"/>
          <w:sz w:val="24"/>
        </w:rPr>
        <w:t> </w:t>
      </w:r>
      <w:r>
        <w:rPr>
          <w:sz w:val="24"/>
        </w:rPr>
        <w:t>në total të</w:t>
      </w:r>
      <w:r>
        <w:rPr>
          <w:spacing w:val="-9"/>
          <w:sz w:val="24"/>
        </w:rPr>
        <w:t> </w:t>
      </w:r>
      <w:r>
        <w:rPr>
          <w:sz w:val="24"/>
        </w:rPr>
        <w:t>sistemit</w:t>
      </w:r>
      <w:r>
        <w:rPr>
          <w:spacing w:val="-5"/>
          <w:sz w:val="24"/>
        </w:rPr>
        <w:t> </w:t>
      </w:r>
      <w:r>
        <w:rPr>
          <w:sz w:val="24"/>
        </w:rPr>
        <w:t>të</w:t>
      </w:r>
      <w:r>
        <w:rPr>
          <w:spacing w:val="48"/>
          <w:sz w:val="24"/>
        </w:rPr>
        <w:t> </w:t>
      </w:r>
      <w:r>
        <w:rPr>
          <w:sz w:val="24"/>
        </w:rPr>
        <w:t>pikëzimit</w:t>
      </w:r>
      <w:r>
        <w:rPr>
          <w:spacing w:val="-3"/>
          <w:sz w:val="24"/>
        </w:rPr>
        <w:t> </w:t>
      </w:r>
      <w:r>
        <w:rPr>
          <w:sz w:val="24"/>
        </w:rPr>
        <w:t>dhe</w:t>
      </w:r>
      <w:r>
        <w:rPr>
          <w:spacing w:val="-7"/>
          <w:sz w:val="24"/>
        </w:rPr>
        <w:t> </w:t>
      </w:r>
      <w:r>
        <w:rPr>
          <w:sz w:val="24"/>
        </w:rPr>
        <w:t>familjet</w:t>
      </w:r>
      <w:r>
        <w:rPr>
          <w:spacing w:val="-5"/>
          <w:sz w:val="24"/>
        </w:rPr>
        <w:t> </w:t>
      </w:r>
      <w:r>
        <w:rPr>
          <w:sz w:val="24"/>
        </w:rPr>
        <w:t>e</w:t>
      </w:r>
      <w:r>
        <w:rPr>
          <w:spacing w:val="-5"/>
          <w:sz w:val="24"/>
        </w:rPr>
        <w:t> </w:t>
      </w:r>
      <w:r>
        <w:rPr>
          <w:sz w:val="24"/>
        </w:rPr>
        <w:t>trajtuara</w:t>
      </w:r>
      <w:r>
        <w:rPr>
          <w:spacing w:val="49"/>
          <w:sz w:val="24"/>
        </w:rPr>
        <w:t> </w:t>
      </w:r>
      <w:r>
        <w:rPr>
          <w:sz w:val="24"/>
        </w:rPr>
        <w:t>me</w:t>
      </w:r>
      <w:r>
        <w:rPr>
          <w:spacing w:val="-5"/>
          <w:sz w:val="24"/>
        </w:rPr>
        <w:t> </w:t>
      </w:r>
      <w:r>
        <w:rPr>
          <w:sz w:val="24"/>
        </w:rPr>
        <w:t>fondin</w:t>
      </w:r>
      <w:r>
        <w:rPr>
          <w:spacing w:val="-6"/>
          <w:sz w:val="24"/>
        </w:rPr>
        <w:t> </w:t>
      </w:r>
      <w:r>
        <w:rPr>
          <w:sz w:val="24"/>
        </w:rPr>
        <w:t>deri</w:t>
      </w:r>
      <w:r>
        <w:rPr>
          <w:spacing w:val="-7"/>
          <w:sz w:val="24"/>
        </w:rPr>
        <w:t> </w:t>
      </w:r>
      <w:r>
        <w:rPr>
          <w:sz w:val="24"/>
        </w:rPr>
        <w:t>në</w:t>
      </w:r>
      <w:r>
        <w:rPr>
          <w:spacing w:val="-6"/>
          <w:sz w:val="24"/>
        </w:rPr>
        <w:t> </w:t>
      </w:r>
      <w:r>
        <w:rPr>
          <w:sz w:val="24"/>
        </w:rPr>
        <w:t>6%.</w:t>
      </w:r>
      <w:r>
        <w:rPr>
          <w:spacing w:val="54"/>
          <w:sz w:val="24"/>
        </w:rPr>
        <w:t> </w:t>
      </w:r>
      <w:r>
        <w:rPr>
          <w:sz w:val="24"/>
        </w:rPr>
        <w:t>Sipas</w:t>
      </w:r>
      <w:r>
        <w:rPr>
          <w:spacing w:val="-5"/>
          <w:sz w:val="24"/>
        </w:rPr>
        <w:t> </w:t>
      </w:r>
      <w:r>
        <w:rPr>
          <w:sz w:val="24"/>
        </w:rPr>
        <w:t>raportit</w:t>
      </w:r>
      <w:r>
        <w:rPr>
          <w:spacing w:val="77"/>
          <w:w w:val="150"/>
          <w:sz w:val="24"/>
        </w:rPr>
        <w:t> </w:t>
      </w:r>
      <w:r>
        <w:rPr>
          <w:spacing w:val="-2"/>
          <w:sz w:val="24"/>
        </w:rPr>
        <w:t>aplikues</w:t>
      </w:r>
    </w:p>
    <w:p>
      <w:pPr>
        <w:pStyle w:val="BodyText"/>
        <w:spacing w:before="1"/>
        <w:ind w:left="1440"/>
      </w:pPr>
      <w:r>
        <w:rPr/>
        <w:t>/</w:t>
      </w:r>
      <w:r>
        <w:rPr>
          <w:spacing w:val="-3"/>
        </w:rPr>
        <w:t> </w:t>
      </w:r>
      <w:r>
        <w:rPr/>
        <w:t>përfituese</w:t>
      </w:r>
      <w:r>
        <w:rPr>
          <w:spacing w:val="-2"/>
        </w:rPr>
        <w:t> </w:t>
      </w:r>
      <w:r>
        <w:rPr/>
        <w:t>nga</w:t>
      </w:r>
      <w:r>
        <w:rPr>
          <w:spacing w:val="-1"/>
        </w:rPr>
        <w:t> </w:t>
      </w:r>
      <w:r>
        <w:rPr/>
        <w:t>sistemi,</w:t>
      </w:r>
      <w:r>
        <w:rPr>
          <w:spacing w:val="-1"/>
        </w:rPr>
        <w:t> </w:t>
      </w:r>
      <w:r>
        <w:rPr/>
        <w:t>shikohet</w:t>
      </w:r>
      <w:r>
        <w:rPr>
          <w:spacing w:val="-1"/>
        </w:rPr>
        <w:t> </w:t>
      </w:r>
      <w:r>
        <w:rPr/>
        <w:t>se</w:t>
      </w:r>
      <w:r>
        <w:rPr>
          <w:spacing w:val="-1"/>
        </w:rPr>
        <w:t> </w:t>
      </w:r>
      <w:r>
        <w:rPr/>
        <w:t>mesatarisht</w:t>
      </w:r>
      <w:r>
        <w:rPr>
          <w:spacing w:val="-1"/>
        </w:rPr>
        <w:t> </w:t>
      </w:r>
      <w:r>
        <w:rPr/>
        <w:t>95%</w:t>
      </w:r>
      <w:r>
        <w:rPr>
          <w:spacing w:val="-2"/>
        </w:rPr>
        <w:t> </w:t>
      </w:r>
      <w:r>
        <w:rPr/>
        <w:t>e</w:t>
      </w:r>
      <w:r>
        <w:rPr>
          <w:spacing w:val="-1"/>
        </w:rPr>
        <w:t> </w:t>
      </w:r>
      <w:r>
        <w:rPr/>
        <w:t>familjeve/individëve janë</w:t>
      </w:r>
      <w:r>
        <w:rPr>
          <w:spacing w:val="-2"/>
        </w:rPr>
        <w:t> përfitues.</w:t>
      </w:r>
    </w:p>
    <w:p>
      <w:pPr>
        <w:pStyle w:val="BodyText"/>
        <w:spacing w:before="88"/>
        <w:rPr>
          <w:sz w:val="20"/>
        </w:rPr>
      </w:pPr>
    </w:p>
    <w:tbl>
      <w:tblPr>
        <w:tblW w:w="0" w:type="auto"/>
        <w:jc w:val="left"/>
        <w:tblInd w:w="2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0"/>
        <w:gridCol w:w="1476"/>
        <w:gridCol w:w="1800"/>
        <w:gridCol w:w="1800"/>
      </w:tblGrid>
      <w:tr>
        <w:trPr>
          <w:trHeight w:val="827" w:hRule="atLeast"/>
        </w:trPr>
        <w:tc>
          <w:tcPr>
            <w:tcW w:w="1400" w:type="dxa"/>
          </w:tcPr>
          <w:p>
            <w:pPr>
              <w:pStyle w:val="TableParagraph"/>
              <w:spacing w:before="274"/>
              <w:rPr>
                <w:sz w:val="24"/>
              </w:rPr>
            </w:pPr>
          </w:p>
          <w:p>
            <w:pPr>
              <w:pStyle w:val="TableParagraph"/>
              <w:spacing w:line="257" w:lineRule="exact" w:before="1"/>
              <w:ind w:left="386"/>
              <w:rPr>
                <w:b/>
                <w:sz w:val="24"/>
              </w:rPr>
            </w:pPr>
            <w:r>
              <w:rPr>
                <w:b/>
                <w:spacing w:val="-2"/>
                <w:sz w:val="24"/>
              </w:rPr>
              <w:t>Muaji</w:t>
            </w:r>
          </w:p>
        </w:tc>
        <w:tc>
          <w:tcPr>
            <w:tcW w:w="1476" w:type="dxa"/>
          </w:tcPr>
          <w:p>
            <w:pPr>
              <w:pStyle w:val="TableParagraph"/>
              <w:spacing w:before="274"/>
              <w:rPr>
                <w:sz w:val="24"/>
              </w:rPr>
            </w:pPr>
          </w:p>
          <w:p>
            <w:pPr>
              <w:pStyle w:val="TableParagraph"/>
              <w:spacing w:line="257" w:lineRule="exact" w:before="1"/>
              <w:ind w:left="285"/>
              <w:rPr>
                <w:b/>
                <w:sz w:val="24"/>
              </w:rPr>
            </w:pPr>
            <w:r>
              <w:rPr>
                <w:b/>
                <w:spacing w:val="-2"/>
                <w:sz w:val="24"/>
              </w:rPr>
              <w:t>Aplikues</w:t>
            </w:r>
          </w:p>
        </w:tc>
        <w:tc>
          <w:tcPr>
            <w:tcW w:w="1800" w:type="dxa"/>
          </w:tcPr>
          <w:p>
            <w:pPr>
              <w:pStyle w:val="TableParagraph"/>
              <w:spacing w:line="276" w:lineRule="exact"/>
              <w:ind w:left="210" w:right="202" w:firstLine="3"/>
              <w:jc w:val="center"/>
              <w:rPr>
                <w:b/>
                <w:sz w:val="24"/>
              </w:rPr>
            </w:pPr>
            <w:r>
              <w:rPr>
                <w:b/>
                <w:spacing w:val="-2"/>
                <w:sz w:val="24"/>
              </w:rPr>
              <w:t>Perfitues Sistem NE+Kategori</w:t>
            </w:r>
          </w:p>
        </w:tc>
        <w:tc>
          <w:tcPr>
            <w:tcW w:w="1800" w:type="dxa"/>
          </w:tcPr>
          <w:p>
            <w:pPr>
              <w:pStyle w:val="TableParagraph"/>
              <w:spacing w:line="270" w:lineRule="atLeast" w:before="255"/>
              <w:ind w:left="446" w:right="310" w:hanging="125"/>
              <w:rPr>
                <w:b/>
                <w:sz w:val="24"/>
              </w:rPr>
            </w:pPr>
            <w:r>
              <w:rPr>
                <w:b/>
                <w:sz w:val="24"/>
              </w:rPr>
              <w:t>%</w:t>
            </w:r>
            <w:r>
              <w:rPr>
                <w:b/>
                <w:spacing w:val="-15"/>
                <w:sz w:val="24"/>
              </w:rPr>
              <w:t> </w:t>
            </w:r>
            <w:r>
              <w:rPr>
                <w:b/>
                <w:sz w:val="24"/>
              </w:rPr>
              <w:t>aplikues </w:t>
            </w:r>
            <w:r>
              <w:rPr>
                <w:b/>
                <w:spacing w:val="-2"/>
                <w:sz w:val="24"/>
              </w:rPr>
              <w:t>perfitues</w:t>
            </w:r>
          </w:p>
        </w:tc>
      </w:tr>
      <w:tr>
        <w:trPr>
          <w:trHeight w:val="299" w:hRule="atLeast"/>
        </w:trPr>
        <w:tc>
          <w:tcPr>
            <w:tcW w:w="1400" w:type="dxa"/>
          </w:tcPr>
          <w:p>
            <w:pPr>
              <w:pStyle w:val="TableParagraph"/>
              <w:spacing w:line="257" w:lineRule="exact" w:before="22"/>
              <w:ind w:left="107"/>
              <w:rPr>
                <w:sz w:val="24"/>
              </w:rPr>
            </w:pPr>
            <w:r>
              <w:rPr>
                <w:spacing w:val="-2"/>
                <w:sz w:val="24"/>
              </w:rPr>
              <w:t>Janar</w:t>
            </w:r>
          </w:p>
        </w:tc>
        <w:tc>
          <w:tcPr>
            <w:tcW w:w="1476" w:type="dxa"/>
          </w:tcPr>
          <w:p>
            <w:pPr>
              <w:pStyle w:val="TableParagraph"/>
              <w:spacing w:line="257" w:lineRule="exact" w:before="22"/>
              <w:ind w:right="95"/>
              <w:jc w:val="right"/>
              <w:rPr>
                <w:sz w:val="24"/>
              </w:rPr>
            </w:pPr>
            <w:r>
              <w:rPr>
                <w:spacing w:val="-2"/>
                <w:sz w:val="24"/>
              </w:rPr>
              <w:t>62251</w:t>
            </w:r>
          </w:p>
        </w:tc>
        <w:tc>
          <w:tcPr>
            <w:tcW w:w="1800" w:type="dxa"/>
          </w:tcPr>
          <w:p>
            <w:pPr>
              <w:pStyle w:val="TableParagraph"/>
              <w:spacing w:line="257" w:lineRule="exact" w:before="22"/>
              <w:ind w:right="97"/>
              <w:jc w:val="right"/>
              <w:rPr>
                <w:sz w:val="24"/>
              </w:rPr>
            </w:pPr>
            <w:r>
              <w:rPr>
                <w:spacing w:val="-2"/>
                <w:sz w:val="24"/>
              </w:rPr>
              <w:t>58237</w:t>
            </w:r>
          </w:p>
        </w:tc>
        <w:tc>
          <w:tcPr>
            <w:tcW w:w="1800" w:type="dxa"/>
          </w:tcPr>
          <w:p>
            <w:pPr>
              <w:pStyle w:val="TableParagraph"/>
              <w:spacing w:line="257" w:lineRule="exact" w:before="22"/>
              <w:ind w:right="94"/>
              <w:jc w:val="right"/>
              <w:rPr>
                <w:sz w:val="24"/>
              </w:rPr>
            </w:pPr>
            <w:r>
              <w:rPr>
                <w:spacing w:val="-5"/>
                <w:sz w:val="24"/>
              </w:rPr>
              <w:t>94%</w:t>
            </w:r>
          </w:p>
        </w:tc>
      </w:tr>
      <w:tr>
        <w:trPr>
          <w:trHeight w:val="299" w:hRule="atLeast"/>
        </w:trPr>
        <w:tc>
          <w:tcPr>
            <w:tcW w:w="1400" w:type="dxa"/>
          </w:tcPr>
          <w:p>
            <w:pPr>
              <w:pStyle w:val="TableParagraph"/>
              <w:spacing w:line="257" w:lineRule="exact" w:before="23"/>
              <w:ind w:left="107"/>
              <w:rPr>
                <w:sz w:val="24"/>
              </w:rPr>
            </w:pPr>
            <w:r>
              <w:rPr>
                <w:spacing w:val="-2"/>
                <w:sz w:val="24"/>
              </w:rPr>
              <w:t>Shkurt</w:t>
            </w:r>
          </w:p>
        </w:tc>
        <w:tc>
          <w:tcPr>
            <w:tcW w:w="1476" w:type="dxa"/>
          </w:tcPr>
          <w:p>
            <w:pPr>
              <w:pStyle w:val="TableParagraph"/>
              <w:spacing w:line="257" w:lineRule="exact" w:before="23"/>
              <w:ind w:right="95"/>
              <w:jc w:val="right"/>
              <w:rPr>
                <w:sz w:val="24"/>
              </w:rPr>
            </w:pPr>
            <w:r>
              <w:rPr>
                <w:spacing w:val="-2"/>
                <w:sz w:val="24"/>
              </w:rPr>
              <w:t>62343</w:t>
            </w:r>
          </w:p>
        </w:tc>
        <w:tc>
          <w:tcPr>
            <w:tcW w:w="1800" w:type="dxa"/>
          </w:tcPr>
          <w:p>
            <w:pPr>
              <w:pStyle w:val="TableParagraph"/>
              <w:spacing w:line="257" w:lineRule="exact" w:before="23"/>
              <w:ind w:right="97"/>
              <w:jc w:val="right"/>
              <w:rPr>
                <w:sz w:val="24"/>
              </w:rPr>
            </w:pPr>
            <w:r>
              <w:rPr>
                <w:spacing w:val="-2"/>
                <w:sz w:val="24"/>
              </w:rPr>
              <w:t>59303</w:t>
            </w:r>
          </w:p>
        </w:tc>
        <w:tc>
          <w:tcPr>
            <w:tcW w:w="1800" w:type="dxa"/>
          </w:tcPr>
          <w:p>
            <w:pPr>
              <w:pStyle w:val="TableParagraph"/>
              <w:spacing w:line="257" w:lineRule="exact" w:before="23"/>
              <w:ind w:right="94"/>
              <w:jc w:val="right"/>
              <w:rPr>
                <w:sz w:val="24"/>
              </w:rPr>
            </w:pPr>
            <w:r>
              <w:rPr>
                <w:spacing w:val="-5"/>
                <w:sz w:val="24"/>
              </w:rPr>
              <w:t>95%</w:t>
            </w:r>
          </w:p>
        </w:tc>
      </w:tr>
      <w:tr>
        <w:trPr>
          <w:trHeight w:val="301" w:hRule="atLeast"/>
        </w:trPr>
        <w:tc>
          <w:tcPr>
            <w:tcW w:w="1400" w:type="dxa"/>
          </w:tcPr>
          <w:p>
            <w:pPr>
              <w:pStyle w:val="TableParagraph"/>
              <w:spacing w:line="257" w:lineRule="exact" w:before="25"/>
              <w:ind w:left="107"/>
              <w:rPr>
                <w:sz w:val="24"/>
              </w:rPr>
            </w:pPr>
            <w:r>
              <w:rPr>
                <w:spacing w:val="-4"/>
                <w:sz w:val="24"/>
              </w:rPr>
              <w:t>Mars</w:t>
            </w:r>
          </w:p>
        </w:tc>
        <w:tc>
          <w:tcPr>
            <w:tcW w:w="1476" w:type="dxa"/>
          </w:tcPr>
          <w:p>
            <w:pPr>
              <w:pStyle w:val="TableParagraph"/>
              <w:spacing w:line="257" w:lineRule="exact" w:before="25"/>
              <w:ind w:right="95"/>
              <w:jc w:val="right"/>
              <w:rPr>
                <w:sz w:val="24"/>
              </w:rPr>
            </w:pPr>
            <w:r>
              <w:rPr>
                <w:spacing w:val="-2"/>
                <w:sz w:val="24"/>
              </w:rPr>
              <w:t>62903</w:t>
            </w:r>
          </w:p>
        </w:tc>
        <w:tc>
          <w:tcPr>
            <w:tcW w:w="1800" w:type="dxa"/>
          </w:tcPr>
          <w:p>
            <w:pPr>
              <w:pStyle w:val="TableParagraph"/>
              <w:spacing w:line="257" w:lineRule="exact" w:before="25"/>
              <w:ind w:right="97"/>
              <w:jc w:val="right"/>
              <w:rPr>
                <w:sz w:val="24"/>
              </w:rPr>
            </w:pPr>
            <w:r>
              <w:rPr>
                <w:spacing w:val="-2"/>
                <w:sz w:val="24"/>
              </w:rPr>
              <w:t>59552</w:t>
            </w:r>
          </w:p>
        </w:tc>
        <w:tc>
          <w:tcPr>
            <w:tcW w:w="1800" w:type="dxa"/>
          </w:tcPr>
          <w:p>
            <w:pPr>
              <w:pStyle w:val="TableParagraph"/>
              <w:spacing w:line="257" w:lineRule="exact" w:before="25"/>
              <w:ind w:right="94"/>
              <w:jc w:val="right"/>
              <w:rPr>
                <w:sz w:val="24"/>
              </w:rPr>
            </w:pPr>
            <w:r>
              <w:rPr>
                <w:spacing w:val="-5"/>
                <w:sz w:val="24"/>
              </w:rPr>
              <w:t>95%</w:t>
            </w:r>
          </w:p>
        </w:tc>
      </w:tr>
      <w:tr>
        <w:trPr>
          <w:trHeight w:val="299" w:hRule="atLeast"/>
        </w:trPr>
        <w:tc>
          <w:tcPr>
            <w:tcW w:w="1400" w:type="dxa"/>
          </w:tcPr>
          <w:p>
            <w:pPr>
              <w:pStyle w:val="TableParagraph"/>
              <w:spacing w:line="257" w:lineRule="exact" w:before="23"/>
              <w:ind w:left="107"/>
              <w:rPr>
                <w:sz w:val="24"/>
              </w:rPr>
            </w:pPr>
            <w:r>
              <w:rPr>
                <w:spacing w:val="-2"/>
                <w:sz w:val="24"/>
              </w:rPr>
              <w:t>Prill</w:t>
            </w:r>
          </w:p>
        </w:tc>
        <w:tc>
          <w:tcPr>
            <w:tcW w:w="1476" w:type="dxa"/>
          </w:tcPr>
          <w:p>
            <w:pPr>
              <w:pStyle w:val="TableParagraph"/>
              <w:spacing w:line="257" w:lineRule="exact" w:before="23"/>
              <w:ind w:right="95"/>
              <w:jc w:val="right"/>
              <w:rPr>
                <w:sz w:val="24"/>
              </w:rPr>
            </w:pPr>
            <w:r>
              <w:rPr>
                <w:spacing w:val="-2"/>
                <w:sz w:val="24"/>
              </w:rPr>
              <w:t>62678</w:t>
            </w:r>
          </w:p>
        </w:tc>
        <w:tc>
          <w:tcPr>
            <w:tcW w:w="1800" w:type="dxa"/>
          </w:tcPr>
          <w:p>
            <w:pPr>
              <w:pStyle w:val="TableParagraph"/>
              <w:spacing w:line="257" w:lineRule="exact" w:before="23"/>
              <w:ind w:right="97"/>
              <w:jc w:val="right"/>
              <w:rPr>
                <w:sz w:val="24"/>
              </w:rPr>
            </w:pPr>
            <w:r>
              <w:rPr>
                <w:spacing w:val="-2"/>
                <w:sz w:val="24"/>
              </w:rPr>
              <w:t>60117</w:t>
            </w:r>
          </w:p>
        </w:tc>
        <w:tc>
          <w:tcPr>
            <w:tcW w:w="1800" w:type="dxa"/>
          </w:tcPr>
          <w:p>
            <w:pPr>
              <w:pStyle w:val="TableParagraph"/>
              <w:spacing w:line="257" w:lineRule="exact" w:before="23"/>
              <w:ind w:right="94"/>
              <w:jc w:val="right"/>
              <w:rPr>
                <w:sz w:val="24"/>
              </w:rPr>
            </w:pPr>
            <w:r>
              <w:rPr>
                <w:spacing w:val="-5"/>
                <w:sz w:val="24"/>
              </w:rPr>
              <w:t>96%</w:t>
            </w:r>
          </w:p>
        </w:tc>
      </w:tr>
      <w:tr>
        <w:trPr>
          <w:trHeight w:val="299" w:hRule="atLeast"/>
        </w:trPr>
        <w:tc>
          <w:tcPr>
            <w:tcW w:w="1400" w:type="dxa"/>
          </w:tcPr>
          <w:p>
            <w:pPr>
              <w:pStyle w:val="TableParagraph"/>
              <w:spacing w:line="257" w:lineRule="exact" w:before="23"/>
              <w:ind w:left="107"/>
              <w:rPr>
                <w:sz w:val="24"/>
              </w:rPr>
            </w:pPr>
            <w:r>
              <w:rPr>
                <w:spacing w:val="-5"/>
                <w:sz w:val="24"/>
              </w:rPr>
              <w:t>Maj</w:t>
            </w:r>
          </w:p>
        </w:tc>
        <w:tc>
          <w:tcPr>
            <w:tcW w:w="1476" w:type="dxa"/>
          </w:tcPr>
          <w:p>
            <w:pPr>
              <w:pStyle w:val="TableParagraph"/>
              <w:spacing w:line="257" w:lineRule="exact" w:before="23"/>
              <w:ind w:right="95"/>
              <w:jc w:val="right"/>
              <w:rPr>
                <w:sz w:val="24"/>
              </w:rPr>
            </w:pPr>
            <w:r>
              <w:rPr>
                <w:spacing w:val="-2"/>
                <w:sz w:val="24"/>
              </w:rPr>
              <w:t>63195</w:t>
            </w:r>
          </w:p>
        </w:tc>
        <w:tc>
          <w:tcPr>
            <w:tcW w:w="1800" w:type="dxa"/>
          </w:tcPr>
          <w:p>
            <w:pPr>
              <w:pStyle w:val="TableParagraph"/>
              <w:spacing w:line="257" w:lineRule="exact" w:before="23"/>
              <w:ind w:right="97"/>
              <w:jc w:val="right"/>
              <w:rPr>
                <w:sz w:val="24"/>
              </w:rPr>
            </w:pPr>
            <w:r>
              <w:rPr>
                <w:spacing w:val="-2"/>
                <w:sz w:val="24"/>
              </w:rPr>
              <w:t>60621</w:t>
            </w:r>
          </w:p>
        </w:tc>
        <w:tc>
          <w:tcPr>
            <w:tcW w:w="1800" w:type="dxa"/>
          </w:tcPr>
          <w:p>
            <w:pPr>
              <w:pStyle w:val="TableParagraph"/>
              <w:spacing w:line="257" w:lineRule="exact" w:before="23"/>
              <w:ind w:right="94"/>
              <w:jc w:val="right"/>
              <w:rPr>
                <w:sz w:val="24"/>
              </w:rPr>
            </w:pPr>
            <w:r>
              <w:rPr>
                <w:spacing w:val="-5"/>
                <w:sz w:val="24"/>
              </w:rPr>
              <w:t>96%</w:t>
            </w:r>
          </w:p>
        </w:tc>
      </w:tr>
      <w:tr>
        <w:trPr>
          <w:trHeight w:val="300" w:hRule="atLeast"/>
        </w:trPr>
        <w:tc>
          <w:tcPr>
            <w:tcW w:w="1400" w:type="dxa"/>
          </w:tcPr>
          <w:p>
            <w:pPr>
              <w:pStyle w:val="TableParagraph"/>
              <w:spacing w:line="257" w:lineRule="exact" w:before="23"/>
              <w:ind w:left="107"/>
              <w:rPr>
                <w:sz w:val="24"/>
              </w:rPr>
            </w:pPr>
            <w:r>
              <w:rPr>
                <w:spacing w:val="-2"/>
                <w:sz w:val="24"/>
              </w:rPr>
              <w:t>Qershor</w:t>
            </w:r>
          </w:p>
        </w:tc>
        <w:tc>
          <w:tcPr>
            <w:tcW w:w="1476" w:type="dxa"/>
          </w:tcPr>
          <w:p>
            <w:pPr>
              <w:pStyle w:val="TableParagraph"/>
              <w:spacing w:line="257" w:lineRule="exact" w:before="23"/>
              <w:ind w:right="95"/>
              <w:jc w:val="right"/>
              <w:rPr>
                <w:sz w:val="24"/>
              </w:rPr>
            </w:pPr>
            <w:r>
              <w:rPr>
                <w:spacing w:val="-2"/>
                <w:sz w:val="24"/>
              </w:rPr>
              <w:t>63088</w:t>
            </w:r>
          </w:p>
        </w:tc>
        <w:tc>
          <w:tcPr>
            <w:tcW w:w="1800" w:type="dxa"/>
          </w:tcPr>
          <w:p>
            <w:pPr>
              <w:pStyle w:val="TableParagraph"/>
              <w:spacing w:line="257" w:lineRule="exact" w:before="23"/>
              <w:ind w:right="97"/>
              <w:jc w:val="right"/>
              <w:rPr>
                <w:sz w:val="24"/>
              </w:rPr>
            </w:pPr>
            <w:r>
              <w:rPr>
                <w:spacing w:val="-2"/>
                <w:sz w:val="24"/>
              </w:rPr>
              <w:t>59579</w:t>
            </w:r>
          </w:p>
        </w:tc>
        <w:tc>
          <w:tcPr>
            <w:tcW w:w="1800" w:type="dxa"/>
          </w:tcPr>
          <w:p>
            <w:pPr>
              <w:pStyle w:val="TableParagraph"/>
              <w:spacing w:line="257" w:lineRule="exact" w:before="23"/>
              <w:ind w:right="94"/>
              <w:jc w:val="right"/>
              <w:rPr>
                <w:sz w:val="24"/>
              </w:rPr>
            </w:pPr>
            <w:r>
              <w:rPr>
                <w:spacing w:val="-5"/>
                <w:sz w:val="24"/>
              </w:rPr>
              <w:t>94%</w:t>
            </w:r>
          </w:p>
        </w:tc>
      </w:tr>
      <w:tr>
        <w:trPr>
          <w:trHeight w:val="299" w:hRule="atLeast"/>
        </w:trPr>
        <w:tc>
          <w:tcPr>
            <w:tcW w:w="1400" w:type="dxa"/>
          </w:tcPr>
          <w:p>
            <w:pPr>
              <w:pStyle w:val="TableParagraph"/>
              <w:spacing w:line="257" w:lineRule="exact" w:before="23"/>
              <w:ind w:left="107"/>
              <w:rPr>
                <w:sz w:val="24"/>
              </w:rPr>
            </w:pPr>
            <w:r>
              <w:rPr>
                <w:spacing w:val="-2"/>
                <w:sz w:val="24"/>
              </w:rPr>
              <w:t>Korrik</w:t>
            </w:r>
          </w:p>
        </w:tc>
        <w:tc>
          <w:tcPr>
            <w:tcW w:w="1476" w:type="dxa"/>
          </w:tcPr>
          <w:p>
            <w:pPr>
              <w:pStyle w:val="TableParagraph"/>
              <w:spacing w:line="257" w:lineRule="exact" w:before="23"/>
              <w:ind w:right="95"/>
              <w:jc w:val="right"/>
              <w:rPr>
                <w:sz w:val="24"/>
              </w:rPr>
            </w:pPr>
            <w:r>
              <w:rPr>
                <w:spacing w:val="-2"/>
                <w:sz w:val="24"/>
              </w:rPr>
              <w:t>61517</w:t>
            </w:r>
          </w:p>
        </w:tc>
        <w:tc>
          <w:tcPr>
            <w:tcW w:w="1800" w:type="dxa"/>
          </w:tcPr>
          <w:p>
            <w:pPr>
              <w:pStyle w:val="TableParagraph"/>
              <w:spacing w:line="257" w:lineRule="exact" w:before="23"/>
              <w:ind w:right="97"/>
              <w:jc w:val="right"/>
              <w:rPr>
                <w:sz w:val="24"/>
              </w:rPr>
            </w:pPr>
            <w:r>
              <w:rPr>
                <w:spacing w:val="-2"/>
                <w:sz w:val="24"/>
              </w:rPr>
              <w:t>58473</w:t>
            </w:r>
          </w:p>
        </w:tc>
        <w:tc>
          <w:tcPr>
            <w:tcW w:w="1800" w:type="dxa"/>
          </w:tcPr>
          <w:p>
            <w:pPr>
              <w:pStyle w:val="TableParagraph"/>
              <w:spacing w:line="257" w:lineRule="exact" w:before="23"/>
              <w:ind w:right="94"/>
              <w:jc w:val="right"/>
              <w:rPr>
                <w:sz w:val="24"/>
              </w:rPr>
            </w:pPr>
            <w:r>
              <w:rPr>
                <w:spacing w:val="-5"/>
                <w:sz w:val="24"/>
              </w:rPr>
              <w:t>95%</w:t>
            </w:r>
          </w:p>
        </w:tc>
      </w:tr>
      <w:tr>
        <w:trPr>
          <w:trHeight w:val="299" w:hRule="atLeast"/>
        </w:trPr>
        <w:tc>
          <w:tcPr>
            <w:tcW w:w="1400" w:type="dxa"/>
          </w:tcPr>
          <w:p>
            <w:pPr>
              <w:pStyle w:val="TableParagraph"/>
              <w:spacing w:line="257" w:lineRule="exact" w:before="23"/>
              <w:ind w:left="107"/>
              <w:rPr>
                <w:sz w:val="24"/>
              </w:rPr>
            </w:pPr>
            <w:r>
              <w:rPr>
                <w:spacing w:val="-2"/>
                <w:sz w:val="24"/>
              </w:rPr>
              <w:t>Gusht</w:t>
            </w:r>
          </w:p>
        </w:tc>
        <w:tc>
          <w:tcPr>
            <w:tcW w:w="1476" w:type="dxa"/>
          </w:tcPr>
          <w:p>
            <w:pPr>
              <w:pStyle w:val="TableParagraph"/>
              <w:spacing w:line="257" w:lineRule="exact" w:before="23"/>
              <w:ind w:right="95"/>
              <w:jc w:val="right"/>
              <w:rPr>
                <w:sz w:val="24"/>
              </w:rPr>
            </w:pPr>
            <w:r>
              <w:rPr>
                <w:spacing w:val="-2"/>
                <w:sz w:val="24"/>
              </w:rPr>
              <w:t>60602</w:t>
            </w:r>
          </w:p>
        </w:tc>
        <w:tc>
          <w:tcPr>
            <w:tcW w:w="1800" w:type="dxa"/>
          </w:tcPr>
          <w:p>
            <w:pPr>
              <w:pStyle w:val="TableParagraph"/>
              <w:spacing w:line="257" w:lineRule="exact" w:before="23"/>
              <w:ind w:right="97"/>
              <w:jc w:val="right"/>
              <w:rPr>
                <w:sz w:val="24"/>
              </w:rPr>
            </w:pPr>
            <w:r>
              <w:rPr>
                <w:spacing w:val="-2"/>
                <w:sz w:val="24"/>
              </w:rPr>
              <w:t>58222</w:t>
            </w:r>
          </w:p>
        </w:tc>
        <w:tc>
          <w:tcPr>
            <w:tcW w:w="1800" w:type="dxa"/>
          </w:tcPr>
          <w:p>
            <w:pPr>
              <w:pStyle w:val="TableParagraph"/>
              <w:spacing w:line="257" w:lineRule="exact" w:before="23"/>
              <w:ind w:right="94"/>
              <w:jc w:val="right"/>
              <w:rPr>
                <w:sz w:val="24"/>
              </w:rPr>
            </w:pPr>
            <w:r>
              <w:rPr>
                <w:spacing w:val="-5"/>
                <w:sz w:val="24"/>
              </w:rPr>
              <w:t>96%</w:t>
            </w:r>
          </w:p>
        </w:tc>
      </w:tr>
      <w:tr>
        <w:trPr>
          <w:trHeight w:val="301" w:hRule="atLeast"/>
        </w:trPr>
        <w:tc>
          <w:tcPr>
            <w:tcW w:w="1400" w:type="dxa"/>
          </w:tcPr>
          <w:p>
            <w:pPr>
              <w:pStyle w:val="TableParagraph"/>
              <w:spacing w:line="257" w:lineRule="exact" w:before="25"/>
              <w:ind w:left="107"/>
              <w:rPr>
                <w:sz w:val="24"/>
              </w:rPr>
            </w:pPr>
            <w:r>
              <w:rPr>
                <w:spacing w:val="-2"/>
                <w:sz w:val="24"/>
              </w:rPr>
              <w:t>Shtator</w:t>
            </w:r>
          </w:p>
        </w:tc>
        <w:tc>
          <w:tcPr>
            <w:tcW w:w="1476" w:type="dxa"/>
          </w:tcPr>
          <w:p>
            <w:pPr>
              <w:pStyle w:val="TableParagraph"/>
              <w:spacing w:line="257" w:lineRule="exact" w:before="25"/>
              <w:ind w:right="95"/>
              <w:jc w:val="right"/>
              <w:rPr>
                <w:sz w:val="24"/>
              </w:rPr>
            </w:pPr>
            <w:r>
              <w:rPr>
                <w:spacing w:val="-2"/>
                <w:sz w:val="24"/>
              </w:rPr>
              <w:t>60156</w:t>
            </w:r>
          </w:p>
        </w:tc>
        <w:tc>
          <w:tcPr>
            <w:tcW w:w="1800" w:type="dxa"/>
          </w:tcPr>
          <w:p>
            <w:pPr>
              <w:pStyle w:val="TableParagraph"/>
              <w:spacing w:line="257" w:lineRule="exact" w:before="25"/>
              <w:ind w:right="97"/>
              <w:jc w:val="right"/>
              <w:rPr>
                <w:sz w:val="24"/>
              </w:rPr>
            </w:pPr>
            <w:r>
              <w:rPr>
                <w:spacing w:val="-2"/>
                <w:sz w:val="24"/>
              </w:rPr>
              <w:t>56671</w:t>
            </w:r>
          </w:p>
        </w:tc>
        <w:tc>
          <w:tcPr>
            <w:tcW w:w="1800" w:type="dxa"/>
          </w:tcPr>
          <w:p>
            <w:pPr>
              <w:pStyle w:val="TableParagraph"/>
              <w:spacing w:line="257" w:lineRule="exact" w:before="25"/>
              <w:ind w:right="94"/>
              <w:jc w:val="right"/>
              <w:rPr>
                <w:sz w:val="24"/>
              </w:rPr>
            </w:pPr>
            <w:r>
              <w:rPr>
                <w:spacing w:val="-5"/>
                <w:sz w:val="24"/>
              </w:rPr>
              <w:t>94%</w:t>
            </w:r>
          </w:p>
        </w:tc>
      </w:tr>
      <w:tr>
        <w:trPr>
          <w:trHeight w:val="299" w:hRule="atLeast"/>
        </w:trPr>
        <w:tc>
          <w:tcPr>
            <w:tcW w:w="1400" w:type="dxa"/>
          </w:tcPr>
          <w:p>
            <w:pPr>
              <w:pStyle w:val="TableParagraph"/>
              <w:spacing w:line="257" w:lineRule="exact" w:before="23"/>
              <w:ind w:left="107"/>
              <w:rPr>
                <w:sz w:val="24"/>
              </w:rPr>
            </w:pPr>
            <w:r>
              <w:rPr>
                <w:spacing w:val="-2"/>
                <w:sz w:val="24"/>
              </w:rPr>
              <w:t>Tetor</w:t>
            </w:r>
          </w:p>
        </w:tc>
        <w:tc>
          <w:tcPr>
            <w:tcW w:w="1476" w:type="dxa"/>
          </w:tcPr>
          <w:p>
            <w:pPr>
              <w:pStyle w:val="TableParagraph"/>
              <w:spacing w:line="257" w:lineRule="exact" w:before="23"/>
              <w:ind w:right="95"/>
              <w:jc w:val="right"/>
              <w:rPr>
                <w:sz w:val="24"/>
              </w:rPr>
            </w:pPr>
            <w:r>
              <w:rPr>
                <w:spacing w:val="-2"/>
                <w:sz w:val="24"/>
              </w:rPr>
              <w:t>59297</w:t>
            </w:r>
          </w:p>
        </w:tc>
        <w:tc>
          <w:tcPr>
            <w:tcW w:w="1800" w:type="dxa"/>
          </w:tcPr>
          <w:p>
            <w:pPr>
              <w:pStyle w:val="TableParagraph"/>
              <w:spacing w:line="257" w:lineRule="exact" w:before="23"/>
              <w:ind w:right="97"/>
              <w:jc w:val="right"/>
              <w:rPr>
                <w:sz w:val="24"/>
              </w:rPr>
            </w:pPr>
            <w:r>
              <w:rPr>
                <w:spacing w:val="-2"/>
                <w:sz w:val="24"/>
              </w:rPr>
              <w:t>55276</w:t>
            </w:r>
          </w:p>
        </w:tc>
        <w:tc>
          <w:tcPr>
            <w:tcW w:w="1800" w:type="dxa"/>
          </w:tcPr>
          <w:p>
            <w:pPr>
              <w:pStyle w:val="TableParagraph"/>
              <w:spacing w:line="257" w:lineRule="exact" w:before="23"/>
              <w:ind w:right="94"/>
              <w:jc w:val="right"/>
              <w:rPr>
                <w:sz w:val="24"/>
              </w:rPr>
            </w:pPr>
            <w:r>
              <w:rPr>
                <w:spacing w:val="-5"/>
                <w:sz w:val="24"/>
              </w:rPr>
              <w:t>93%</w:t>
            </w:r>
          </w:p>
        </w:tc>
      </w:tr>
      <w:tr>
        <w:trPr>
          <w:trHeight w:val="299" w:hRule="atLeast"/>
        </w:trPr>
        <w:tc>
          <w:tcPr>
            <w:tcW w:w="1400" w:type="dxa"/>
          </w:tcPr>
          <w:p>
            <w:pPr>
              <w:pStyle w:val="TableParagraph"/>
              <w:spacing w:line="257" w:lineRule="exact" w:before="23"/>
              <w:ind w:left="107"/>
              <w:rPr>
                <w:sz w:val="24"/>
              </w:rPr>
            </w:pPr>
            <w:r>
              <w:rPr>
                <w:spacing w:val="-2"/>
                <w:sz w:val="24"/>
              </w:rPr>
              <w:t>Nentor</w:t>
            </w:r>
          </w:p>
        </w:tc>
        <w:tc>
          <w:tcPr>
            <w:tcW w:w="1476" w:type="dxa"/>
          </w:tcPr>
          <w:p>
            <w:pPr>
              <w:pStyle w:val="TableParagraph"/>
              <w:spacing w:line="257" w:lineRule="exact" w:before="23"/>
              <w:ind w:right="95"/>
              <w:jc w:val="right"/>
              <w:rPr>
                <w:sz w:val="24"/>
              </w:rPr>
            </w:pPr>
            <w:r>
              <w:rPr>
                <w:spacing w:val="-2"/>
                <w:sz w:val="24"/>
              </w:rPr>
              <w:t>57660</w:t>
            </w:r>
          </w:p>
        </w:tc>
        <w:tc>
          <w:tcPr>
            <w:tcW w:w="1800" w:type="dxa"/>
          </w:tcPr>
          <w:p>
            <w:pPr>
              <w:pStyle w:val="TableParagraph"/>
              <w:spacing w:line="257" w:lineRule="exact" w:before="23"/>
              <w:ind w:right="97"/>
              <w:jc w:val="right"/>
              <w:rPr>
                <w:sz w:val="24"/>
              </w:rPr>
            </w:pPr>
            <w:r>
              <w:rPr>
                <w:spacing w:val="-2"/>
                <w:sz w:val="24"/>
              </w:rPr>
              <w:t>54646</w:t>
            </w:r>
          </w:p>
        </w:tc>
        <w:tc>
          <w:tcPr>
            <w:tcW w:w="1800" w:type="dxa"/>
          </w:tcPr>
          <w:p>
            <w:pPr>
              <w:pStyle w:val="TableParagraph"/>
              <w:spacing w:line="257" w:lineRule="exact" w:before="23"/>
              <w:ind w:right="94"/>
              <w:jc w:val="right"/>
              <w:rPr>
                <w:sz w:val="24"/>
              </w:rPr>
            </w:pPr>
            <w:r>
              <w:rPr>
                <w:spacing w:val="-5"/>
                <w:sz w:val="24"/>
              </w:rPr>
              <w:t>95%</w:t>
            </w:r>
          </w:p>
        </w:tc>
      </w:tr>
      <w:tr>
        <w:trPr>
          <w:trHeight w:val="299" w:hRule="atLeast"/>
        </w:trPr>
        <w:tc>
          <w:tcPr>
            <w:tcW w:w="1400" w:type="dxa"/>
          </w:tcPr>
          <w:p>
            <w:pPr>
              <w:pStyle w:val="TableParagraph"/>
              <w:spacing w:line="257" w:lineRule="exact" w:before="23"/>
              <w:ind w:left="107"/>
              <w:rPr>
                <w:sz w:val="24"/>
              </w:rPr>
            </w:pPr>
            <w:r>
              <w:rPr>
                <w:spacing w:val="-2"/>
                <w:sz w:val="24"/>
              </w:rPr>
              <w:t>Dhjetor</w:t>
            </w:r>
          </w:p>
        </w:tc>
        <w:tc>
          <w:tcPr>
            <w:tcW w:w="1476" w:type="dxa"/>
          </w:tcPr>
          <w:p>
            <w:pPr>
              <w:pStyle w:val="TableParagraph"/>
              <w:spacing w:line="257" w:lineRule="exact" w:before="23"/>
              <w:ind w:right="95"/>
              <w:jc w:val="right"/>
              <w:rPr>
                <w:sz w:val="24"/>
              </w:rPr>
            </w:pPr>
            <w:r>
              <w:rPr>
                <w:spacing w:val="-2"/>
                <w:sz w:val="24"/>
              </w:rPr>
              <w:t>54181</w:t>
            </w:r>
          </w:p>
        </w:tc>
        <w:tc>
          <w:tcPr>
            <w:tcW w:w="1800" w:type="dxa"/>
          </w:tcPr>
          <w:p>
            <w:pPr>
              <w:pStyle w:val="TableParagraph"/>
              <w:spacing w:line="257" w:lineRule="exact" w:before="23"/>
              <w:ind w:right="97"/>
              <w:jc w:val="right"/>
              <w:rPr>
                <w:sz w:val="24"/>
              </w:rPr>
            </w:pPr>
            <w:r>
              <w:rPr>
                <w:spacing w:val="-2"/>
                <w:sz w:val="24"/>
              </w:rPr>
              <w:t>53266</w:t>
            </w:r>
          </w:p>
        </w:tc>
        <w:tc>
          <w:tcPr>
            <w:tcW w:w="1800" w:type="dxa"/>
          </w:tcPr>
          <w:p>
            <w:pPr>
              <w:pStyle w:val="TableParagraph"/>
              <w:spacing w:line="257" w:lineRule="exact" w:before="23"/>
              <w:ind w:right="94"/>
              <w:jc w:val="right"/>
              <w:rPr>
                <w:sz w:val="24"/>
              </w:rPr>
            </w:pPr>
            <w:r>
              <w:rPr>
                <w:spacing w:val="-5"/>
                <w:sz w:val="24"/>
              </w:rPr>
              <w:t>98%</w:t>
            </w:r>
          </w:p>
        </w:tc>
      </w:tr>
    </w:tbl>
    <w:p>
      <w:pPr>
        <w:pStyle w:val="TableParagraph"/>
        <w:spacing w:after="0" w:line="257" w:lineRule="exact"/>
        <w:jc w:val="right"/>
        <w:rPr>
          <w:sz w:val="24"/>
        </w:rPr>
        <w:sectPr>
          <w:footerReference w:type="default" r:id="rId6"/>
          <w:pgSz w:w="11930" w:h="16860"/>
          <w:pgMar w:header="0" w:footer="951" w:top="1420" w:bottom="1140" w:left="0" w:right="0"/>
          <w:pgNumType w:start="5"/>
        </w:sectPr>
      </w:pPr>
    </w:p>
    <w:p>
      <w:pPr>
        <w:pStyle w:val="Heading3"/>
        <w:spacing w:before="75"/>
        <w:ind w:right="1658"/>
      </w:pPr>
      <w:r>
        <w:rPr/>
        <w:t>Raporti hyrje të reja, përfitues sistemi, përfitues 6%, përfitues total dhe</w:t>
      </w:r>
      <w:r>
        <w:rPr>
          <w:spacing w:val="29"/>
        </w:rPr>
        <w:t> </w:t>
      </w:r>
      <w:r>
        <w:rPr/>
        <w:t>refuzime për</w:t>
      </w:r>
      <w:r>
        <w:rPr>
          <w:spacing w:val="80"/>
        </w:rPr>
        <w:t> </w:t>
      </w:r>
      <w:r>
        <w:rPr/>
        <w:t>vitin 2023</w:t>
      </w:r>
    </w:p>
    <w:p>
      <w:pPr>
        <w:pStyle w:val="BodyText"/>
        <w:spacing w:before="3"/>
        <w:rPr>
          <w:b/>
          <w:sz w:val="19"/>
        </w:rPr>
      </w:pPr>
    </w:p>
    <w:tbl>
      <w:tblPr>
        <w:tblW w:w="0" w:type="auto"/>
        <w:jc w:val="left"/>
        <w:tblInd w:w="5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92"/>
        <w:gridCol w:w="1567"/>
        <w:gridCol w:w="1361"/>
        <w:gridCol w:w="1562"/>
        <w:gridCol w:w="1480"/>
        <w:gridCol w:w="1420"/>
        <w:gridCol w:w="1319"/>
        <w:gridCol w:w="1175"/>
      </w:tblGrid>
      <w:tr>
        <w:trPr>
          <w:trHeight w:val="1213" w:hRule="atLeast"/>
        </w:trPr>
        <w:tc>
          <w:tcPr>
            <w:tcW w:w="992" w:type="dxa"/>
          </w:tcPr>
          <w:p>
            <w:pPr>
              <w:pStyle w:val="TableParagraph"/>
              <w:spacing w:before="193"/>
              <w:rPr>
                <w:b/>
                <w:sz w:val="24"/>
              </w:rPr>
            </w:pPr>
          </w:p>
          <w:p>
            <w:pPr>
              <w:pStyle w:val="TableParagraph"/>
              <w:ind w:left="107"/>
              <w:rPr>
                <w:b/>
                <w:sz w:val="24"/>
              </w:rPr>
            </w:pPr>
            <w:r>
              <w:rPr>
                <w:b/>
                <w:spacing w:val="-2"/>
                <w:sz w:val="24"/>
              </w:rPr>
              <w:t>Muaji</w:t>
            </w:r>
          </w:p>
        </w:tc>
        <w:tc>
          <w:tcPr>
            <w:tcW w:w="1567" w:type="dxa"/>
          </w:tcPr>
          <w:p>
            <w:pPr>
              <w:pStyle w:val="TableParagraph"/>
              <w:spacing w:before="53"/>
              <w:rPr>
                <w:b/>
                <w:sz w:val="24"/>
              </w:rPr>
            </w:pPr>
          </w:p>
          <w:p>
            <w:pPr>
              <w:pStyle w:val="TableParagraph"/>
              <w:spacing w:before="1"/>
              <w:ind w:left="107"/>
              <w:rPr>
                <w:b/>
                <w:sz w:val="24"/>
              </w:rPr>
            </w:pPr>
            <w:r>
              <w:rPr>
                <w:b/>
                <w:spacing w:val="-2"/>
                <w:sz w:val="24"/>
              </w:rPr>
              <w:t>Nr.Familjeve Sistem</w:t>
            </w:r>
          </w:p>
        </w:tc>
        <w:tc>
          <w:tcPr>
            <w:tcW w:w="1361" w:type="dxa"/>
          </w:tcPr>
          <w:p>
            <w:pPr>
              <w:pStyle w:val="TableParagraph"/>
              <w:spacing w:before="53"/>
              <w:rPr>
                <w:b/>
                <w:sz w:val="24"/>
              </w:rPr>
            </w:pPr>
          </w:p>
          <w:p>
            <w:pPr>
              <w:pStyle w:val="TableParagraph"/>
              <w:spacing w:before="1"/>
              <w:ind w:left="107"/>
              <w:rPr>
                <w:b/>
                <w:sz w:val="24"/>
              </w:rPr>
            </w:pPr>
            <w:r>
              <w:rPr>
                <w:b/>
                <w:spacing w:val="-2"/>
                <w:sz w:val="24"/>
              </w:rPr>
              <w:t>Nr.familje </w:t>
            </w:r>
            <w:r>
              <w:rPr>
                <w:b/>
                <w:spacing w:val="-6"/>
                <w:sz w:val="24"/>
              </w:rPr>
              <w:t>6%</w:t>
            </w:r>
          </w:p>
        </w:tc>
        <w:tc>
          <w:tcPr>
            <w:tcW w:w="1562" w:type="dxa"/>
          </w:tcPr>
          <w:p>
            <w:pPr>
              <w:pStyle w:val="TableParagraph"/>
              <w:spacing w:before="193"/>
              <w:ind w:left="107" w:right="134"/>
              <w:rPr>
                <w:b/>
                <w:sz w:val="24"/>
              </w:rPr>
            </w:pPr>
            <w:r>
              <w:rPr>
                <w:b/>
                <w:sz w:val="24"/>
              </w:rPr>
              <w:t>Nr familje ne nevoje Sistem</w:t>
            </w:r>
            <w:r>
              <w:rPr>
                <w:b/>
                <w:spacing w:val="-15"/>
                <w:sz w:val="24"/>
              </w:rPr>
              <w:t> </w:t>
            </w:r>
            <w:r>
              <w:rPr>
                <w:b/>
                <w:sz w:val="24"/>
              </w:rPr>
              <w:t>+</w:t>
            </w:r>
            <w:r>
              <w:rPr>
                <w:b/>
                <w:spacing w:val="-15"/>
                <w:sz w:val="24"/>
              </w:rPr>
              <w:t> </w:t>
            </w:r>
            <w:r>
              <w:rPr>
                <w:b/>
                <w:sz w:val="24"/>
              </w:rPr>
              <w:t>6%</w:t>
            </w:r>
          </w:p>
        </w:tc>
        <w:tc>
          <w:tcPr>
            <w:tcW w:w="1480" w:type="dxa"/>
          </w:tcPr>
          <w:p>
            <w:pPr>
              <w:pStyle w:val="TableParagraph"/>
              <w:spacing w:before="193"/>
              <w:rPr>
                <w:b/>
                <w:sz w:val="24"/>
              </w:rPr>
            </w:pPr>
          </w:p>
          <w:p>
            <w:pPr>
              <w:pStyle w:val="TableParagraph"/>
              <w:ind w:left="108"/>
              <w:rPr>
                <w:b/>
                <w:sz w:val="24"/>
              </w:rPr>
            </w:pPr>
            <w:r>
              <w:rPr>
                <w:b/>
                <w:spacing w:val="-2"/>
                <w:sz w:val="24"/>
              </w:rPr>
              <w:t>Kategorite</w:t>
            </w:r>
          </w:p>
        </w:tc>
        <w:tc>
          <w:tcPr>
            <w:tcW w:w="1420" w:type="dxa"/>
            <w:shd w:val="clear" w:color="auto" w:fill="D0CECE"/>
          </w:tcPr>
          <w:p>
            <w:pPr>
              <w:pStyle w:val="TableParagraph"/>
              <w:spacing w:before="53"/>
              <w:rPr>
                <w:b/>
                <w:sz w:val="24"/>
              </w:rPr>
            </w:pPr>
          </w:p>
          <w:p>
            <w:pPr>
              <w:pStyle w:val="TableParagraph"/>
              <w:spacing w:before="1"/>
              <w:ind w:left="109" w:right="369"/>
              <w:rPr>
                <w:b/>
                <w:sz w:val="24"/>
              </w:rPr>
            </w:pPr>
            <w:r>
              <w:rPr>
                <w:b/>
                <w:spacing w:val="-2"/>
                <w:sz w:val="24"/>
              </w:rPr>
              <w:t>Total Perfitues</w:t>
            </w:r>
          </w:p>
        </w:tc>
        <w:tc>
          <w:tcPr>
            <w:tcW w:w="1319" w:type="dxa"/>
          </w:tcPr>
          <w:p>
            <w:pPr>
              <w:pStyle w:val="TableParagraph"/>
              <w:spacing w:before="53"/>
              <w:rPr>
                <w:b/>
                <w:sz w:val="24"/>
              </w:rPr>
            </w:pPr>
          </w:p>
          <w:p>
            <w:pPr>
              <w:pStyle w:val="TableParagraph"/>
              <w:spacing w:before="1"/>
              <w:ind w:left="110" w:right="337"/>
              <w:rPr>
                <w:b/>
                <w:sz w:val="24"/>
              </w:rPr>
            </w:pPr>
            <w:r>
              <w:rPr>
                <w:b/>
                <w:sz w:val="24"/>
              </w:rPr>
              <w:t>Hyrje</w:t>
            </w:r>
            <w:r>
              <w:rPr>
                <w:b/>
                <w:spacing w:val="-15"/>
                <w:sz w:val="24"/>
              </w:rPr>
              <w:t> </w:t>
            </w:r>
            <w:r>
              <w:rPr>
                <w:b/>
                <w:sz w:val="24"/>
              </w:rPr>
              <w:t>te </w:t>
            </w:r>
            <w:r>
              <w:rPr>
                <w:b/>
                <w:spacing w:val="-4"/>
                <w:sz w:val="24"/>
              </w:rPr>
              <w:t>reja</w:t>
            </w:r>
          </w:p>
        </w:tc>
        <w:tc>
          <w:tcPr>
            <w:tcW w:w="1175" w:type="dxa"/>
          </w:tcPr>
          <w:p>
            <w:pPr>
              <w:pStyle w:val="TableParagraph"/>
              <w:spacing w:before="193"/>
              <w:rPr>
                <w:b/>
                <w:sz w:val="24"/>
              </w:rPr>
            </w:pPr>
          </w:p>
          <w:p>
            <w:pPr>
              <w:pStyle w:val="TableParagraph"/>
              <w:ind w:left="111"/>
              <w:rPr>
                <w:b/>
                <w:sz w:val="24"/>
              </w:rPr>
            </w:pPr>
            <w:r>
              <w:rPr>
                <w:b/>
                <w:spacing w:val="-2"/>
                <w:sz w:val="24"/>
              </w:rPr>
              <w:t>Refuzuar</w:t>
            </w:r>
          </w:p>
        </w:tc>
      </w:tr>
      <w:tr>
        <w:trPr>
          <w:trHeight w:val="315" w:hRule="atLeast"/>
        </w:trPr>
        <w:tc>
          <w:tcPr>
            <w:tcW w:w="992" w:type="dxa"/>
          </w:tcPr>
          <w:p>
            <w:pPr>
              <w:pStyle w:val="TableParagraph"/>
              <w:spacing w:line="276" w:lineRule="exact" w:before="20"/>
              <w:ind w:left="107"/>
              <w:rPr>
                <w:sz w:val="24"/>
              </w:rPr>
            </w:pPr>
            <w:r>
              <w:rPr>
                <w:spacing w:val="-2"/>
                <w:sz w:val="24"/>
              </w:rPr>
              <w:t>Janar</w:t>
            </w:r>
          </w:p>
        </w:tc>
        <w:tc>
          <w:tcPr>
            <w:tcW w:w="1567" w:type="dxa"/>
          </w:tcPr>
          <w:p>
            <w:pPr>
              <w:pStyle w:val="TableParagraph"/>
              <w:spacing w:line="276" w:lineRule="exact" w:before="20"/>
              <w:ind w:left="107"/>
              <w:rPr>
                <w:sz w:val="24"/>
              </w:rPr>
            </w:pPr>
            <w:r>
              <w:rPr>
                <w:spacing w:val="-2"/>
                <w:sz w:val="24"/>
              </w:rPr>
              <w:t>55942</w:t>
            </w:r>
          </w:p>
        </w:tc>
        <w:tc>
          <w:tcPr>
            <w:tcW w:w="1361" w:type="dxa"/>
          </w:tcPr>
          <w:p>
            <w:pPr>
              <w:pStyle w:val="TableParagraph"/>
              <w:spacing w:line="276" w:lineRule="exact" w:before="20"/>
              <w:ind w:left="107"/>
              <w:rPr>
                <w:sz w:val="24"/>
              </w:rPr>
            </w:pPr>
            <w:r>
              <w:rPr>
                <w:spacing w:val="-4"/>
                <w:sz w:val="24"/>
              </w:rPr>
              <w:t>4429</w:t>
            </w:r>
          </w:p>
        </w:tc>
        <w:tc>
          <w:tcPr>
            <w:tcW w:w="1562" w:type="dxa"/>
          </w:tcPr>
          <w:p>
            <w:pPr>
              <w:pStyle w:val="TableParagraph"/>
              <w:spacing w:line="276" w:lineRule="exact" w:before="20"/>
              <w:ind w:left="107"/>
              <w:rPr>
                <w:sz w:val="24"/>
              </w:rPr>
            </w:pPr>
            <w:r>
              <w:rPr>
                <w:spacing w:val="-2"/>
                <w:sz w:val="24"/>
              </w:rPr>
              <w:t>60371</w:t>
            </w:r>
          </w:p>
        </w:tc>
        <w:tc>
          <w:tcPr>
            <w:tcW w:w="1480" w:type="dxa"/>
          </w:tcPr>
          <w:p>
            <w:pPr>
              <w:pStyle w:val="TableParagraph"/>
              <w:spacing w:line="276" w:lineRule="exact" w:before="20"/>
              <w:ind w:left="108"/>
              <w:rPr>
                <w:sz w:val="24"/>
              </w:rPr>
            </w:pPr>
            <w:r>
              <w:rPr>
                <w:spacing w:val="-4"/>
                <w:sz w:val="24"/>
              </w:rPr>
              <w:t>2295</w:t>
            </w:r>
          </w:p>
        </w:tc>
        <w:tc>
          <w:tcPr>
            <w:tcW w:w="1420" w:type="dxa"/>
            <w:shd w:val="clear" w:color="auto" w:fill="D0CECE"/>
          </w:tcPr>
          <w:p>
            <w:pPr>
              <w:pStyle w:val="TableParagraph"/>
              <w:spacing w:line="276" w:lineRule="exact" w:before="20"/>
              <w:ind w:left="109"/>
              <w:rPr>
                <w:sz w:val="24"/>
              </w:rPr>
            </w:pPr>
            <w:r>
              <w:rPr>
                <w:spacing w:val="-2"/>
                <w:sz w:val="24"/>
              </w:rPr>
              <w:t>62666</w:t>
            </w:r>
          </w:p>
        </w:tc>
        <w:tc>
          <w:tcPr>
            <w:tcW w:w="1319" w:type="dxa"/>
          </w:tcPr>
          <w:p>
            <w:pPr>
              <w:pStyle w:val="TableParagraph"/>
              <w:spacing w:line="276" w:lineRule="exact" w:before="20"/>
              <w:ind w:left="110"/>
              <w:rPr>
                <w:sz w:val="24"/>
              </w:rPr>
            </w:pPr>
            <w:r>
              <w:rPr>
                <w:spacing w:val="-4"/>
                <w:sz w:val="24"/>
              </w:rPr>
              <w:t>1731</w:t>
            </w:r>
          </w:p>
        </w:tc>
        <w:tc>
          <w:tcPr>
            <w:tcW w:w="1175" w:type="dxa"/>
          </w:tcPr>
          <w:p>
            <w:pPr>
              <w:pStyle w:val="TableParagraph"/>
              <w:spacing w:line="276" w:lineRule="exact" w:before="20"/>
              <w:ind w:left="111"/>
              <w:rPr>
                <w:sz w:val="24"/>
              </w:rPr>
            </w:pPr>
            <w:r>
              <w:rPr>
                <w:spacing w:val="-4"/>
                <w:sz w:val="24"/>
              </w:rPr>
              <w:t>4014</w:t>
            </w:r>
          </w:p>
        </w:tc>
      </w:tr>
      <w:tr>
        <w:trPr>
          <w:trHeight w:val="313" w:hRule="atLeast"/>
        </w:trPr>
        <w:tc>
          <w:tcPr>
            <w:tcW w:w="992" w:type="dxa"/>
          </w:tcPr>
          <w:p>
            <w:pPr>
              <w:pStyle w:val="TableParagraph"/>
              <w:spacing w:line="276" w:lineRule="exact" w:before="18"/>
              <w:ind w:left="107"/>
              <w:rPr>
                <w:sz w:val="24"/>
              </w:rPr>
            </w:pPr>
            <w:r>
              <w:rPr>
                <w:spacing w:val="-2"/>
                <w:sz w:val="24"/>
              </w:rPr>
              <w:t>Shkurt</w:t>
            </w:r>
          </w:p>
        </w:tc>
        <w:tc>
          <w:tcPr>
            <w:tcW w:w="1567" w:type="dxa"/>
          </w:tcPr>
          <w:p>
            <w:pPr>
              <w:pStyle w:val="TableParagraph"/>
              <w:spacing w:line="276" w:lineRule="exact" w:before="18"/>
              <w:ind w:left="107"/>
              <w:rPr>
                <w:sz w:val="24"/>
              </w:rPr>
            </w:pPr>
            <w:r>
              <w:rPr>
                <w:spacing w:val="-2"/>
                <w:sz w:val="24"/>
              </w:rPr>
              <w:t>57019</w:t>
            </w:r>
          </w:p>
        </w:tc>
        <w:tc>
          <w:tcPr>
            <w:tcW w:w="1361" w:type="dxa"/>
          </w:tcPr>
          <w:p>
            <w:pPr>
              <w:pStyle w:val="TableParagraph"/>
              <w:spacing w:line="276" w:lineRule="exact" w:before="18"/>
              <w:ind w:left="107"/>
              <w:rPr>
                <w:sz w:val="24"/>
              </w:rPr>
            </w:pPr>
            <w:r>
              <w:rPr>
                <w:spacing w:val="-4"/>
                <w:sz w:val="24"/>
              </w:rPr>
              <w:t>4637</w:t>
            </w:r>
          </w:p>
        </w:tc>
        <w:tc>
          <w:tcPr>
            <w:tcW w:w="1562" w:type="dxa"/>
          </w:tcPr>
          <w:p>
            <w:pPr>
              <w:pStyle w:val="TableParagraph"/>
              <w:spacing w:line="276" w:lineRule="exact" w:before="18"/>
              <w:ind w:left="107"/>
              <w:rPr>
                <w:sz w:val="24"/>
              </w:rPr>
            </w:pPr>
            <w:r>
              <w:rPr>
                <w:spacing w:val="-2"/>
                <w:sz w:val="24"/>
              </w:rPr>
              <w:t>61656</w:t>
            </w:r>
          </w:p>
        </w:tc>
        <w:tc>
          <w:tcPr>
            <w:tcW w:w="1480" w:type="dxa"/>
          </w:tcPr>
          <w:p>
            <w:pPr>
              <w:pStyle w:val="TableParagraph"/>
              <w:spacing w:line="276" w:lineRule="exact" w:before="18"/>
              <w:ind w:left="108"/>
              <w:rPr>
                <w:sz w:val="24"/>
              </w:rPr>
            </w:pPr>
            <w:r>
              <w:rPr>
                <w:spacing w:val="-4"/>
                <w:sz w:val="24"/>
              </w:rPr>
              <w:t>2284</w:t>
            </w:r>
          </w:p>
        </w:tc>
        <w:tc>
          <w:tcPr>
            <w:tcW w:w="1420" w:type="dxa"/>
            <w:shd w:val="clear" w:color="auto" w:fill="D0CECE"/>
          </w:tcPr>
          <w:p>
            <w:pPr>
              <w:pStyle w:val="TableParagraph"/>
              <w:spacing w:line="276" w:lineRule="exact" w:before="18"/>
              <w:ind w:left="109"/>
              <w:rPr>
                <w:sz w:val="24"/>
              </w:rPr>
            </w:pPr>
            <w:r>
              <w:rPr>
                <w:spacing w:val="-2"/>
                <w:sz w:val="24"/>
              </w:rPr>
              <w:t>63940</w:t>
            </w:r>
          </w:p>
        </w:tc>
        <w:tc>
          <w:tcPr>
            <w:tcW w:w="1319" w:type="dxa"/>
          </w:tcPr>
          <w:p>
            <w:pPr>
              <w:pStyle w:val="TableParagraph"/>
              <w:spacing w:line="276" w:lineRule="exact" w:before="18"/>
              <w:ind w:left="110"/>
              <w:rPr>
                <w:sz w:val="24"/>
              </w:rPr>
            </w:pPr>
            <w:r>
              <w:rPr>
                <w:spacing w:val="-4"/>
                <w:sz w:val="24"/>
              </w:rPr>
              <w:t>1610</w:t>
            </w:r>
          </w:p>
        </w:tc>
        <w:tc>
          <w:tcPr>
            <w:tcW w:w="1175" w:type="dxa"/>
          </w:tcPr>
          <w:p>
            <w:pPr>
              <w:pStyle w:val="TableParagraph"/>
              <w:spacing w:line="276" w:lineRule="exact" w:before="18"/>
              <w:ind w:left="111"/>
              <w:rPr>
                <w:sz w:val="24"/>
              </w:rPr>
            </w:pPr>
            <w:r>
              <w:rPr>
                <w:spacing w:val="-4"/>
                <w:sz w:val="24"/>
              </w:rPr>
              <w:t>3040</w:t>
            </w:r>
          </w:p>
        </w:tc>
      </w:tr>
      <w:tr>
        <w:trPr>
          <w:trHeight w:val="315" w:hRule="atLeast"/>
        </w:trPr>
        <w:tc>
          <w:tcPr>
            <w:tcW w:w="992" w:type="dxa"/>
          </w:tcPr>
          <w:p>
            <w:pPr>
              <w:pStyle w:val="TableParagraph"/>
              <w:spacing w:line="276" w:lineRule="exact" w:before="20"/>
              <w:ind w:left="107"/>
              <w:rPr>
                <w:sz w:val="24"/>
              </w:rPr>
            </w:pPr>
            <w:r>
              <w:rPr>
                <w:spacing w:val="-4"/>
                <w:sz w:val="24"/>
              </w:rPr>
              <w:t>Mars</w:t>
            </w:r>
          </w:p>
        </w:tc>
        <w:tc>
          <w:tcPr>
            <w:tcW w:w="1567" w:type="dxa"/>
          </w:tcPr>
          <w:p>
            <w:pPr>
              <w:pStyle w:val="TableParagraph"/>
              <w:spacing w:line="276" w:lineRule="exact" w:before="20"/>
              <w:ind w:left="107"/>
              <w:rPr>
                <w:sz w:val="24"/>
              </w:rPr>
            </w:pPr>
            <w:r>
              <w:rPr>
                <w:spacing w:val="-2"/>
                <w:sz w:val="24"/>
              </w:rPr>
              <w:t>57284</w:t>
            </w:r>
          </w:p>
        </w:tc>
        <w:tc>
          <w:tcPr>
            <w:tcW w:w="1361" w:type="dxa"/>
          </w:tcPr>
          <w:p>
            <w:pPr>
              <w:pStyle w:val="TableParagraph"/>
              <w:spacing w:line="276" w:lineRule="exact" w:before="20"/>
              <w:ind w:left="107"/>
              <w:rPr>
                <w:sz w:val="24"/>
              </w:rPr>
            </w:pPr>
            <w:r>
              <w:rPr>
                <w:spacing w:val="-4"/>
                <w:sz w:val="24"/>
              </w:rPr>
              <w:t>4944</w:t>
            </w:r>
          </w:p>
        </w:tc>
        <w:tc>
          <w:tcPr>
            <w:tcW w:w="1562" w:type="dxa"/>
          </w:tcPr>
          <w:p>
            <w:pPr>
              <w:pStyle w:val="TableParagraph"/>
              <w:spacing w:line="276" w:lineRule="exact" w:before="20"/>
              <w:ind w:left="107"/>
              <w:rPr>
                <w:sz w:val="24"/>
              </w:rPr>
            </w:pPr>
            <w:r>
              <w:rPr>
                <w:spacing w:val="-2"/>
                <w:sz w:val="24"/>
              </w:rPr>
              <w:t>62228</w:t>
            </w:r>
          </w:p>
        </w:tc>
        <w:tc>
          <w:tcPr>
            <w:tcW w:w="1480" w:type="dxa"/>
          </w:tcPr>
          <w:p>
            <w:pPr>
              <w:pStyle w:val="TableParagraph"/>
              <w:spacing w:line="276" w:lineRule="exact" w:before="20"/>
              <w:ind w:left="108"/>
              <w:rPr>
                <w:sz w:val="24"/>
              </w:rPr>
            </w:pPr>
            <w:r>
              <w:rPr>
                <w:spacing w:val="-4"/>
                <w:sz w:val="24"/>
              </w:rPr>
              <w:t>2268</w:t>
            </w:r>
          </w:p>
        </w:tc>
        <w:tc>
          <w:tcPr>
            <w:tcW w:w="1420" w:type="dxa"/>
            <w:shd w:val="clear" w:color="auto" w:fill="D0CECE"/>
          </w:tcPr>
          <w:p>
            <w:pPr>
              <w:pStyle w:val="TableParagraph"/>
              <w:spacing w:line="276" w:lineRule="exact" w:before="20"/>
              <w:ind w:left="109"/>
              <w:rPr>
                <w:sz w:val="24"/>
              </w:rPr>
            </w:pPr>
            <w:r>
              <w:rPr>
                <w:spacing w:val="-2"/>
                <w:sz w:val="24"/>
              </w:rPr>
              <w:t>64496</w:t>
            </w:r>
          </w:p>
        </w:tc>
        <w:tc>
          <w:tcPr>
            <w:tcW w:w="1319" w:type="dxa"/>
          </w:tcPr>
          <w:p>
            <w:pPr>
              <w:pStyle w:val="TableParagraph"/>
              <w:spacing w:line="276" w:lineRule="exact" w:before="20"/>
              <w:ind w:left="110"/>
              <w:rPr>
                <w:sz w:val="24"/>
              </w:rPr>
            </w:pPr>
            <w:r>
              <w:rPr>
                <w:spacing w:val="-4"/>
                <w:sz w:val="24"/>
              </w:rPr>
              <w:t>1522</w:t>
            </w:r>
          </w:p>
        </w:tc>
        <w:tc>
          <w:tcPr>
            <w:tcW w:w="1175" w:type="dxa"/>
          </w:tcPr>
          <w:p>
            <w:pPr>
              <w:pStyle w:val="TableParagraph"/>
              <w:spacing w:line="276" w:lineRule="exact" w:before="20"/>
              <w:ind w:left="111"/>
              <w:rPr>
                <w:sz w:val="24"/>
              </w:rPr>
            </w:pPr>
            <w:r>
              <w:rPr>
                <w:spacing w:val="-4"/>
                <w:sz w:val="24"/>
              </w:rPr>
              <w:t>3351</w:t>
            </w:r>
          </w:p>
        </w:tc>
      </w:tr>
      <w:tr>
        <w:trPr>
          <w:trHeight w:val="315" w:hRule="atLeast"/>
        </w:trPr>
        <w:tc>
          <w:tcPr>
            <w:tcW w:w="992" w:type="dxa"/>
          </w:tcPr>
          <w:p>
            <w:pPr>
              <w:pStyle w:val="TableParagraph"/>
              <w:spacing w:before="18"/>
              <w:ind w:left="107"/>
              <w:rPr>
                <w:sz w:val="24"/>
              </w:rPr>
            </w:pPr>
            <w:r>
              <w:rPr>
                <w:spacing w:val="-2"/>
                <w:sz w:val="24"/>
              </w:rPr>
              <w:t>Prill</w:t>
            </w:r>
          </w:p>
        </w:tc>
        <w:tc>
          <w:tcPr>
            <w:tcW w:w="1567" w:type="dxa"/>
          </w:tcPr>
          <w:p>
            <w:pPr>
              <w:pStyle w:val="TableParagraph"/>
              <w:spacing w:before="18"/>
              <w:ind w:left="107"/>
              <w:rPr>
                <w:sz w:val="24"/>
              </w:rPr>
            </w:pPr>
            <w:r>
              <w:rPr>
                <w:spacing w:val="-2"/>
                <w:sz w:val="24"/>
              </w:rPr>
              <w:t>57843</w:t>
            </w:r>
          </w:p>
        </w:tc>
        <w:tc>
          <w:tcPr>
            <w:tcW w:w="1361" w:type="dxa"/>
          </w:tcPr>
          <w:p>
            <w:pPr>
              <w:pStyle w:val="TableParagraph"/>
              <w:spacing w:before="18"/>
              <w:ind w:left="107"/>
              <w:rPr>
                <w:sz w:val="24"/>
              </w:rPr>
            </w:pPr>
            <w:r>
              <w:rPr>
                <w:spacing w:val="-4"/>
                <w:sz w:val="24"/>
              </w:rPr>
              <w:t>4871</w:t>
            </w:r>
          </w:p>
        </w:tc>
        <w:tc>
          <w:tcPr>
            <w:tcW w:w="1562" w:type="dxa"/>
          </w:tcPr>
          <w:p>
            <w:pPr>
              <w:pStyle w:val="TableParagraph"/>
              <w:spacing w:before="18"/>
              <w:ind w:left="107"/>
              <w:rPr>
                <w:sz w:val="24"/>
              </w:rPr>
            </w:pPr>
            <w:r>
              <w:rPr>
                <w:spacing w:val="-2"/>
                <w:sz w:val="24"/>
              </w:rPr>
              <w:t>62714</w:t>
            </w:r>
          </w:p>
        </w:tc>
        <w:tc>
          <w:tcPr>
            <w:tcW w:w="1480" w:type="dxa"/>
          </w:tcPr>
          <w:p>
            <w:pPr>
              <w:pStyle w:val="TableParagraph"/>
              <w:spacing w:before="18"/>
              <w:ind w:left="108"/>
              <w:rPr>
                <w:sz w:val="24"/>
              </w:rPr>
            </w:pPr>
            <w:r>
              <w:rPr>
                <w:spacing w:val="-4"/>
                <w:sz w:val="24"/>
              </w:rPr>
              <w:t>2274</w:t>
            </w:r>
          </w:p>
        </w:tc>
        <w:tc>
          <w:tcPr>
            <w:tcW w:w="1420" w:type="dxa"/>
            <w:shd w:val="clear" w:color="auto" w:fill="D0CECE"/>
          </w:tcPr>
          <w:p>
            <w:pPr>
              <w:pStyle w:val="TableParagraph"/>
              <w:spacing w:before="18"/>
              <w:ind w:left="109"/>
              <w:rPr>
                <w:sz w:val="24"/>
              </w:rPr>
            </w:pPr>
            <w:r>
              <w:rPr>
                <w:spacing w:val="-2"/>
                <w:sz w:val="24"/>
              </w:rPr>
              <w:t>64988</w:t>
            </w:r>
          </w:p>
        </w:tc>
        <w:tc>
          <w:tcPr>
            <w:tcW w:w="1319" w:type="dxa"/>
          </w:tcPr>
          <w:p>
            <w:pPr>
              <w:pStyle w:val="TableParagraph"/>
              <w:spacing w:before="18"/>
              <w:ind w:left="110"/>
              <w:rPr>
                <w:sz w:val="24"/>
              </w:rPr>
            </w:pPr>
            <w:r>
              <w:rPr>
                <w:spacing w:val="-4"/>
                <w:sz w:val="24"/>
              </w:rPr>
              <w:t>1408</w:t>
            </w:r>
          </w:p>
        </w:tc>
        <w:tc>
          <w:tcPr>
            <w:tcW w:w="1175" w:type="dxa"/>
          </w:tcPr>
          <w:p>
            <w:pPr>
              <w:pStyle w:val="TableParagraph"/>
              <w:spacing w:before="18"/>
              <w:ind w:left="111"/>
              <w:rPr>
                <w:sz w:val="24"/>
              </w:rPr>
            </w:pPr>
            <w:r>
              <w:rPr>
                <w:spacing w:val="-4"/>
                <w:sz w:val="24"/>
              </w:rPr>
              <w:t>2561</w:t>
            </w:r>
          </w:p>
        </w:tc>
      </w:tr>
      <w:tr>
        <w:trPr>
          <w:trHeight w:val="313" w:hRule="atLeast"/>
        </w:trPr>
        <w:tc>
          <w:tcPr>
            <w:tcW w:w="992" w:type="dxa"/>
          </w:tcPr>
          <w:p>
            <w:pPr>
              <w:pStyle w:val="TableParagraph"/>
              <w:spacing w:line="276" w:lineRule="exact" w:before="18"/>
              <w:ind w:left="107"/>
              <w:rPr>
                <w:sz w:val="24"/>
              </w:rPr>
            </w:pPr>
            <w:r>
              <w:rPr>
                <w:spacing w:val="-5"/>
                <w:sz w:val="24"/>
              </w:rPr>
              <w:t>Maj</w:t>
            </w:r>
          </w:p>
        </w:tc>
        <w:tc>
          <w:tcPr>
            <w:tcW w:w="1567" w:type="dxa"/>
          </w:tcPr>
          <w:p>
            <w:pPr>
              <w:pStyle w:val="TableParagraph"/>
              <w:spacing w:line="276" w:lineRule="exact" w:before="18"/>
              <w:ind w:left="107"/>
              <w:rPr>
                <w:sz w:val="24"/>
              </w:rPr>
            </w:pPr>
            <w:r>
              <w:rPr>
                <w:spacing w:val="-2"/>
                <w:sz w:val="24"/>
              </w:rPr>
              <w:t>58319</w:t>
            </w:r>
          </w:p>
        </w:tc>
        <w:tc>
          <w:tcPr>
            <w:tcW w:w="1361" w:type="dxa"/>
          </w:tcPr>
          <w:p>
            <w:pPr>
              <w:pStyle w:val="TableParagraph"/>
              <w:spacing w:line="276" w:lineRule="exact" w:before="18"/>
              <w:ind w:left="107"/>
              <w:rPr>
                <w:sz w:val="24"/>
              </w:rPr>
            </w:pPr>
            <w:r>
              <w:rPr>
                <w:spacing w:val="-4"/>
                <w:sz w:val="24"/>
              </w:rPr>
              <w:t>4732</w:t>
            </w:r>
          </w:p>
        </w:tc>
        <w:tc>
          <w:tcPr>
            <w:tcW w:w="1562" w:type="dxa"/>
          </w:tcPr>
          <w:p>
            <w:pPr>
              <w:pStyle w:val="TableParagraph"/>
              <w:spacing w:line="276" w:lineRule="exact" w:before="18"/>
              <w:ind w:left="107"/>
              <w:rPr>
                <w:sz w:val="24"/>
              </w:rPr>
            </w:pPr>
            <w:r>
              <w:rPr>
                <w:spacing w:val="-2"/>
                <w:sz w:val="24"/>
              </w:rPr>
              <w:t>63051</w:t>
            </w:r>
          </w:p>
        </w:tc>
        <w:tc>
          <w:tcPr>
            <w:tcW w:w="1480" w:type="dxa"/>
          </w:tcPr>
          <w:p>
            <w:pPr>
              <w:pStyle w:val="TableParagraph"/>
              <w:spacing w:line="276" w:lineRule="exact" w:before="18"/>
              <w:ind w:left="108"/>
              <w:rPr>
                <w:sz w:val="24"/>
              </w:rPr>
            </w:pPr>
            <w:r>
              <w:rPr>
                <w:spacing w:val="-4"/>
                <w:sz w:val="24"/>
              </w:rPr>
              <w:t>2302</w:t>
            </w:r>
          </w:p>
        </w:tc>
        <w:tc>
          <w:tcPr>
            <w:tcW w:w="1420" w:type="dxa"/>
            <w:shd w:val="clear" w:color="auto" w:fill="D0CECE"/>
          </w:tcPr>
          <w:p>
            <w:pPr>
              <w:pStyle w:val="TableParagraph"/>
              <w:spacing w:line="276" w:lineRule="exact" w:before="18"/>
              <w:ind w:left="109"/>
              <w:rPr>
                <w:sz w:val="24"/>
              </w:rPr>
            </w:pPr>
            <w:r>
              <w:rPr>
                <w:spacing w:val="-2"/>
                <w:sz w:val="24"/>
              </w:rPr>
              <w:t>65353</w:t>
            </w:r>
          </w:p>
        </w:tc>
        <w:tc>
          <w:tcPr>
            <w:tcW w:w="1319" w:type="dxa"/>
          </w:tcPr>
          <w:p>
            <w:pPr>
              <w:pStyle w:val="TableParagraph"/>
              <w:spacing w:line="276" w:lineRule="exact" w:before="18"/>
              <w:ind w:left="110"/>
              <w:rPr>
                <w:sz w:val="24"/>
              </w:rPr>
            </w:pPr>
            <w:r>
              <w:rPr>
                <w:spacing w:val="-4"/>
                <w:sz w:val="24"/>
              </w:rPr>
              <w:t>1126</w:t>
            </w:r>
          </w:p>
        </w:tc>
        <w:tc>
          <w:tcPr>
            <w:tcW w:w="1175" w:type="dxa"/>
          </w:tcPr>
          <w:p>
            <w:pPr>
              <w:pStyle w:val="TableParagraph"/>
              <w:spacing w:line="276" w:lineRule="exact" w:before="18"/>
              <w:ind w:left="111"/>
              <w:rPr>
                <w:sz w:val="24"/>
              </w:rPr>
            </w:pPr>
            <w:r>
              <w:rPr>
                <w:spacing w:val="-4"/>
                <w:sz w:val="24"/>
              </w:rPr>
              <w:t>2574</w:t>
            </w:r>
          </w:p>
        </w:tc>
      </w:tr>
      <w:tr>
        <w:trPr>
          <w:trHeight w:val="316" w:hRule="atLeast"/>
        </w:trPr>
        <w:tc>
          <w:tcPr>
            <w:tcW w:w="992" w:type="dxa"/>
          </w:tcPr>
          <w:p>
            <w:pPr>
              <w:pStyle w:val="TableParagraph"/>
              <w:spacing w:line="276" w:lineRule="exact" w:before="21"/>
              <w:ind w:left="107"/>
              <w:rPr>
                <w:sz w:val="24"/>
              </w:rPr>
            </w:pPr>
            <w:r>
              <w:rPr>
                <w:spacing w:val="-2"/>
                <w:sz w:val="24"/>
              </w:rPr>
              <w:t>Qershor</w:t>
            </w:r>
          </w:p>
        </w:tc>
        <w:tc>
          <w:tcPr>
            <w:tcW w:w="1567" w:type="dxa"/>
          </w:tcPr>
          <w:p>
            <w:pPr>
              <w:pStyle w:val="TableParagraph"/>
              <w:spacing w:line="276" w:lineRule="exact" w:before="21"/>
              <w:ind w:left="107"/>
              <w:rPr>
                <w:sz w:val="24"/>
              </w:rPr>
            </w:pPr>
            <w:r>
              <w:rPr>
                <w:spacing w:val="-2"/>
                <w:sz w:val="24"/>
              </w:rPr>
              <w:t>57328</w:t>
            </w:r>
          </w:p>
        </w:tc>
        <w:tc>
          <w:tcPr>
            <w:tcW w:w="1361" w:type="dxa"/>
          </w:tcPr>
          <w:p>
            <w:pPr>
              <w:pStyle w:val="TableParagraph"/>
              <w:spacing w:line="276" w:lineRule="exact" w:before="21"/>
              <w:ind w:left="107"/>
              <w:rPr>
                <w:sz w:val="24"/>
              </w:rPr>
            </w:pPr>
            <w:r>
              <w:rPr>
                <w:spacing w:val="-4"/>
                <w:sz w:val="24"/>
              </w:rPr>
              <w:t>4669</w:t>
            </w:r>
          </w:p>
        </w:tc>
        <w:tc>
          <w:tcPr>
            <w:tcW w:w="1562" w:type="dxa"/>
          </w:tcPr>
          <w:p>
            <w:pPr>
              <w:pStyle w:val="TableParagraph"/>
              <w:spacing w:line="276" w:lineRule="exact" w:before="21"/>
              <w:ind w:left="107"/>
              <w:rPr>
                <w:sz w:val="24"/>
              </w:rPr>
            </w:pPr>
            <w:r>
              <w:rPr>
                <w:spacing w:val="-2"/>
                <w:sz w:val="24"/>
              </w:rPr>
              <w:t>61997</w:t>
            </w:r>
          </w:p>
        </w:tc>
        <w:tc>
          <w:tcPr>
            <w:tcW w:w="1480" w:type="dxa"/>
          </w:tcPr>
          <w:p>
            <w:pPr>
              <w:pStyle w:val="TableParagraph"/>
              <w:spacing w:line="276" w:lineRule="exact" w:before="21"/>
              <w:ind w:left="108"/>
              <w:rPr>
                <w:sz w:val="24"/>
              </w:rPr>
            </w:pPr>
            <w:r>
              <w:rPr>
                <w:spacing w:val="-4"/>
                <w:sz w:val="24"/>
              </w:rPr>
              <w:t>2251</w:t>
            </w:r>
          </w:p>
        </w:tc>
        <w:tc>
          <w:tcPr>
            <w:tcW w:w="1420" w:type="dxa"/>
            <w:shd w:val="clear" w:color="auto" w:fill="D0CECE"/>
          </w:tcPr>
          <w:p>
            <w:pPr>
              <w:pStyle w:val="TableParagraph"/>
              <w:spacing w:line="276" w:lineRule="exact" w:before="21"/>
              <w:ind w:left="109"/>
              <w:rPr>
                <w:sz w:val="24"/>
              </w:rPr>
            </w:pPr>
            <w:r>
              <w:rPr>
                <w:spacing w:val="-2"/>
                <w:sz w:val="24"/>
              </w:rPr>
              <w:t>64248</w:t>
            </w:r>
          </w:p>
        </w:tc>
        <w:tc>
          <w:tcPr>
            <w:tcW w:w="1319" w:type="dxa"/>
          </w:tcPr>
          <w:p>
            <w:pPr>
              <w:pStyle w:val="TableParagraph"/>
              <w:spacing w:line="276" w:lineRule="exact" w:before="21"/>
              <w:ind w:left="110"/>
              <w:rPr>
                <w:sz w:val="24"/>
              </w:rPr>
            </w:pPr>
            <w:r>
              <w:rPr>
                <w:spacing w:val="-5"/>
                <w:sz w:val="24"/>
              </w:rPr>
              <w:t>858</w:t>
            </w:r>
          </w:p>
        </w:tc>
        <w:tc>
          <w:tcPr>
            <w:tcW w:w="1175" w:type="dxa"/>
          </w:tcPr>
          <w:p>
            <w:pPr>
              <w:pStyle w:val="TableParagraph"/>
              <w:spacing w:line="276" w:lineRule="exact" w:before="21"/>
              <w:ind w:left="111"/>
              <w:rPr>
                <w:sz w:val="24"/>
              </w:rPr>
            </w:pPr>
            <w:r>
              <w:rPr>
                <w:spacing w:val="-4"/>
                <w:sz w:val="24"/>
              </w:rPr>
              <w:t>3509</w:t>
            </w:r>
          </w:p>
        </w:tc>
      </w:tr>
      <w:tr>
        <w:trPr>
          <w:trHeight w:val="313" w:hRule="atLeast"/>
        </w:trPr>
        <w:tc>
          <w:tcPr>
            <w:tcW w:w="992" w:type="dxa"/>
          </w:tcPr>
          <w:p>
            <w:pPr>
              <w:pStyle w:val="TableParagraph"/>
              <w:spacing w:line="276" w:lineRule="exact" w:before="18"/>
              <w:ind w:left="107"/>
              <w:rPr>
                <w:sz w:val="24"/>
              </w:rPr>
            </w:pPr>
            <w:r>
              <w:rPr>
                <w:spacing w:val="-2"/>
                <w:sz w:val="24"/>
              </w:rPr>
              <w:t>Korrik</w:t>
            </w:r>
          </w:p>
        </w:tc>
        <w:tc>
          <w:tcPr>
            <w:tcW w:w="1567" w:type="dxa"/>
          </w:tcPr>
          <w:p>
            <w:pPr>
              <w:pStyle w:val="TableParagraph"/>
              <w:spacing w:line="276" w:lineRule="exact" w:before="18"/>
              <w:ind w:left="107"/>
              <w:rPr>
                <w:sz w:val="24"/>
              </w:rPr>
            </w:pPr>
            <w:r>
              <w:rPr>
                <w:spacing w:val="-2"/>
                <w:sz w:val="24"/>
              </w:rPr>
              <w:t>56246</w:t>
            </w:r>
          </w:p>
        </w:tc>
        <w:tc>
          <w:tcPr>
            <w:tcW w:w="1361" w:type="dxa"/>
          </w:tcPr>
          <w:p>
            <w:pPr>
              <w:pStyle w:val="TableParagraph"/>
              <w:spacing w:line="276" w:lineRule="exact" w:before="18"/>
              <w:ind w:left="107"/>
              <w:rPr>
                <w:sz w:val="24"/>
              </w:rPr>
            </w:pPr>
            <w:r>
              <w:rPr>
                <w:spacing w:val="-4"/>
                <w:sz w:val="24"/>
              </w:rPr>
              <w:t>4511</w:t>
            </w:r>
          </w:p>
        </w:tc>
        <w:tc>
          <w:tcPr>
            <w:tcW w:w="1562" w:type="dxa"/>
          </w:tcPr>
          <w:p>
            <w:pPr>
              <w:pStyle w:val="TableParagraph"/>
              <w:spacing w:line="276" w:lineRule="exact" w:before="18"/>
              <w:ind w:left="107"/>
              <w:rPr>
                <w:sz w:val="24"/>
              </w:rPr>
            </w:pPr>
            <w:r>
              <w:rPr>
                <w:spacing w:val="-2"/>
                <w:sz w:val="24"/>
              </w:rPr>
              <w:t>60757</w:t>
            </w:r>
          </w:p>
        </w:tc>
        <w:tc>
          <w:tcPr>
            <w:tcW w:w="1480" w:type="dxa"/>
          </w:tcPr>
          <w:p>
            <w:pPr>
              <w:pStyle w:val="TableParagraph"/>
              <w:spacing w:line="276" w:lineRule="exact" w:before="18"/>
              <w:ind w:left="108"/>
              <w:rPr>
                <w:sz w:val="24"/>
              </w:rPr>
            </w:pPr>
            <w:r>
              <w:rPr>
                <w:spacing w:val="-4"/>
                <w:sz w:val="24"/>
              </w:rPr>
              <w:t>2227</w:t>
            </w:r>
          </w:p>
        </w:tc>
        <w:tc>
          <w:tcPr>
            <w:tcW w:w="1420" w:type="dxa"/>
            <w:shd w:val="clear" w:color="auto" w:fill="D0CECE"/>
          </w:tcPr>
          <w:p>
            <w:pPr>
              <w:pStyle w:val="TableParagraph"/>
              <w:spacing w:line="276" w:lineRule="exact" w:before="18"/>
              <w:ind w:left="109"/>
              <w:rPr>
                <w:sz w:val="24"/>
              </w:rPr>
            </w:pPr>
            <w:r>
              <w:rPr>
                <w:spacing w:val="-2"/>
                <w:sz w:val="24"/>
              </w:rPr>
              <w:t>62984</w:t>
            </w:r>
          </w:p>
        </w:tc>
        <w:tc>
          <w:tcPr>
            <w:tcW w:w="1319" w:type="dxa"/>
          </w:tcPr>
          <w:p>
            <w:pPr>
              <w:pStyle w:val="TableParagraph"/>
              <w:spacing w:line="276" w:lineRule="exact" w:before="18"/>
              <w:ind w:left="110"/>
              <w:rPr>
                <w:sz w:val="24"/>
              </w:rPr>
            </w:pPr>
            <w:r>
              <w:rPr>
                <w:spacing w:val="-5"/>
                <w:sz w:val="24"/>
              </w:rPr>
              <w:t>959</w:t>
            </w:r>
          </w:p>
        </w:tc>
        <w:tc>
          <w:tcPr>
            <w:tcW w:w="1175" w:type="dxa"/>
          </w:tcPr>
          <w:p>
            <w:pPr>
              <w:pStyle w:val="TableParagraph"/>
              <w:spacing w:line="276" w:lineRule="exact" w:before="18"/>
              <w:ind w:left="111"/>
              <w:rPr>
                <w:sz w:val="24"/>
              </w:rPr>
            </w:pPr>
            <w:r>
              <w:rPr>
                <w:spacing w:val="-4"/>
                <w:sz w:val="24"/>
              </w:rPr>
              <w:t>3044</w:t>
            </w:r>
          </w:p>
        </w:tc>
      </w:tr>
      <w:tr>
        <w:trPr>
          <w:trHeight w:val="316" w:hRule="atLeast"/>
        </w:trPr>
        <w:tc>
          <w:tcPr>
            <w:tcW w:w="992" w:type="dxa"/>
          </w:tcPr>
          <w:p>
            <w:pPr>
              <w:pStyle w:val="TableParagraph"/>
              <w:spacing w:line="276" w:lineRule="exact" w:before="20"/>
              <w:ind w:left="107"/>
              <w:rPr>
                <w:sz w:val="24"/>
              </w:rPr>
            </w:pPr>
            <w:r>
              <w:rPr>
                <w:spacing w:val="-2"/>
                <w:sz w:val="24"/>
              </w:rPr>
              <w:t>Gusht</w:t>
            </w:r>
          </w:p>
        </w:tc>
        <w:tc>
          <w:tcPr>
            <w:tcW w:w="1567" w:type="dxa"/>
          </w:tcPr>
          <w:p>
            <w:pPr>
              <w:pStyle w:val="TableParagraph"/>
              <w:spacing w:line="276" w:lineRule="exact" w:before="20"/>
              <w:ind w:left="107"/>
              <w:rPr>
                <w:sz w:val="24"/>
              </w:rPr>
            </w:pPr>
            <w:r>
              <w:rPr>
                <w:spacing w:val="-2"/>
                <w:sz w:val="24"/>
              </w:rPr>
              <w:t>55994</w:t>
            </w:r>
          </w:p>
        </w:tc>
        <w:tc>
          <w:tcPr>
            <w:tcW w:w="1361" w:type="dxa"/>
          </w:tcPr>
          <w:p>
            <w:pPr>
              <w:pStyle w:val="TableParagraph"/>
              <w:spacing w:line="276" w:lineRule="exact" w:before="20"/>
              <w:ind w:left="107"/>
              <w:rPr>
                <w:sz w:val="24"/>
              </w:rPr>
            </w:pPr>
            <w:r>
              <w:rPr>
                <w:spacing w:val="-4"/>
                <w:sz w:val="24"/>
              </w:rPr>
              <w:t>4538</w:t>
            </w:r>
          </w:p>
        </w:tc>
        <w:tc>
          <w:tcPr>
            <w:tcW w:w="1562" w:type="dxa"/>
          </w:tcPr>
          <w:p>
            <w:pPr>
              <w:pStyle w:val="TableParagraph"/>
              <w:spacing w:line="276" w:lineRule="exact" w:before="20"/>
              <w:ind w:left="107"/>
              <w:rPr>
                <w:sz w:val="24"/>
              </w:rPr>
            </w:pPr>
            <w:r>
              <w:rPr>
                <w:spacing w:val="-2"/>
                <w:sz w:val="24"/>
              </w:rPr>
              <w:t>60532</w:t>
            </w:r>
          </w:p>
        </w:tc>
        <w:tc>
          <w:tcPr>
            <w:tcW w:w="1480" w:type="dxa"/>
          </w:tcPr>
          <w:p>
            <w:pPr>
              <w:pStyle w:val="TableParagraph"/>
              <w:spacing w:line="276" w:lineRule="exact" w:before="20"/>
              <w:ind w:left="108"/>
              <w:rPr>
                <w:sz w:val="24"/>
              </w:rPr>
            </w:pPr>
            <w:r>
              <w:rPr>
                <w:spacing w:val="-4"/>
                <w:sz w:val="24"/>
              </w:rPr>
              <w:t>2228</w:t>
            </w:r>
          </w:p>
        </w:tc>
        <w:tc>
          <w:tcPr>
            <w:tcW w:w="1420" w:type="dxa"/>
            <w:shd w:val="clear" w:color="auto" w:fill="D0CECE"/>
          </w:tcPr>
          <w:p>
            <w:pPr>
              <w:pStyle w:val="TableParagraph"/>
              <w:spacing w:line="276" w:lineRule="exact" w:before="20"/>
              <w:ind w:left="109"/>
              <w:rPr>
                <w:sz w:val="24"/>
              </w:rPr>
            </w:pPr>
            <w:r>
              <w:rPr>
                <w:spacing w:val="-2"/>
                <w:sz w:val="24"/>
              </w:rPr>
              <w:t>62760</w:t>
            </w:r>
          </w:p>
        </w:tc>
        <w:tc>
          <w:tcPr>
            <w:tcW w:w="1319" w:type="dxa"/>
          </w:tcPr>
          <w:p>
            <w:pPr>
              <w:pStyle w:val="TableParagraph"/>
              <w:spacing w:line="276" w:lineRule="exact" w:before="20"/>
              <w:ind w:left="110"/>
              <w:rPr>
                <w:sz w:val="24"/>
              </w:rPr>
            </w:pPr>
            <w:r>
              <w:rPr>
                <w:spacing w:val="-5"/>
                <w:sz w:val="24"/>
              </w:rPr>
              <w:t>723</w:t>
            </w:r>
          </w:p>
        </w:tc>
        <w:tc>
          <w:tcPr>
            <w:tcW w:w="1175" w:type="dxa"/>
          </w:tcPr>
          <w:p>
            <w:pPr>
              <w:pStyle w:val="TableParagraph"/>
              <w:spacing w:line="276" w:lineRule="exact" w:before="20"/>
              <w:ind w:left="111"/>
              <w:rPr>
                <w:sz w:val="24"/>
              </w:rPr>
            </w:pPr>
            <w:r>
              <w:rPr>
                <w:spacing w:val="-4"/>
                <w:sz w:val="24"/>
              </w:rPr>
              <w:t>2380</w:t>
            </w:r>
          </w:p>
        </w:tc>
      </w:tr>
      <w:tr>
        <w:trPr>
          <w:trHeight w:val="313" w:hRule="atLeast"/>
        </w:trPr>
        <w:tc>
          <w:tcPr>
            <w:tcW w:w="992" w:type="dxa"/>
          </w:tcPr>
          <w:p>
            <w:pPr>
              <w:pStyle w:val="TableParagraph"/>
              <w:spacing w:line="276" w:lineRule="exact" w:before="18"/>
              <w:ind w:left="107"/>
              <w:rPr>
                <w:sz w:val="24"/>
              </w:rPr>
            </w:pPr>
            <w:r>
              <w:rPr>
                <w:spacing w:val="-2"/>
                <w:sz w:val="24"/>
              </w:rPr>
              <w:t>Shtator</w:t>
            </w:r>
          </w:p>
        </w:tc>
        <w:tc>
          <w:tcPr>
            <w:tcW w:w="1567" w:type="dxa"/>
          </w:tcPr>
          <w:p>
            <w:pPr>
              <w:pStyle w:val="TableParagraph"/>
              <w:spacing w:line="276" w:lineRule="exact" w:before="18"/>
              <w:ind w:left="107"/>
              <w:rPr>
                <w:sz w:val="24"/>
              </w:rPr>
            </w:pPr>
            <w:r>
              <w:rPr>
                <w:spacing w:val="-2"/>
                <w:sz w:val="24"/>
              </w:rPr>
              <w:t>54512</w:t>
            </w:r>
          </w:p>
        </w:tc>
        <w:tc>
          <w:tcPr>
            <w:tcW w:w="1361" w:type="dxa"/>
          </w:tcPr>
          <w:p>
            <w:pPr>
              <w:pStyle w:val="TableParagraph"/>
              <w:spacing w:line="276" w:lineRule="exact" w:before="18"/>
              <w:ind w:left="107"/>
              <w:rPr>
                <w:sz w:val="24"/>
              </w:rPr>
            </w:pPr>
            <w:r>
              <w:rPr>
                <w:spacing w:val="-4"/>
                <w:sz w:val="24"/>
              </w:rPr>
              <w:t>4386</w:t>
            </w:r>
          </w:p>
        </w:tc>
        <w:tc>
          <w:tcPr>
            <w:tcW w:w="1562" w:type="dxa"/>
          </w:tcPr>
          <w:p>
            <w:pPr>
              <w:pStyle w:val="TableParagraph"/>
              <w:spacing w:line="276" w:lineRule="exact" w:before="18"/>
              <w:ind w:left="107"/>
              <w:rPr>
                <w:sz w:val="24"/>
              </w:rPr>
            </w:pPr>
            <w:r>
              <w:rPr>
                <w:spacing w:val="-2"/>
                <w:sz w:val="24"/>
              </w:rPr>
              <w:t>58898</w:t>
            </w:r>
          </w:p>
        </w:tc>
        <w:tc>
          <w:tcPr>
            <w:tcW w:w="1480" w:type="dxa"/>
          </w:tcPr>
          <w:p>
            <w:pPr>
              <w:pStyle w:val="TableParagraph"/>
              <w:spacing w:line="276" w:lineRule="exact" w:before="18"/>
              <w:ind w:left="108"/>
              <w:rPr>
                <w:sz w:val="24"/>
              </w:rPr>
            </w:pPr>
            <w:r>
              <w:rPr>
                <w:spacing w:val="-4"/>
                <w:sz w:val="24"/>
              </w:rPr>
              <w:t>2159</w:t>
            </w:r>
          </w:p>
        </w:tc>
        <w:tc>
          <w:tcPr>
            <w:tcW w:w="1420" w:type="dxa"/>
            <w:shd w:val="clear" w:color="auto" w:fill="D0CECE"/>
          </w:tcPr>
          <w:p>
            <w:pPr>
              <w:pStyle w:val="TableParagraph"/>
              <w:spacing w:line="276" w:lineRule="exact" w:before="18"/>
              <w:ind w:left="109"/>
              <w:rPr>
                <w:sz w:val="24"/>
              </w:rPr>
            </w:pPr>
            <w:r>
              <w:rPr>
                <w:spacing w:val="-2"/>
                <w:sz w:val="24"/>
              </w:rPr>
              <w:t>61057</w:t>
            </w:r>
          </w:p>
        </w:tc>
        <w:tc>
          <w:tcPr>
            <w:tcW w:w="1319" w:type="dxa"/>
          </w:tcPr>
          <w:p>
            <w:pPr>
              <w:pStyle w:val="TableParagraph"/>
              <w:spacing w:line="276" w:lineRule="exact" w:before="18"/>
              <w:ind w:left="110"/>
              <w:rPr>
                <w:sz w:val="24"/>
              </w:rPr>
            </w:pPr>
            <w:r>
              <w:rPr>
                <w:spacing w:val="-5"/>
                <w:sz w:val="24"/>
              </w:rPr>
              <w:t>860</w:t>
            </w:r>
          </w:p>
        </w:tc>
        <w:tc>
          <w:tcPr>
            <w:tcW w:w="1175" w:type="dxa"/>
          </w:tcPr>
          <w:p>
            <w:pPr>
              <w:pStyle w:val="TableParagraph"/>
              <w:spacing w:line="276" w:lineRule="exact" w:before="18"/>
              <w:ind w:left="111"/>
              <w:rPr>
                <w:sz w:val="24"/>
              </w:rPr>
            </w:pPr>
            <w:r>
              <w:rPr>
                <w:spacing w:val="-4"/>
                <w:sz w:val="24"/>
              </w:rPr>
              <w:t>3485</w:t>
            </w:r>
          </w:p>
        </w:tc>
      </w:tr>
      <w:tr>
        <w:trPr>
          <w:trHeight w:val="315" w:hRule="atLeast"/>
        </w:trPr>
        <w:tc>
          <w:tcPr>
            <w:tcW w:w="992" w:type="dxa"/>
          </w:tcPr>
          <w:p>
            <w:pPr>
              <w:pStyle w:val="TableParagraph"/>
              <w:spacing w:line="276" w:lineRule="exact" w:before="20"/>
              <w:ind w:left="107"/>
              <w:rPr>
                <w:sz w:val="24"/>
              </w:rPr>
            </w:pPr>
            <w:r>
              <w:rPr>
                <w:spacing w:val="-2"/>
                <w:sz w:val="24"/>
              </w:rPr>
              <w:t>Tetor</w:t>
            </w:r>
          </w:p>
        </w:tc>
        <w:tc>
          <w:tcPr>
            <w:tcW w:w="1567" w:type="dxa"/>
          </w:tcPr>
          <w:p>
            <w:pPr>
              <w:pStyle w:val="TableParagraph"/>
              <w:spacing w:line="276" w:lineRule="exact" w:before="20"/>
              <w:ind w:left="107"/>
              <w:rPr>
                <w:sz w:val="24"/>
              </w:rPr>
            </w:pPr>
            <w:r>
              <w:rPr>
                <w:spacing w:val="-2"/>
                <w:sz w:val="24"/>
              </w:rPr>
              <w:t>53201</w:t>
            </w:r>
          </w:p>
        </w:tc>
        <w:tc>
          <w:tcPr>
            <w:tcW w:w="1361" w:type="dxa"/>
          </w:tcPr>
          <w:p>
            <w:pPr>
              <w:pStyle w:val="TableParagraph"/>
              <w:spacing w:line="276" w:lineRule="exact" w:before="20"/>
              <w:ind w:left="107"/>
              <w:rPr>
                <w:sz w:val="24"/>
              </w:rPr>
            </w:pPr>
            <w:r>
              <w:rPr>
                <w:spacing w:val="-4"/>
                <w:sz w:val="24"/>
              </w:rPr>
              <w:t>4410</w:t>
            </w:r>
          </w:p>
        </w:tc>
        <w:tc>
          <w:tcPr>
            <w:tcW w:w="1562" w:type="dxa"/>
          </w:tcPr>
          <w:p>
            <w:pPr>
              <w:pStyle w:val="TableParagraph"/>
              <w:spacing w:line="276" w:lineRule="exact" w:before="20"/>
              <w:ind w:left="107"/>
              <w:rPr>
                <w:sz w:val="24"/>
              </w:rPr>
            </w:pPr>
            <w:r>
              <w:rPr>
                <w:spacing w:val="-2"/>
                <w:sz w:val="24"/>
              </w:rPr>
              <w:t>57611</w:t>
            </w:r>
          </w:p>
        </w:tc>
        <w:tc>
          <w:tcPr>
            <w:tcW w:w="1480" w:type="dxa"/>
          </w:tcPr>
          <w:p>
            <w:pPr>
              <w:pStyle w:val="TableParagraph"/>
              <w:spacing w:line="276" w:lineRule="exact" w:before="20"/>
              <w:ind w:left="108"/>
              <w:rPr>
                <w:sz w:val="24"/>
              </w:rPr>
            </w:pPr>
            <w:r>
              <w:rPr>
                <w:spacing w:val="-4"/>
                <w:sz w:val="24"/>
              </w:rPr>
              <w:t>2174</w:t>
            </w:r>
          </w:p>
        </w:tc>
        <w:tc>
          <w:tcPr>
            <w:tcW w:w="1420" w:type="dxa"/>
            <w:shd w:val="clear" w:color="auto" w:fill="D0CECE"/>
          </w:tcPr>
          <w:p>
            <w:pPr>
              <w:pStyle w:val="TableParagraph"/>
              <w:spacing w:line="276" w:lineRule="exact" w:before="20"/>
              <w:ind w:left="109"/>
              <w:rPr>
                <w:sz w:val="24"/>
              </w:rPr>
            </w:pPr>
            <w:r>
              <w:rPr>
                <w:spacing w:val="-2"/>
                <w:sz w:val="24"/>
              </w:rPr>
              <w:t>59785</w:t>
            </w:r>
          </w:p>
        </w:tc>
        <w:tc>
          <w:tcPr>
            <w:tcW w:w="1319" w:type="dxa"/>
          </w:tcPr>
          <w:p>
            <w:pPr>
              <w:pStyle w:val="TableParagraph"/>
              <w:spacing w:line="276" w:lineRule="exact" w:before="20"/>
              <w:ind w:left="110"/>
              <w:rPr>
                <w:sz w:val="24"/>
              </w:rPr>
            </w:pPr>
            <w:r>
              <w:rPr>
                <w:spacing w:val="-5"/>
                <w:sz w:val="24"/>
              </w:rPr>
              <w:t>828</w:t>
            </w:r>
          </w:p>
        </w:tc>
        <w:tc>
          <w:tcPr>
            <w:tcW w:w="1175" w:type="dxa"/>
          </w:tcPr>
          <w:p>
            <w:pPr>
              <w:pStyle w:val="TableParagraph"/>
              <w:spacing w:line="276" w:lineRule="exact" w:before="20"/>
              <w:ind w:left="111"/>
              <w:rPr>
                <w:sz w:val="24"/>
              </w:rPr>
            </w:pPr>
            <w:r>
              <w:rPr>
                <w:spacing w:val="-4"/>
                <w:sz w:val="24"/>
              </w:rPr>
              <w:t>4021</w:t>
            </w:r>
          </w:p>
        </w:tc>
      </w:tr>
      <w:tr>
        <w:trPr>
          <w:trHeight w:val="316" w:hRule="atLeast"/>
        </w:trPr>
        <w:tc>
          <w:tcPr>
            <w:tcW w:w="992" w:type="dxa"/>
          </w:tcPr>
          <w:p>
            <w:pPr>
              <w:pStyle w:val="TableParagraph"/>
              <w:spacing w:line="276" w:lineRule="exact" w:before="20"/>
              <w:ind w:left="107"/>
              <w:rPr>
                <w:sz w:val="24"/>
              </w:rPr>
            </w:pPr>
            <w:r>
              <w:rPr>
                <w:spacing w:val="-2"/>
                <w:sz w:val="24"/>
              </w:rPr>
              <w:t>Nentor</w:t>
            </w:r>
          </w:p>
        </w:tc>
        <w:tc>
          <w:tcPr>
            <w:tcW w:w="1567" w:type="dxa"/>
          </w:tcPr>
          <w:p>
            <w:pPr>
              <w:pStyle w:val="TableParagraph"/>
              <w:spacing w:line="276" w:lineRule="exact" w:before="20"/>
              <w:ind w:left="107"/>
              <w:rPr>
                <w:sz w:val="24"/>
              </w:rPr>
            </w:pPr>
            <w:r>
              <w:rPr>
                <w:spacing w:val="-2"/>
                <w:sz w:val="24"/>
              </w:rPr>
              <w:t>52424</w:t>
            </w:r>
          </w:p>
        </w:tc>
        <w:tc>
          <w:tcPr>
            <w:tcW w:w="1361" w:type="dxa"/>
          </w:tcPr>
          <w:p>
            <w:pPr>
              <w:pStyle w:val="TableParagraph"/>
              <w:spacing w:line="276" w:lineRule="exact" w:before="20"/>
              <w:ind w:left="107"/>
              <w:rPr>
                <w:sz w:val="24"/>
              </w:rPr>
            </w:pPr>
            <w:r>
              <w:rPr>
                <w:spacing w:val="-4"/>
                <w:sz w:val="24"/>
              </w:rPr>
              <w:t>4428</w:t>
            </w:r>
          </w:p>
        </w:tc>
        <w:tc>
          <w:tcPr>
            <w:tcW w:w="1562" w:type="dxa"/>
          </w:tcPr>
          <w:p>
            <w:pPr>
              <w:pStyle w:val="TableParagraph"/>
              <w:spacing w:line="276" w:lineRule="exact" w:before="20"/>
              <w:ind w:left="107"/>
              <w:rPr>
                <w:sz w:val="24"/>
              </w:rPr>
            </w:pPr>
            <w:r>
              <w:rPr>
                <w:spacing w:val="-2"/>
                <w:sz w:val="24"/>
              </w:rPr>
              <w:t>56852</w:t>
            </w:r>
          </w:p>
        </w:tc>
        <w:tc>
          <w:tcPr>
            <w:tcW w:w="1480" w:type="dxa"/>
          </w:tcPr>
          <w:p>
            <w:pPr>
              <w:pStyle w:val="TableParagraph"/>
              <w:spacing w:line="276" w:lineRule="exact" w:before="20"/>
              <w:ind w:left="108"/>
              <w:rPr>
                <w:sz w:val="24"/>
              </w:rPr>
            </w:pPr>
            <w:r>
              <w:rPr>
                <w:spacing w:val="-4"/>
                <w:sz w:val="24"/>
              </w:rPr>
              <w:t>2222</w:t>
            </w:r>
          </w:p>
        </w:tc>
        <w:tc>
          <w:tcPr>
            <w:tcW w:w="1420" w:type="dxa"/>
            <w:shd w:val="clear" w:color="auto" w:fill="D0CECE"/>
          </w:tcPr>
          <w:p>
            <w:pPr>
              <w:pStyle w:val="TableParagraph"/>
              <w:spacing w:line="276" w:lineRule="exact" w:before="20"/>
              <w:ind w:left="109"/>
              <w:rPr>
                <w:sz w:val="24"/>
              </w:rPr>
            </w:pPr>
            <w:r>
              <w:rPr>
                <w:spacing w:val="-2"/>
                <w:sz w:val="24"/>
              </w:rPr>
              <w:t>59074</w:t>
            </w:r>
          </w:p>
        </w:tc>
        <w:tc>
          <w:tcPr>
            <w:tcW w:w="1319" w:type="dxa"/>
          </w:tcPr>
          <w:p>
            <w:pPr>
              <w:pStyle w:val="TableParagraph"/>
              <w:spacing w:line="276" w:lineRule="exact" w:before="20"/>
              <w:ind w:left="110"/>
              <w:rPr>
                <w:sz w:val="24"/>
              </w:rPr>
            </w:pPr>
            <w:r>
              <w:rPr>
                <w:spacing w:val="-5"/>
                <w:sz w:val="24"/>
              </w:rPr>
              <w:t>745</w:t>
            </w:r>
          </w:p>
        </w:tc>
        <w:tc>
          <w:tcPr>
            <w:tcW w:w="1175" w:type="dxa"/>
          </w:tcPr>
          <w:p>
            <w:pPr>
              <w:pStyle w:val="TableParagraph"/>
              <w:spacing w:line="276" w:lineRule="exact" w:before="20"/>
              <w:ind w:left="111"/>
              <w:rPr>
                <w:sz w:val="24"/>
              </w:rPr>
            </w:pPr>
            <w:r>
              <w:rPr>
                <w:spacing w:val="-4"/>
                <w:sz w:val="24"/>
              </w:rPr>
              <w:t>3014</w:t>
            </w:r>
          </w:p>
        </w:tc>
      </w:tr>
      <w:tr>
        <w:trPr>
          <w:trHeight w:val="315" w:hRule="atLeast"/>
        </w:trPr>
        <w:tc>
          <w:tcPr>
            <w:tcW w:w="992" w:type="dxa"/>
          </w:tcPr>
          <w:p>
            <w:pPr>
              <w:pStyle w:val="TableParagraph"/>
              <w:spacing w:before="18"/>
              <w:ind w:left="107"/>
              <w:rPr>
                <w:sz w:val="24"/>
              </w:rPr>
            </w:pPr>
            <w:r>
              <w:rPr>
                <w:spacing w:val="-2"/>
                <w:sz w:val="24"/>
              </w:rPr>
              <w:t>Dhjetor</w:t>
            </w:r>
          </w:p>
        </w:tc>
        <w:tc>
          <w:tcPr>
            <w:tcW w:w="1567" w:type="dxa"/>
          </w:tcPr>
          <w:p>
            <w:pPr>
              <w:pStyle w:val="TableParagraph"/>
              <w:spacing w:before="18"/>
              <w:ind w:left="107"/>
              <w:rPr>
                <w:sz w:val="24"/>
              </w:rPr>
            </w:pPr>
            <w:r>
              <w:rPr>
                <w:spacing w:val="-2"/>
                <w:sz w:val="24"/>
              </w:rPr>
              <w:t>51044</w:t>
            </w:r>
          </w:p>
        </w:tc>
        <w:tc>
          <w:tcPr>
            <w:tcW w:w="1361" w:type="dxa"/>
          </w:tcPr>
          <w:p>
            <w:pPr>
              <w:pStyle w:val="TableParagraph"/>
              <w:spacing w:before="18"/>
              <w:ind w:left="107"/>
              <w:rPr>
                <w:sz w:val="24"/>
              </w:rPr>
            </w:pPr>
            <w:r>
              <w:rPr>
                <w:spacing w:val="-4"/>
                <w:sz w:val="24"/>
              </w:rPr>
              <w:t>4045</w:t>
            </w:r>
          </w:p>
        </w:tc>
        <w:tc>
          <w:tcPr>
            <w:tcW w:w="1562" w:type="dxa"/>
          </w:tcPr>
          <w:p>
            <w:pPr>
              <w:pStyle w:val="TableParagraph"/>
              <w:spacing w:before="18"/>
              <w:ind w:left="107"/>
              <w:rPr>
                <w:sz w:val="24"/>
              </w:rPr>
            </w:pPr>
            <w:r>
              <w:rPr>
                <w:spacing w:val="-2"/>
                <w:sz w:val="24"/>
              </w:rPr>
              <w:t>55089</w:t>
            </w:r>
          </w:p>
        </w:tc>
        <w:tc>
          <w:tcPr>
            <w:tcW w:w="1480" w:type="dxa"/>
          </w:tcPr>
          <w:p>
            <w:pPr>
              <w:pStyle w:val="TableParagraph"/>
              <w:spacing w:before="18"/>
              <w:ind w:left="108"/>
              <w:rPr>
                <w:sz w:val="24"/>
              </w:rPr>
            </w:pPr>
            <w:r>
              <w:rPr>
                <w:spacing w:val="-4"/>
                <w:sz w:val="24"/>
              </w:rPr>
              <w:t>2222</w:t>
            </w:r>
          </w:p>
        </w:tc>
        <w:tc>
          <w:tcPr>
            <w:tcW w:w="1420" w:type="dxa"/>
            <w:shd w:val="clear" w:color="auto" w:fill="D0CECE"/>
          </w:tcPr>
          <w:p>
            <w:pPr>
              <w:pStyle w:val="TableParagraph"/>
              <w:spacing w:before="18"/>
              <w:ind w:left="109"/>
              <w:rPr>
                <w:sz w:val="24"/>
              </w:rPr>
            </w:pPr>
            <w:r>
              <w:rPr>
                <w:spacing w:val="-2"/>
                <w:sz w:val="24"/>
              </w:rPr>
              <w:t>57311</w:t>
            </w:r>
          </w:p>
        </w:tc>
        <w:tc>
          <w:tcPr>
            <w:tcW w:w="1319" w:type="dxa"/>
          </w:tcPr>
          <w:p>
            <w:pPr>
              <w:pStyle w:val="TableParagraph"/>
              <w:spacing w:before="18"/>
              <w:ind w:left="110"/>
              <w:rPr>
                <w:sz w:val="24"/>
              </w:rPr>
            </w:pPr>
            <w:r>
              <w:rPr>
                <w:spacing w:val="-5"/>
                <w:sz w:val="24"/>
              </w:rPr>
              <w:t>706</w:t>
            </w:r>
          </w:p>
        </w:tc>
        <w:tc>
          <w:tcPr>
            <w:tcW w:w="1175" w:type="dxa"/>
          </w:tcPr>
          <w:p>
            <w:pPr>
              <w:pStyle w:val="TableParagraph"/>
              <w:spacing w:before="18"/>
              <w:ind w:left="111"/>
              <w:rPr>
                <w:sz w:val="24"/>
              </w:rPr>
            </w:pPr>
            <w:r>
              <w:rPr>
                <w:spacing w:val="-4"/>
                <w:sz w:val="24"/>
              </w:rPr>
              <w:t>3281</w:t>
            </w:r>
          </w:p>
        </w:tc>
      </w:tr>
    </w:tbl>
    <w:p>
      <w:pPr>
        <w:pStyle w:val="BodyText"/>
        <w:spacing w:before="6"/>
        <w:rPr>
          <w:b/>
        </w:rPr>
      </w:pPr>
    </w:p>
    <w:p>
      <w:pPr>
        <w:spacing w:before="1"/>
        <w:ind w:left="1440" w:right="1658" w:firstLine="0"/>
        <w:jc w:val="left"/>
        <w:rPr>
          <w:b/>
          <w:sz w:val="24"/>
        </w:rPr>
      </w:pPr>
      <w:r>
        <w:rPr>
          <w:b/>
          <w:sz w:val="24"/>
        </w:rPr>
        <w:t>Dinamika</w:t>
      </w:r>
      <w:r>
        <w:rPr>
          <w:b/>
          <w:spacing w:val="-2"/>
          <w:sz w:val="24"/>
        </w:rPr>
        <w:t> </w:t>
      </w:r>
      <w:r>
        <w:rPr>
          <w:b/>
          <w:sz w:val="24"/>
        </w:rPr>
        <w:t>e</w:t>
      </w:r>
      <w:r>
        <w:rPr>
          <w:b/>
          <w:spacing w:val="-3"/>
          <w:sz w:val="24"/>
        </w:rPr>
        <w:t> </w:t>
      </w:r>
      <w:r>
        <w:rPr>
          <w:b/>
          <w:sz w:val="24"/>
        </w:rPr>
        <w:t>refuzimeve</w:t>
      </w:r>
      <w:r>
        <w:rPr>
          <w:b/>
          <w:spacing w:val="-1"/>
          <w:sz w:val="24"/>
        </w:rPr>
        <w:t> </w:t>
      </w:r>
      <w:r>
        <w:rPr>
          <w:b/>
          <w:sz w:val="24"/>
        </w:rPr>
        <w:t>me</w:t>
      </w:r>
      <w:r>
        <w:rPr>
          <w:b/>
          <w:spacing w:val="-3"/>
          <w:sz w:val="24"/>
        </w:rPr>
        <w:t> </w:t>
      </w:r>
      <w:r>
        <w:rPr>
          <w:b/>
          <w:sz w:val="24"/>
        </w:rPr>
        <w:t>arsye</w:t>
      </w:r>
      <w:r>
        <w:rPr>
          <w:b/>
          <w:spacing w:val="-3"/>
          <w:sz w:val="24"/>
        </w:rPr>
        <w:t> </w:t>
      </w:r>
      <w:r>
        <w:rPr>
          <w:b/>
          <w:sz w:val="24"/>
        </w:rPr>
        <w:t>të</w:t>
      </w:r>
      <w:r>
        <w:rPr>
          <w:b/>
          <w:spacing w:val="-4"/>
          <w:sz w:val="24"/>
        </w:rPr>
        <w:t> </w:t>
      </w:r>
      <w:r>
        <w:rPr>
          <w:b/>
          <w:sz w:val="24"/>
        </w:rPr>
        <w:t>ndryshme</w:t>
      </w:r>
      <w:r>
        <w:rPr>
          <w:b/>
          <w:spacing w:val="-3"/>
          <w:sz w:val="24"/>
        </w:rPr>
        <w:t> </w:t>
      </w:r>
      <w:r>
        <w:rPr>
          <w:b/>
          <w:sz w:val="24"/>
        </w:rPr>
        <w:t>për</w:t>
      </w:r>
      <w:r>
        <w:rPr>
          <w:b/>
          <w:spacing w:val="-3"/>
          <w:sz w:val="24"/>
        </w:rPr>
        <w:t> </w:t>
      </w:r>
      <w:r>
        <w:rPr>
          <w:b/>
          <w:sz w:val="24"/>
        </w:rPr>
        <w:t>çdo</w:t>
      </w:r>
      <w:r>
        <w:rPr>
          <w:b/>
          <w:spacing w:val="-2"/>
          <w:sz w:val="24"/>
        </w:rPr>
        <w:t> </w:t>
      </w:r>
      <w:r>
        <w:rPr>
          <w:b/>
          <w:sz w:val="24"/>
        </w:rPr>
        <w:t>muaj</w:t>
      </w:r>
      <w:r>
        <w:rPr>
          <w:b/>
          <w:spacing w:val="-2"/>
          <w:sz w:val="24"/>
        </w:rPr>
        <w:t> </w:t>
      </w:r>
      <w:r>
        <w:rPr>
          <w:b/>
          <w:sz w:val="24"/>
        </w:rPr>
        <w:t>e</w:t>
      </w:r>
      <w:r>
        <w:rPr>
          <w:b/>
          <w:spacing w:val="-4"/>
          <w:sz w:val="24"/>
        </w:rPr>
        <w:t> </w:t>
      </w:r>
      <w:r>
        <w:rPr>
          <w:b/>
          <w:sz w:val="24"/>
        </w:rPr>
        <w:t>shprehur</w:t>
      </w:r>
      <w:r>
        <w:rPr>
          <w:b/>
          <w:spacing w:val="-3"/>
          <w:sz w:val="24"/>
        </w:rPr>
        <w:t> </w:t>
      </w:r>
      <w:r>
        <w:rPr>
          <w:b/>
          <w:sz w:val="24"/>
        </w:rPr>
        <w:t>në</w:t>
      </w:r>
      <w:r>
        <w:rPr>
          <w:b/>
          <w:spacing w:val="40"/>
          <w:sz w:val="24"/>
        </w:rPr>
        <w:t> </w:t>
      </w:r>
      <w:r>
        <w:rPr>
          <w:b/>
          <w:sz w:val="24"/>
        </w:rPr>
        <w:t>% Refuzime të klasifikuara sipas muajve</w:t>
      </w:r>
    </w:p>
    <w:p>
      <w:pPr>
        <w:pStyle w:val="BodyText"/>
        <w:spacing w:before="46" w:after="1"/>
        <w:rPr>
          <w:b/>
          <w:sz w:val="20"/>
        </w:rPr>
      </w:pPr>
    </w:p>
    <w:tbl>
      <w:tblPr>
        <w:tblW w:w="0" w:type="auto"/>
        <w:jc w:val="left"/>
        <w:tblInd w:w="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64"/>
        <w:gridCol w:w="1603"/>
        <w:gridCol w:w="2440"/>
        <w:gridCol w:w="1669"/>
        <w:gridCol w:w="2920"/>
      </w:tblGrid>
      <w:tr>
        <w:trPr>
          <w:trHeight w:val="827" w:hRule="atLeast"/>
        </w:trPr>
        <w:tc>
          <w:tcPr>
            <w:tcW w:w="2064" w:type="dxa"/>
            <w:shd w:val="clear" w:color="auto" w:fill="D9E0F1"/>
          </w:tcPr>
          <w:p>
            <w:pPr>
              <w:pStyle w:val="TableParagraph"/>
              <w:spacing w:before="275"/>
              <w:ind w:left="107"/>
              <w:rPr>
                <w:b/>
                <w:sz w:val="24"/>
              </w:rPr>
            </w:pPr>
            <w:r>
              <w:rPr>
                <w:b/>
                <w:spacing w:val="-2"/>
                <w:sz w:val="24"/>
              </w:rPr>
              <w:t>Muaji</w:t>
            </w:r>
          </w:p>
        </w:tc>
        <w:tc>
          <w:tcPr>
            <w:tcW w:w="1603" w:type="dxa"/>
            <w:shd w:val="clear" w:color="auto" w:fill="D9E0F1"/>
          </w:tcPr>
          <w:p>
            <w:pPr>
              <w:pStyle w:val="TableParagraph"/>
              <w:spacing w:line="275" w:lineRule="exact"/>
              <w:ind w:left="108"/>
              <w:rPr>
                <w:b/>
                <w:sz w:val="24"/>
              </w:rPr>
            </w:pPr>
            <w:r>
              <w:rPr>
                <w:b/>
                <w:spacing w:val="-2"/>
                <w:sz w:val="24"/>
              </w:rPr>
              <w:t>Mosparaqitje</w:t>
            </w:r>
          </w:p>
          <w:p>
            <w:pPr>
              <w:pStyle w:val="TableParagraph"/>
              <w:spacing w:line="270" w:lineRule="atLeast"/>
              <w:ind w:left="108" w:right="356"/>
              <w:rPr>
                <w:b/>
                <w:sz w:val="24"/>
              </w:rPr>
            </w:pPr>
            <w:r>
              <w:rPr>
                <w:b/>
                <w:sz w:val="24"/>
              </w:rPr>
              <w:t>deklarim</w:t>
            </w:r>
            <w:r>
              <w:rPr>
                <w:b/>
                <w:spacing w:val="-15"/>
                <w:sz w:val="24"/>
              </w:rPr>
              <w:t> </w:t>
            </w:r>
            <w:r>
              <w:rPr>
                <w:b/>
                <w:sz w:val="24"/>
              </w:rPr>
              <w:t>3 </w:t>
            </w:r>
            <w:r>
              <w:rPr>
                <w:b/>
                <w:spacing w:val="-2"/>
                <w:sz w:val="24"/>
              </w:rPr>
              <w:t>mujor</w:t>
            </w:r>
          </w:p>
        </w:tc>
        <w:tc>
          <w:tcPr>
            <w:tcW w:w="2440" w:type="dxa"/>
            <w:shd w:val="clear" w:color="auto" w:fill="D9E0F1"/>
          </w:tcPr>
          <w:p>
            <w:pPr>
              <w:pStyle w:val="TableParagraph"/>
              <w:spacing w:line="275" w:lineRule="exact"/>
              <w:ind w:left="106"/>
              <w:rPr>
                <w:b/>
                <w:sz w:val="24"/>
              </w:rPr>
            </w:pPr>
            <w:r>
              <w:rPr>
                <w:b/>
                <w:spacing w:val="-10"/>
                <w:sz w:val="24"/>
              </w:rPr>
              <w:t>%</w:t>
            </w:r>
          </w:p>
          <w:p>
            <w:pPr>
              <w:pStyle w:val="TableParagraph"/>
              <w:spacing w:line="270" w:lineRule="atLeast"/>
              <w:ind w:left="106"/>
              <w:rPr>
                <w:b/>
                <w:sz w:val="24"/>
              </w:rPr>
            </w:pPr>
            <w:r>
              <w:rPr>
                <w:b/>
                <w:spacing w:val="-2"/>
                <w:sz w:val="24"/>
              </w:rPr>
              <w:t>mosparaqitje/refuzim total</w:t>
            </w:r>
          </w:p>
        </w:tc>
        <w:tc>
          <w:tcPr>
            <w:tcW w:w="1669" w:type="dxa"/>
            <w:shd w:val="clear" w:color="auto" w:fill="D9E0F1"/>
          </w:tcPr>
          <w:p>
            <w:pPr>
              <w:pStyle w:val="TableParagraph"/>
              <w:spacing w:before="275"/>
              <w:ind w:left="110"/>
              <w:rPr>
                <w:b/>
                <w:sz w:val="24"/>
              </w:rPr>
            </w:pPr>
            <w:r>
              <w:rPr>
                <w:b/>
                <w:spacing w:val="-2"/>
                <w:sz w:val="24"/>
              </w:rPr>
              <w:t>Mospërputhje</w:t>
            </w:r>
          </w:p>
        </w:tc>
        <w:tc>
          <w:tcPr>
            <w:tcW w:w="2920" w:type="dxa"/>
            <w:shd w:val="clear" w:color="auto" w:fill="D9E0F1"/>
          </w:tcPr>
          <w:p>
            <w:pPr>
              <w:pStyle w:val="TableParagraph"/>
              <w:spacing w:before="135"/>
              <w:ind w:left="112" w:right="83"/>
              <w:rPr>
                <w:b/>
                <w:sz w:val="24"/>
              </w:rPr>
            </w:pPr>
            <w:r>
              <w:rPr>
                <w:b/>
                <w:sz w:val="24"/>
              </w:rPr>
              <w:t>%</w:t>
            </w:r>
            <w:r>
              <w:rPr>
                <w:b/>
                <w:spacing w:val="-15"/>
                <w:sz w:val="24"/>
              </w:rPr>
              <w:t> </w:t>
            </w:r>
            <w:r>
              <w:rPr>
                <w:b/>
                <w:sz w:val="24"/>
              </w:rPr>
              <w:t>mospërputhje/refuzime </w:t>
            </w:r>
            <w:r>
              <w:rPr>
                <w:b/>
                <w:spacing w:val="-2"/>
                <w:sz w:val="24"/>
              </w:rPr>
              <w:t>total</w:t>
            </w:r>
          </w:p>
        </w:tc>
      </w:tr>
      <w:tr>
        <w:trPr>
          <w:trHeight w:val="313" w:hRule="atLeast"/>
        </w:trPr>
        <w:tc>
          <w:tcPr>
            <w:tcW w:w="2064" w:type="dxa"/>
            <w:shd w:val="clear" w:color="auto" w:fill="D9E0F1"/>
          </w:tcPr>
          <w:p>
            <w:pPr>
              <w:pStyle w:val="TableParagraph"/>
              <w:spacing w:line="276" w:lineRule="exact" w:before="18"/>
              <w:ind w:left="107"/>
              <w:rPr>
                <w:b/>
                <w:sz w:val="24"/>
              </w:rPr>
            </w:pPr>
            <w:r>
              <w:rPr>
                <w:b/>
                <w:sz w:val="24"/>
              </w:rPr>
              <w:t>Janar</w:t>
            </w:r>
            <w:r>
              <w:rPr>
                <w:b/>
                <w:spacing w:val="-1"/>
                <w:sz w:val="24"/>
              </w:rPr>
              <w:t> </w:t>
            </w:r>
            <w:r>
              <w:rPr>
                <w:b/>
                <w:spacing w:val="-4"/>
                <w:sz w:val="24"/>
              </w:rPr>
              <w:t>2023</w:t>
            </w:r>
          </w:p>
        </w:tc>
        <w:tc>
          <w:tcPr>
            <w:tcW w:w="1603" w:type="dxa"/>
          </w:tcPr>
          <w:p>
            <w:pPr>
              <w:pStyle w:val="TableParagraph"/>
              <w:spacing w:line="276" w:lineRule="exact" w:before="18"/>
              <w:ind w:left="108"/>
              <w:rPr>
                <w:sz w:val="24"/>
              </w:rPr>
            </w:pPr>
            <w:r>
              <w:rPr>
                <w:spacing w:val="-5"/>
                <w:sz w:val="24"/>
              </w:rPr>
              <w:t>398</w:t>
            </w:r>
          </w:p>
        </w:tc>
        <w:tc>
          <w:tcPr>
            <w:tcW w:w="2440" w:type="dxa"/>
          </w:tcPr>
          <w:p>
            <w:pPr>
              <w:pStyle w:val="TableParagraph"/>
              <w:spacing w:line="276" w:lineRule="exact" w:before="18"/>
              <w:ind w:left="106"/>
              <w:rPr>
                <w:sz w:val="24"/>
              </w:rPr>
            </w:pPr>
            <w:r>
              <w:rPr>
                <w:spacing w:val="-5"/>
                <w:sz w:val="24"/>
              </w:rPr>
              <w:t>10%</w:t>
            </w:r>
          </w:p>
        </w:tc>
        <w:tc>
          <w:tcPr>
            <w:tcW w:w="1669" w:type="dxa"/>
          </w:tcPr>
          <w:p>
            <w:pPr>
              <w:pStyle w:val="TableParagraph"/>
              <w:spacing w:line="276" w:lineRule="exact" w:before="18"/>
              <w:ind w:left="110"/>
              <w:rPr>
                <w:sz w:val="24"/>
              </w:rPr>
            </w:pPr>
            <w:r>
              <w:rPr>
                <w:spacing w:val="-4"/>
                <w:sz w:val="24"/>
              </w:rPr>
              <w:t>1607</w:t>
            </w:r>
          </w:p>
        </w:tc>
        <w:tc>
          <w:tcPr>
            <w:tcW w:w="2920" w:type="dxa"/>
          </w:tcPr>
          <w:p>
            <w:pPr>
              <w:pStyle w:val="TableParagraph"/>
              <w:spacing w:line="276" w:lineRule="exact" w:before="18"/>
              <w:ind w:left="112"/>
              <w:rPr>
                <w:sz w:val="24"/>
              </w:rPr>
            </w:pPr>
            <w:r>
              <w:rPr>
                <w:spacing w:val="-5"/>
                <w:sz w:val="24"/>
              </w:rPr>
              <w:t>40%</w:t>
            </w:r>
          </w:p>
        </w:tc>
      </w:tr>
      <w:tr>
        <w:trPr>
          <w:trHeight w:val="315" w:hRule="atLeast"/>
        </w:trPr>
        <w:tc>
          <w:tcPr>
            <w:tcW w:w="2064" w:type="dxa"/>
            <w:shd w:val="clear" w:color="auto" w:fill="D9E0F1"/>
          </w:tcPr>
          <w:p>
            <w:pPr>
              <w:pStyle w:val="TableParagraph"/>
              <w:spacing w:line="276" w:lineRule="exact" w:before="20"/>
              <w:ind w:left="107"/>
              <w:rPr>
                <w:b/>
                <w:sz w:val="24"/>
              </w:rPr>
            </w:pPr>
            <w:r>
              <w:rPr>
                <w:b/>
                <w:sz w:val="24"/>
              </w:rPr>
              <w:t>Shkurt</w:t>
            </w:r>
            <w:r>
              <w:rPr>
                <w:b/>
                <w:spacing w:val="-5"/>
                <w:sz w:val="24"/>
              </w:rPr>
              <w:t> </w:t>
            </w:r>
            <w:r>
              <w:rPr>
                <w:b/>
                <w:spacing w:val="-4"/>
                <w:sz w:val="24"/>
              </w:rPr>
              <w:t>2023</w:t>
            </w:r>
          </w:p>
        </w:tc>
        <w:tc>
          <w:tcPr>
            <w:tcW w:w="1603" w:type="dxa"/>
          </w:tcPr>
          <w:p>
            <w:pPr>
              <w:pStyle w:val="TableParagraph"/>
              <w:spacing w:line="276" w:lineRule="exact" w:before="20"/>
              <w:ind w:left="108"/>
              <w:rPr>
                <w:sz w:val="24"/>
              </w:rPr>
            </w:pPr>
            <w:r>
              <w:rPr>
                <w:spacing w:val="-5"/>
                <w:sz w:val="24"/>
              </w:rPr>
              <w:t>71</w:t>
            </w:r>
          </w:p>
        </w:tc>
        <w:tc>
          <w:tcPr>
            <w:tcW w:w="2440" w:type="dxa"/>
          </w:tcPr>
          <w:p>
            <w:pPr>
              <w:pStyle w:val="TableParagraph"/>
              <w:spacing w:line="276" w:lineRule="exact" w:before="20"/>
              <w:ind w:left="106"/>
              <w:rPr>
                <w:sz w:val="24"/>
              </w:rPr>
            </w:pPr>
            <w:r>
              <w:rPr>
                <w:spacing w:val="-5"/>
                <w:sz w:val="24"/>
              </w:rPr>
              <w:t>2%</w:t>
            </w:r>
          </w:p>
        </w:tc>
        <w:tc>
          <w:tcPr>
            <w:tcW w:w="1669" w:type="dxa"/>
          </w:tcPr>
          <w:p>
            <w:pPr>
              <w:pStyle w:val="TableParagraph"/>
              <w:spacing w:line="276" w:lineRule="exact" w:before="20"/>
              <w:ind w:left="110"/>
              <w:rPr>
                <w:sz w:val="24"/>
              </w:rPr>
            </w:pPr>
            <w:r>
              <w:rPr>
                <w:spacing w:val="-4"/>
                <w:sz w:val="24"/>
              </w:rPr>
              <w:t>1044</w:t>
            </w:r>
          </w:p>
        </w:tc>
        <w:tc>
          <w:tcPr>
            <w:tcW w:w="2920" w:type="dxa"/>
          </w:tcPr>
          <w:p>
            <w:pPr>
              <w:pStyle w:val="TableParagraph"/>
              <w:spacing w:line="276" w:lineRule="exact" w:before="20"/>
              <w:ind w:left="112"/>
              <w:rPr>
                <w:sz w:val="24"/>
              </w:rPr>
            </w:pPr>
            <w:r>
              <w:rPr>
                <w:spacing w:val="-5"/>
                <w:sz w:val="24"/>
              </w:rPr>
              <w:t>34%</w:t>
            </w:r>
          </w:p>
        </w:tc>
      </w:tr>
      <w:tr>
        <w:trPr>
          <w:trHeight w:val="316" w:hRule="atLeast"/>
        </w:trPr>
        <w:tc>
          <w:tcPr>
            <w:tcW w:w="2064" w:type="dxa"/>
            <w:shd w:val="clear" w:color="auto" w:fill="D9E0F1"/>
          </w:tcPr>
          <w:p>
            <w:pPr>
              <w:pStyle w:val="TableParagraph"/>
              <w:spacing w:before="18"/>
              <w:ind w:left="107"/>
              <w:rPr>
                <w:b/>
                <w:sz w:val="24"/>
              </w:rPr>
            </w:pPr>
            <w:r>
              <w:rPr>
                <w:b/>
                <w:sz w:val="24"/>
              </w:rPr>
              <w:t>Mars</w:t>
            </w:r>
            <w:r>
              <w:rPr>
                <w:b/>
                <w:spacing w:val="-2"/>
                <w:sz w:val="24"/>
              </w:rPr>
              <w:t> </w:t>
            </w:r>
            <w:r>
              <w:rPr>
                <w:b/>
                <w:spacing w:val="-4"/>
                <w:sz w:val="24"/>
              </w:rPr>
              <w:t>2023</w:t>
            </w:r>
          </w:p>
        </w:tc>
        <w:tc>
          <w:tcPr>
            <w:tcW w:w="1603" w:type="dxa"/>
          </w:tcPr>
          <w:p>
            <w:pPr>
              <w:pStyle w:val="TableParagraph"/>
              <w:spacing w:before="18"/>
              <w:ind w:left="108"/>
              <w:rPr>
                <w:sz w:val="24"/>
              </w:rPr>
            </w:pPr>
            <w:r>
              <w:rPr>
                <w:spacing w:val="-5"/>
                <w:sz w:val="24"/>
              </w:rPr>
              <w:t>225</w:t>
            </w:r>
          </w:p>
        </w:tc>
        <w:tc>
          <w:tcPr>
            <w:tcW w:w="2440" w:type="dxa"/>
          </w:tcPr>
          <w:p>
            <w:pPr>
              <w:pStyle w:val="TableParagraph"/>
              <w:spacing w:before="18"/>
              <w:ind w:left="106"/>
              <w:rPr>
                <w:sz w:val="24"/>
              </w:rPr>
            </w:pPr>
            <w:r>
              <w:rPr>
                <w:spacing w:val="-5"/>
                <w:sz w:val="24"/>
              </w:rPr>
              <w:t>7%</w:t>
            </w:r>
          </w:p>
        </w:tc>
        <w:tc>
          <w:tcPr>
            <w:tcW w:w="1669" w:type="dxa"/>
          </w:tcPr>
          <w:p>
            <w:pPr>
              <w:pStyle w:val="TableParagraph"/>
              <w:spacing w:before="18"/>
              <w:ind w:left="110"/>
              <w:rPr>
                <w:sz w:val="24"/>
              </w:rPr>
            </w:pPr>
            <w:r>
              <w:rPr>
                <w:spacing w:val="-4"/>
                <w:sz w:val="24"/>
              </w:rPr>
              <w:t>1486</w:t>
            </w:r>
          </w:p>
        </w:tc>
        <w:tc>
          <w:tcPr>
            <w:tcW w:w="2920" w:type="dxa"/>
          </w:tcPr>
          <w:p>
            <w:pPr>
              <w:pStyle w:val="TableParagraph"/>
              <w:spacing w:before="18"/>
              <w:ind w:left="112"/>
              <w:rPr>
                <w:sz w:val="24"/>
              </w:rPr>
            </w:pPr>
            <w:r>
              <w:rPr>
                <w:spacing w:val="-5"/>
                <w:sz w:val="24"/>
              </w:rPr>
              <w:t>44%</w:t>
            </w:r>
          </w:p>
        </w:tc>
      </w:tr>
      <w:tr>
        <w:trPr>
          <w:trHeight w:val="313" w:hRule="atLeast"/>
        </w:trPr>
        <w:tc>
          <w:tcPr>
            <w:tcW w:w="2064" w:type="dxa"/>
            <w:shd w:val="clear" w:color="auto" w:fill="D9E0F1"/>
          </w:tcPr>
          <w:p>
            <w:pPr>
              <w:pStyle w:val="TableParagraph"/>
              <w:spacing w:line="276" w:lineRule="exact" w:before="18"/>
              <w:ind w:left="107"/>
              <w:rPr>
                <w:b/>
                <w:sz w:val="24"/>
              </w:rPr>
            </w:pPr>
            <w:r>
              <w:rPr>
                <w:b/>
                <w:sz w:val="24"/>
              </w:rPr>
              <w:t>Prill</w:t>
            </w:r>
            <w:r>
              <w:rPr>
                <w:b/>
                <w:spacing w:val="-2"/>
                <w:sz w:val="24"/>
              </w:rPr>
              <w:t> </w:t>
            </w:r>
            <w:r>
              <w:rPr>
                <w:b/>
                <w:spacing w:val="-4"/>
                <w:sz w:val="24"/>
              </w:rPr>
              <w:t>2023</w:t>
            </w:r>
          </w:p>
        </w:tc>
        <w:tc>
          <w:tcPr>
            <w:tcW w:w="1603" w:type="dxa"/>
          </w:tcPr>
          <w:p>
            <w:pPr>
              <w:pStyle w:val="TableParagraph"/>
              <w:spacing w:line="276" w:lineRule="exact" w:before="18"/>
              <w:ind w:left="108"/>
              <w:rPr>
                <w:sz w:val="24"/>
              </w:rPr>
            </w:pPr>
            <w:r>
              <w:rPr>
                <w:spacing w:val="-5"/>
                <w:sz w:val="24"/>
              </w:rPr>
              <w:t>333</w:t>
            </w:r>
          </w:p>
        </w:tc>
        <w:tc>
          <w:tcPr>
            <w:tcW w:w="2440" w:type="dxa"/>
          </w:tcPr>
          <w:p>
            <w:pPr>
              <w:pStyle w:val="TableParagraph"/>
              <w:spacing w:line="276" w:lineRule="exact" w:before="18"/>
              <w:ind w:left="106"/>
              <w:rPr>
                <w:sz w:val="24"/>
              </w:rPr>
            </w:pPr>
            <w:r>
              <w:rPr>
                <w:spacing w:val="-5"/>
                <w:sz w:val="24"/>
              </w:rPr>
              <w:t>13%</w:t>
            </w:r>
          </w:p>
        </w:tc>
        <w:tc>
          <w:tcPr>
            <w:tcW w:w="1669" w:type="dxa"/>
          </w:tcPr>
          <w:p>
            <w:pPr>
              <w:pStyle w:val="TableParagraph"/>
              <w:spacing w:line="276" w:lineRule="exact" w:before="18"/>
              <w:ind w:left="110"/>
              <w:rPr>
                <w:sz w:val="24"/>
              </w:rPr>
            </w:pPr>
            <w:r>
              <w:rPr>
                <w:spacing w:val="-5"/>
                <w:sz w:val="24"/>
              </w:rPr>
              <w:t>918</w:t>
            </w:r>
          </w:p>
        </w:tc>
        <w:tc>
          <w:tcPr>
            <w:tcW w:w="2920" w:type="dxa"/>
          </w:tcPr>
          <w:p>
            <w:pPr>
              <w:pStyle w:val="TableParagraph"/>
              <w:spacing w:line="276" w:lineRule="exact" w:before="18"/>
              <w:ind w:left="112"/>
              <w:rPr>
                <w:sz w:val="24"/>
              </w:rPr>
            </w:pPr>
            <w:r>
              <w:rPr>
                <w:spacing w:val="-5"/>
                <w:sz w:val="24"/>
              </w:rPr>
              <w:t>36%</w:t>
            </w:r>
          </w:p>
        </w:tc>
      </w:tr>
      <w:tr>
        <w:trPr>
          <w:trHeight w:val="316" w:hRule="atLeast"/>
        </w:trPr>
        <w:tc>
          <w:tcPr>
            <w:tcW w:w="2064" w:type="dxa"/>
            <w:shd w:val="clear" w:color="auto" w:fill="D9E0F1"/>
          </w:tcPr>
          <w:p>
            <w:pPr>
              <w:pStyle w:val="TableParagraph"/>
              <w:spacing w:line="276" w:lineRule="exact" w:before="20"/>
              <w:ind w:left="107"/>
              <w:rPr>
                <w:b/>
                <w:sz w:val="24"/>
              </w:rPr>
            </w:pPr>
            <w:r>
              <w:rPr>
                <w:b/>
                <w:sz w:val="24"/>
              </w:rPr>
              <w:t>Maj</w:t>
            </w:r>
            <w:r>
              <w:rPr>
                <w:b/>
                <w:spacing w:val="-1"/>
                <w:sz w:val="24"/>
              </w:rPr>
              <w:t> </w:t>
            </w:r>
            <w:r>
              <w:rPr>
                <w:b/>
                <w:spacing w:val="-4"/>
                <w:sz w:val="24"/>
              </w:rPr>
              <w:t>2023</w:t>
            </w:r>
          </w:p>
        </w:tc>
        <w:tc>
          <w:tcPr>
            <w:tcW w:w="1603" w:type="dxa"/>
          </w:tcPr>
          <w:p>
            <w:pPr>
              <w:pStyle w:val="TableParagraph"/>
              <w:spacing w:line="276" w:lineRule="exact" w:before="20"/>
              <w:ind w:left="108"/>
              <w:rPr>
                <w:sz w:val="24"/>
              </w:rPr>
            </w:pPr>
            <w:r>
              <w:rPr>
                <w:spacing w:val="-5"/>
                <w:sz w:val="24"/>
              </w:rPr>
              <w:t>101</w:t>
            </w:r>
          </w:p>
        </w:tc>
        <w:tc>
          <w:tcPr>
            <w:tcW w:w="2440" w:type="dxa"/>
          </w:tcPr>
          <w:p>
            <w:pPr>
              <w:pStyle w:val="TableParagraph"/>
              <w:spacing w:line="276" w:lineRule="exact" w:before="20"/>
              <w:ind w:left="106"/>
              <w:rPr>
                <w:sz w:val="24"/>
              </w:rPr>
            </w:pPr>
            <w:r>
              <w:rPr>
                <w:spacing w:val="-5"/>
                <w:sz w:val="24"/>
              </w:rPr>
              <w:t>4%</w:t>
            </w:r>
          </w:p>
        </w:tc>
        <w:tc>
          <w:tcPr>
            <w:tcW w:w="1669" w:type="dxa"/>
          </w:tcPr>
          <w:p>
            <w:pPr>
              <w:pStyle w:val="TableParagraph"/>
              <w:spacing w:line="276" w:lineRule="exact" w:before="20"/>
              <w:ind w:left="110"/>
              <w:rPr>
                <w:sz w:val="24"/>
              </w:rPr>
            </w:pPr>
            <w:r>
              <w:rPr>
                <w:spacing w:val="-4"/>
                <w:sz w:val="24"/>
              </w:rPr>
              <w:t>1072</w:t>
            </w:r>
          </w:p>
        </w:tc>
        <w:tc>
          <w:tcPr>
            <w:tcW w:w="2920" w:type="dxa"/>
          </w:tcPr>
          <w:p>
            <w:pPr>
              <w:pStyle w:val="TableParagraph"/>
              <w:spacing w:line="276" w:lineRule="exact" w:before="20"/>
              <w:ind w:left="112"/>
              <w:rPr>
                <w:sz w:val="24"/>
              </w:rPr>
            </w:pPr>
            <w:r>
              <w:rPr>
                <w:spacing w:val="-5"/>
                <w:sz w:val="24"/>
              </w:rPr>
              <w:t>42%</w:t>
            </w:r>
          </w:p>
        </w:tc>
      </w:tr>
      <w:tr>
        <w:trPr>
          <w:trHeight w:val="313" w:hRule="atLeast"/>
        </w:trPr>
        <w:tc>
          <w:tcPr>
            <w:tcW w:w="2064" w:type="dxa"/>
            <w:shd w:val="clear" w:color="auto" w:fill="D9E0F1"/>
          </w:tcPr>
          <w:p>
            <w:pPr>
              <w:pStyle w:val="TableParagraph"/>
              <w:spacing w:line="276" w:lineRule="exact" w:before="18"/>
              <w:ind w:left="107"/>
              <w:rPr>
                <w:b/>
                <w:sz w:val="24"/>
              </w:rPr>
            </w:pPr>
            <w:r>
              <w:rPr>
                <w:b/>
                <w:sz w:val="24"/>
              </w:rPr>
              <w:t>Qershor</w:t>
            </w:r>
            <w:r>
              <w:rPr>
                <w:b/>
                <w:spacing w:val="-3"/>
                <w:sz w:val="24"/>
              </w:rPr>
              <w:t> </w:t>
            </w:r>
            <w:r>
              <w:rPr>
                <w:b/>
                <w:spacing w:val="-4"/>
                <w:sz w:val="24"/>
              </w:rPr>
              <w:t>2023</w:t>
            </w:r>
          </w:p>
        </w:tc>
        <w:tc>
          <w:tcPr>
            <w:tcW w:w="1603" w:type="dxa"/>
          </w:tcPr>
          <w:p>
            <w:pPr>
              <w:pStyle w:val="TableParagraph"/>
              <w:spacing w:line="276" w:lineRule="exact" w:before="18"/>
              <w:ind w:left="108"/>
              <w:rPr>
                <w:sz w:val="24"/>
              </w:rPr>
            </w:pPr>
            <w:r>
              <w:rPr>
                <w:spacing w:val="-5"/>
                <w:sz w:val="24"/>
              </w:rPr>
              <w:t>557</w:t>
            </w:r>
          </w:p>
        </w:tc>
        <w:tc>
          <w:tcPr>
            <w:tcW w:w="2440" w:type="dxa"/>
          </w:tcPr>
          <w:p>
            <w:pPr>
              <w:pStyle w:val="TableParagraph"/>
              <w:spacing w:line="276" w:lineRule="exact" w:before="18"/>
              <w:ind w:left="106"/>
              <w:rPr>
                <w:sz w:val="24"/>
              </w:rPr>
            </w:pPr>
            <w:r>
              <w:rPr>
                <w:spacing w:val="-5"/>
                <w:sz w:val="24"/>
              </w:rPr>
              <w:t>16%</w:t>
            </w:r>
          </w:p>
        </w:tc>
        <w:tc>
          <w:tcPr>
            <w:tcW w:w="1669" w:type="dxa"/>
          </w:tcPr>
          <w:p>
            <w:pPr>
              <w:pStyle w:val="TableParagraph"/>
              <w:spacing w:line="276" w:lineRule="exact" w:before="18"/>
              <w:ind w:left="110"/>
              <w:rPr>
                <w:sz w:val="24"/>
              </w:rPr>
            </w:pPr>
            <w:r>
              <w:rPr>
                <w:spacing w:val="-4"/>
                <w:sz w:val="24"/>
              </w:rPr>
              <w:t>1654</w:t>
            </w:r>
          </w:p>
        </w:tc>
        <w:tc>
          <w:tcPr>
            <w:tcW w:w="2920" w:type="dxa"/>
          </w:tcPr>
          <w:p>
            <w:pPr>
              <w:pStyle w:val="TableParagraph"/>
              <w:spacing w:line="276" w:lineRule="exact" w:before="18"/>
              <w:ind w:left="112"/>
              <w:rPr>
                <w:sz w:val="24"/>
              </w:rPr>
            </w:pPr>
            <w:r>
              <w:rPr>
                <w:spacing w:val="-5"/>
                <w:sz w:val="24"/>
              </w:rPr>
              <w:t>47%</w:t>
            </w:r>
          </w:p>
        </w:tc>
      </w:tr>
      <w:tr>
        <w:trPr>
          <w:trHeight w:val="316" w:hRule="atLeast"/>
        </w:trPr>
        <w:tc>
          <w:tcPr>
            <w:tcW w:w="2064" w:type="dxa"/>
            <w:shd w:val="clear" w:color="auto" w:fill="D9E0F1"/>
          </w:tcPr>
          <w:p>
            <w:pPr>
              <w:pStyle w:val="TableParagraph"/>
              <w:spacing w:line="276" w:lineRule="exact" w:before="20"/>
              <w:ind w:left="107"/>
              <w:rPr>
                <w:b/>
                <w:sz w:val="24"/>
              </w:rPr>
            </w:pPr>
            <w:r>
              <w:rPr>
                <w:b/>
                <w:sz w:val="24"/>
              </w:rPr>
              <w:t>Korrik</w:t>
            </w:r>
            <w:r>
              <w:rPr>
                <w:b/>
                <w:spacing w:val="-3"/>
                <w:sz w:val="24"/>
              </w:rPr>
              <w:t> </w:t>
            </w:r>
            <w:r>
              <w:rPr>
                <w:b/>
                <w:spacing w:val="-4"/>
                <w:sz w:val="24"/>
              </w:rPr>
              <w:t>2023</w:t>
            </w:r>
          </w:p>
        </w:tc>
        <w:tc>
          <w:tcPr>
            <w:tcW w:w="1603" w:type="dxa"/>
          </w:tcPr>
          <w:p>
            <w:pPr>
              <w:pStyle w:val="TableParagraph"/>
              <w:spacing w:line="276" w:lineRule="exact" w:before="20"/>
              <w:ind w:left="108"/>
              <w:rPr>
                <w:sz w:val="24"/>
              </w:rPr>
            </w:pPr>
            <w:r>
              <w:rPr>
                <w:spacing w:val="-5"/>
                <w:sz w:val="24"/>
              </w:rPr>
              <w:t>871</w:t>
            </w:r>
          </w:p>
        </w:tc>
        <w:tc>
          <w:tcPr>
            <w:tcW w:w="2440" w:type="dxa"/>
          </w:tcPr>
          <w:p>
            <w:pPr>
              <w:pStyle w:val="TableParagraph"/>
              <w:spacing w:line="276" w:lineRule="exact" w:before="20"/>
              <w:ind w:left="106"/>
              <w:rPr>
                <w:sz w:val="24"/>
              </w:rPr>
            </w:pPr>
            <w:r>
              <w:rPr>
                <w:spacing w:val="-5"/>
                <w:sz w:val="24"/>
              </w:rPr>
              <w:t>29%</w:t>
            </w:r>
          </w:p>
        </w:tc>
        <w:tc>
          <w:tcPr>
            <w:tcW w:w="1669" w:type="dxa"/>
          </w:tcPr>
          <w:p>
            <w:pPr>
              <w:pStyle w:val="TableParagraph"/>
              <w:spacing w:line="276" w:lineRule="exact" w:before="20"/>
              <w:ind w:left="110"/>
              <w:rPr>
                <w:sz w:val="24"/>
              </w:rPr>
            </w:pPr>
            <w:r>
              <w:rPr>
                <w:spacing w:val="-4"/>
                <w:sz w:val="24"/>
              </w:rPr>
              <w:t>1125</w:t>
            </w:r>
          </w:p>
        </w:tc>
        <w:tc>
          <w:tcPr>
            <w:tcW w:w="2920" w:type="dxa"/>
          </w:tcPr>
          <w:p>
            <w:pPr>
              <w:pStyle w:val="TableParagraph"/>
              <w:spacing w:line="276" w:lineRule="exact" w:before="20"/>
              <w:ind w:left="112"/>
              <w:rPr>
                <w:sz w:val="24"/>
              </w:rPr>
            </w:pPr>
            <w:r>
              <w:rPr>
                <w:spacing w:val="-5"/>
                <w:sz w:val="24"/>
              </w:rPr>
              <w:t>37%</w:t>
            </w:r>
          </w:p>
        </w:tc>
      </w:tr>
      <w:tr>
        <w:trPr>
          <w:trHeight w:val="313" w:hRule="atLeast"/>
        </w:trPr>
        <w:tc>
          <w:tcPr>
            <w:tcW w:w="2064" w:type="dxa"/>
            <w:shd w:val="clear" w:color="auto" w:fill="D9E0F1"/>
          </w:tcPr>
          <w:p>
            <w:pPr>
              <w:pStyle w:val="TableParagraph"/>
              <w:spacing w:line="276" w:lineRule="exact" w:before="18"/>
              <w:ind w:left="107"/>
              <w:rPr>
                <w:b/>
                <w:sz w:val="24"/>
              </w:rPr>
            </w:pPr>
            <w:r>
              <w:rPr>
                <w:b/>
                <w:sz w:val="24"/>
              </w:rPr>
              <w:t>Gusht</w:t>
            </w:r>
            <w:r>
              <w:rPr>
                <w:b/>
                <w:spacing w:val="-1"/>
                <w:sz w:val="24"/>
              </w:rPr>
              <w:t> </w:t>
            </w:r>
            <w:r>
              <w:rPr>
                <w:b/>
                <w:spacing w:val="-4"/>
                <w:sz w:val="24"/>
              </w:rPr>
              <w:t>2023</w:t>
            </w:r>
          </w:p>
        </w:tc>
        <w:tc>
          <w:tcPr>
            <w:tcW w:w="1603" w:type="dxa"/>
          </w:tcPr>
          <w:p>
            <w:pPr>
              <w:pStyle w:val="TableParagraph"/>
              <w:spacing w:line="276" w:lineRule="exact" w:before="18"/>
              <w:ind w:left="108"/>
              <w:rPr>
                <w:sz w:val="24"/>
              </w:rPr>
            </w:pPr>
            <w:r>
              <w:rPr>
                <w:spacing w:val="-5"/>
                <w:sz w:val="24"/>
              </w:rPr>
              <w:t>238</w:t>
            </w:r>
          </w:p>
        </w:tc>
        <w:tc>
          <w:tcPr>
            <w:tcW w:w="2440" w:type="dxa"/>
          </w:tcPr>
          <w:p>
            <w:pPr>
              <w:pStyle w:val="TableParagraph"/>
              <w:spacing w:line="276" w:lineRule="exact" w:before="18"/>
              <w:ind w:left="106"/>
              <w:rPr>
                <w:sz w:val="24"/>
              </w:rPr>
            </w:pPr>
            <w:r>
              <w:rPr>
                <w:spacing w:val="-5"/>
                <w:sz w:val="24"/>
              </w:rPr>
              <w:t>10%</w:t>
            </w:r>
          </w:p>
        </w:tc>
        <w:tc>
          <w:tcPr>
            <w:tcW w:w="1669" w:type="dxa"/>
          </w:tcPr>
          <w:p>
            <w:pPr>
              <w:pStyle w:val="TableParagraph"/>
              <w:spacing w:line="276" w:lineRule="exact" w:before="18"/>
              <w:ind w:left="110"/>
              <w:rPr>
                <w:sz w:val="24"/>
              </w:rPr>
            </w:pPr>
            <w:r>
              <w:rPr>
                <w:spacing w:val="-4"/>
                <w:sz w:val="24"/>
              </w:rPr>
              <w:t>1085</w:t>
            </w:r>
          </w:p>
        </w:tc>
        <w:tc>
          <w:tcPr>
            <w:tcW w:w="2920" w:type="dxa"/>
          </w:tcPr>
          <w:p>
            <w:pPr>
              <w:pStyle w:val="TableParagraph"/>
              <w:spacing w:line="276" w:lineRule="exact" w:before="18"/>
              <w:ind w:left="112"/>
              <w:rPr>
                <w:sz w:val="24"/>
              </w:rPr>
            </w:pPr>
            <w:r>
              <w:rPr>
                <w:spacing w:val="-5"/>
                <w:sz w:val="24"/>
              </w:rPr>
              <w:t>46%</w:t>
            </w:r>
          </w:p>
        </w:tc>
      </w:tr>
      <w:tr>
        <w:trPr>
          <w:trHeight w:val="315" w:hRule="atLeast"/>
        </w:trPr>
        <w:tc>
          <w:tcPr>
            <w:tcW w:w="2064" w:type="dxa"/>
            <w:shd w:val="clear" w:color="auto" w:fill="D9E0F1"/>
          </w:tcPr>
          <w:p>
            <w:pPr>
              <w:pStyle w:val="TableParagraph"/>
              <w:spacing w:line="276" w:lineRule="exact" w:before="20"/>
              <w:ind w:left="107"/>
              <w:rPr>
                <w:b/>
                <w:sz w:val="24"/>
              </w:rPr>
            </w:pPr>
            <w:r>
              <w:rPr>
                <w:b/>
                <w:sz w:val="24"/>
              </w:rPr>
              <w:t>Shtator</w:t>
            </w:r>
            <w:r>
              <w:rPr>
                <w:b/>
                <w:spacing w:val="-3"/>
                <w:sz w:val="24"/>
              </w:rPr>
              <w:t> </w:t>
            </w:r>
            <w:r>
              <w:rPr>
                <w:b/>
                <w:spacing w:val="-4"/>
                <w:sz w:val="24"/>
              </w:rPr>
              <w:t>2023</w:t>
            </w:r>
          </w:p>
        </w:tc>
        <w:tc>
          <w:tcPr>
            <w:tcW w:w="1603" w:type="dxa"/>
          </w:tcPr>
          <w:p>
            <w:pPr>
              <w:pStyle w:val="TableParagraph"/>
              <w:spacing w:line="276" w:lineRule="exact" w:before="20"/>
              <w:ind w:left="108"/>
              <w:rPr>
                <w:sz w:val="24"/>
              </w:rPr>
            </w:pPr>
            <w:r>
              <w:rPr>
                <w:spacing w:val="-5"/>
                <w:sz w:val="24"/>
              </w:rPr>
              <w:t>500</w:t>
            </w:r>
          </w:p>
        </w:tc>
        <w:tc>
          <w:tcPr>
            <w:tcW w:w="2440" w:type="dxa"/>
          </w:tcPr>
          <w:p>
            <w:pPr>
              <w:pStyle w:val="TableParagraph"/>
              <w:spacing w:line="276" w:lineRule="exact" w:before="20"/>
              <w:ind w:left="106"/>
              <w:rPr>
                <w:sz w:val="24"/>
              </w:rPr>
            </w:pPr>
            <w:r>
              <w:rPr>
                <w:spacing w:val="-5"/>
                <w:sz w:val="24"/>
              </w:rPr>
              <w:t>14%</w:t>
            </w:r>
          </w:p>
        </w:tc>
        <w:tc>
          <w:tcPr>
            <w:tcW w:w="1669" w:type="dxa"/>
          </w:tcPr>
          <w:p>
            <w:pPr>
              <w:pStyle w:val="TableParagraph"/>
              <w:spacing w:line="276" w:lineRule="exact" w:before="20"/>
              <w:ind w:left="110"/>
              <w:rPr>
                <w:sz w:val="24"/>
              </w:rPr>
            </w:pPr>
            <w:r>
              <w:rPr>
                <w:spacing w:val="-4"/>
                <w:sz w:val="24"/>
              </w:rPr>
              <w:t>1999</w:t>
            </w:r>
          </w:p>
        </w:tc>
        <w:tc>
          <w:tcPr>
            <w:tcW w:w="2920" w:type="dxa"/>
          </w:tcPr>
          <w:p>
            <w:pPr>
              <w:pStyle w:val="TableParagraph"/>
              <w:spacing w:line="276" w:lineRule="exact" w:before="20"/>
              <w:ind w:left="112"/>
              <w:rPr>
                <w:sz w:val="24"/>
              </w:rPr>
            </w:pPr>
            <w:r>
              <w:rPr>
                <w:spacing w:val="-5"/>
                <w:sz w:val="24"/>
              </w:rPr>
              <w:t>57%</w:t>
            </w:r>
          </w:p>
        </w:tc>
      </w:tr>
      <w:tr>
        <w:trPr>
          <w:trHeight w:val="316" w:hRule="atLeast"/>
        </w:trPr>
        <w:tc>
          <w:tcPr>
            <w:tcW w:w="2064" w:type="dxa"/>
            <w:shd w:val="clear" w:color="auto" w:fill="D9E0F1"/>
          </w:tcPr>
          <w:p>
            <w:pPr>
              <w:pStyle w:val="TableParagraph"/>
              <w:spacing w:before="20"/>
              <w:ind w:left="107"/>
              <w:rPr>
                <w:b/>
                <w:sz w:val="24"/>
              </w:rPr>
            </w:pPr>
            <w:r>
              <w:rPr>
                <w:b/>
                <w:sz w:val="24"/>
              </w:rPr>
              <w:t>Tetor</w:t>
            </w:r>
            <w:r>
              <w:rPr>
                <w:b/>
                <w:spacing w:val="-3"/>
                <w:sz w:val="24"/>
              </w:rPr>
              <w:t> </w:t>
            </w:r>
            <w:r>
              <w:rPr>
                <w:b/>
                <w:spacing w:val="-4"/>
                <w:sz w:val="24"/>
              </w:rPr>
              <w:t>2023</w:t>
            </w:r>
          </w:p>
        </w:tc>
        <w:tc>
          <w:tcPr>
            <w:tcW w:w="1603" w:type="dxa"/>
          </w:tcPr>
          <w:p>
            <w:pPr>
              <w:pStyle w:val="TableParagraph"/>
              <w:spacing w:before="20"/>
              <w:ind w:left="108"/>
              <w:rPr>
                <w:sz w:val="24"/>
              </w:rPr>
            </w:pPr>
            <w:r>
              <w:rPr>
                <w:spacing w:val="-5"/>
                <w:sz w:val="24"/>
              </w:rPr>
              <w:t>920</w:t>
            </w:r>
          </w:p>
        </w:tc>
        <w:tc>
          <w:tcPr>
            <w:tcW w:w="2440" w:type="dxa"/>
          </w:tcPr>
          <w:p>
            <w:pPr>
              <w:pStyle w:val="TableParagraph"/>
              <w:spacing w:before="20"/>
              <w:ind w:left="106"/>
              <w:rPr>
                <w:sz w:val="24"/>
              </w:rPr>
            </w:pPr>
            <w:r>
              <w:rPr>
                <w:spacing w:val="-5"/>
                <w:sz w:val="24"/>
              </w:rPr>
              <w:t>23%</w:t>
            </w:r>
          </w:p>
        </w:tc>
        <w:tc>
          <w:tcPr>
            <w:tcW w:w="1669" w:type="dxa"/>
          </w:tcPr>
          <w:p>
            <w:pPr>
              <w:pStyle w:val="TableParagraph"/>
              <w:spacing w:before="20"/>
              <w:ind w:left="110"/>
              <w:rPr>
                <w:sz w:val="24"/>
              </w:rPr>
            </w:pPr>
            <w:r>
              <w:rPr>
                <w:spacing w:val="-4"/>
                <w:sz w:val="24"/>
              </w:rPr>
              <w:t>1814</w:t>
            </w:r>
          </w:p>
        </w:tc>
        <w:tc>
          <w:tcPr>
            <w:tcW w:w="2920" w:type="dxa"/>
          </w:tcPr>
          <w:p>
            <w:pPr>
              <w:pStyle w:val="TableParagraph"/>
              <w:spacing w:before="20"/>
              <w:ind w:left="112"/>
              <w:rPr>
                <w:sz w:val="24"/>
              </w:rPr>
            </w:pPr>
            <w:r>
              <w:rPr>
                <w:spacing w:val="-5"/>
                <w:sz w:val="24"/>
              </w:rPr>
              <w:t>45</w:t>
            </w:r>
          </w:p>
        </w:tc>
      </w:tr>
      <w:tr>
        <w:trPr>
          <w:trHeight w:val="313" w:hRule="atLeast"/>
        </w:trPr>
        <w:tc>
          <w:tcPr>
            <w:tcW w:w="2064" w:type="dxa"/>
            <w:shd w:val="clear" w:color="auto" w:fill="D9E0F1"/>
          </w:tcPr>
          <w:p>
            <w:pPr>
              <w:pStyle w:val="TableParagraph"/>
              <w:spacing w:line="276" w:lineRule="exact" w:before="18"/>
              <w:ind w:left="107"/>
              <w:rPr>
                <w:b/>
                <w:sz w:val="24"/>
              </w:rPr>
            </w:pPr>
            <w:r>
              <w:rPr>
                <w:b/>
                <w:sz w:val="24"/>
              </w:rPr>
              <w:t>Nëntor</w:t>
            </w:r>
            <w:r>
              <w:rPr>
                <w:b/>
                <w:spacing w:val="-4"/>
                <w:sz w:val="24"/>
              </w:rPr>
              <w:t> 2023</w:t>
            </w:r>
          </w:p>
        </w:tc>
        <w:tc>
          <w:tcPr>
            <w:tcW w:w="1603" w:type="dxa"/>
          </w:tcPr>
          <w:p>
            <w:pPr>
              <w:pStyle w:val="TableParagraph"/>
              <w:spacing w:line="276" w:lineRule="exact" w:before="18"/>
              <w:ind w:left="108"/>
              <w:rPr>
                <w:sz w:val="24"/>
              </w:rPr>
            </w:pPr>
            <w:r>
              <w:rPr>
                <w:spacing w:val="-5"/>
                <w:sz w:val="24"/>
              </w:rPr>
              <w:t>423</w:t>
            </w:r>
          </w:p>
        </w:tc>
        <w:tc>
          <w:tcPr>
            <w:tcW w:w="2440" w:type="dxa"/>
          </w:tcPr>
          <w:p>
            <w:pPr>
              <w:pStyle w:val="TableParagraph"/>
              <w:spacing w:line="276" w:lineRule="exact" w:before="18"/>
              <w:ind w:left="106"/>
              <w:rPr>
                <w:sz w:val="24"/>
              </w:rPr>
            </w:pPr>
            <w:r>
              <w:rPr>
                <w:spacing w:val="-5"/>
                <w:sz w:val="24"/>
              </w:rPr>
              <w:t>14%</w:t>
            </w:r>
          </w:p>
        </w:tc>
        <w:tc>
          <w:tcPr>
            <w:tcW w:w="1669" w:type="dxa"/>
          </w:tcPr>
          <w:p>
            <w:pPr>
              <w:pStyle w:val="TableParagraph"/>
              <w:spacing w:line="276" w:lineRule="exact" w:before="18"/>
              <w:ind w:left="110"/>
              <w:rPr>
                <w:sz w:val="24"/>
              </w:rPr>
            </w:pPr>
            <w:r>
              <w:rPr>
                <w:spacing w:val="-4"/>
                <w:sz w:val="24"/>
              </w:rPr>
              <w:t>1323</w:t>
            </w:r>
          </w:p>
        </w:tc>
        <w:tc>
          <w:tcPr>
            <w:tcW w:w="2920" w:type="dxa"/>
          </w:tcPr>
          <w:p>
            <w:pPr>
              <w:pStyle w:val="TableParagraph"/>
              <w:spacing w:line="276" w:lineRule="exact" w:before="18"/>
              <w:ind w:left="112"/>
              <w:rPr>
                <w:sz w:val="24"/>
              </w:rPr>
            </w:pPr>
            <w:r>
              <w:rPr>
                <w:spacing w:val="-5"/>
                <w:sz w:val="24"/>
              </w:rPr>
              <w:t>44%</w:t>
            </w:r>
          </w:p>
        </w:tc>
      </w:tr>
      <w:tr>
        <w:trPr>
          <w:trHeight w:val="315" w:hRule="atLeast"/>
        </w:trPr>
        <w:tc>
          <w:tcPr>
            <w:tcW w:w="2064" w:type="dxa"/>
            <w:shd w:val="clear" w:color="auto" w:fill="D9E0F1"/>
          </w:tcPr>
          <w:p>
            <w:pPr>
              <w:pStyle w:val="TableParagraph"/>
              <w:spacing w:line="276" w:lineRule="exact" w:before="20"/>
              <w:ind w:left="107"/>
              <w:rPr>
                <w:b/>
                <w:sz w:val="24"/>
              </w:rPr>
            </w:pPr>
            <w:r>
              <w:rPr>
                <w:b/>
                <w:sz w:val="24"/>
              </w:rPr>
              <w:t>Dhjetor</w:t>
            </w:r>
            <w:r>
              <w:rPr>
                <w:b/>
                <w:spacing w:val="-4"/>
                <w:sz w:val="24"/>
              </w:rPr>
              <w:t> 2023</w:t>
            </w:r>
          </w:p>
        </w:tc>
        <w:tc>
          <w:tcPr>
            <w:tcW w:w="1603" w:type="dxa"/>
          </w:tcPr>
          <w:p>
            <w:pPr>
              <w:pStyle w:val="TableParagraph"/>
              <w:spacing w:line="276" w:lineRule="exact" w:before="20"/>
              <w:ind w:left="108"/>
              <w:rPr>
                <w:sz w:val="24"/>
              </w:rPr>
            </w:pPr>
            <w:r>
              <w:rPr>
                <w:spacing w:val="-5"/>
                <w:sz w:val="24"/>
              </w:rPr>
              <w:t>699</w:t>
            </w:r>
          </w:p>
        </w:tc>
        <w:tc>
          <w:tcPr>
            <w:tcW w:w="2440" w:type="dxa"/>
          </w:tcPr>
          <w:p>
            <w:pPr>
              <w:pStyle w:val="TableParagraph"/>
              <w:spacing w:line="276" w:lineRule="exact" w:before="20"/>
              <w:ind w:left="106"/>
              <w:rPr>
                <w:sz w:val="24"/>
              </w:rPr>
            </w:pPr>
            <w:r>
              <w:rPr>
                <w:spacing w:val="-5"/>
                <w:sz w:val="24"/>
              </w:rPr>
              <w:t>22%</w:t>
            </w:r>
          </w:p>
        </w:tc>
        <w:tc>
          <w:tcPr>
            <w:tcW w:w="1669" w:type="dxa"/>
          </w:tcPr>
          <w:p>
            <w:pPr>
              <w:pStyle w:val="TableParagraph"/>
              <w:spacing w:line="276" w:lineRule="exact" w:before="20"/>
              <w:ind w:left="110"/>
              <w:rPr>
                <w:sz w:val="24"/>
              </w:rPr>
            </w:pPr>
            <w:r>
              <w:rPr>
                <w:spacing w:val="-4"/>
                <w:sz w:val="24"/>
              </w:rPr>
              <w:t>1436</w:t>
            </w:r>
          </w:p>
        </w:tc>
        <w:tc>
          <w:tcPr>
            <w:tcW w:w="2920" w:type="dxa"/>
          </w:tcPr>
          <w:p>
            <w:pPr>
              <w:pStyle w:val="TableParagraph"/>
              <w:spacing w:line="276" w:lineRule="exact" w:before="20"/>
              <w:ind w:left="112"/>
              <w:rPr>
                <w:sz w:val="24"/>
              </w:rPr>
            </w:pPr>
            <w:r>
              <w:rPr>
                <w:spacing w:val="-5"/>
                <w:sz w:val="24"/>
              </w:rPr>
              <w:t>46%</w:t>
            </w:r>
          </w:p>
        </w:tc>
      </w:tr>
    </w:tbl>
    <w:p>
      <w:pPr>
        <w:pStyle w:val="BodyText"/>
        <w:spacing w:before="5"/>
        <w:rPr>
          <w:b/>
        </w:rPr>
      </w:pPr>
    </w:p>
    <w:p>
      <w:pPr>
        <w:pStyle w:val="BodyText"/>
        <w:spacing w:line="276" w:lineRule="auto"/>
        <w:ind w:left="1440" w:right="1435"/>
        <w:jc w:val="both"/>
      </w:pPr>
      <w:r>
        <w:rPr/>
        <w:t>Dinamika e refuzimeve si pasojë e deklarimeve jo të sakta gjatë aplikimeve, vihet re që është më e lartë në muajin</w:t>
      </w:r>
      <w:r>
        <w:rPr>
          <w:spacing w:val="40"/>
        </w:rPr>
        <w:t> </w:t>
      </w:r>
      <w:r>
        <w:rPr/>
        <w:t>janar që përkon me fillim viti dhe ka deklarime të reja dhe për pasojë trajtohen mospërputhjet gjatë procesit të verifikimit me Institucionet e tjera. Referuar muajve Korrik</w:t>
      </w:r>
      <w:r>
        <w:rPr>
          <w:spacing w:val="-4"/>
        </w:rPr>
        <w:t> </w:t>
      </w:r>
      <w:r>
        <w:rPr/>
        <w:t>dhe</w:t>
      </w:r>
      <w:r>
        <w:rPr>
          <w:spacing w:val="-2"/>
        </w:rPr>
        <w:t> </w:t>
      </w:r>
      <w:r>
        <w:rPr/>
        <w:t>tetor</w:t>
      </w:r>
      <w:r>
        <w:rPr>
          <w:spacing w:val="-2"/>
        </w:rPr>
        <w:t> </w:t>
      </w:r>
      <w:r>
        <w:rPr/>
        <w:t>numri</w:t>
      </w:r>
      <w:r>
        <w:rPr>
          <w:spacing w:val="-3"/>
        </w:rPr>
        <w:t> </w:t>
      </w:r>
      <w:r>
        <w:rPr/>
        <w:t>i</w:t>
      </w:r>
      <w:r>
        <w:rPr>
          <w:spacing w:val="-1"/>
        </w:rPr>
        <w:t> </w:t>
      </w:r>
      <w:r>
        <w:rPr/>
        <w:t>refuzimeve</w:t>
      </w:r>
      <w:r>
        <w:rPr>
          <w:spacing w:val="-2"/>
        </w:rPr>
        <w:t> </w:t>
      </w:r>
      <w:r>
        <w:rPr/>
        <w:t>për</w:t>
      </w:r>
      <w:r>
        <w:rPr>
          <w:spacing w:val="-5"/>
        </w:rPr>
        <w:t> </w:t>
      </w:r>
      <w:r>
        <w:rPr/>
        <w:t>mosparaqitje</w:t>
      </w:r>
      <w:r>
        <w:rPr>
          <w:spacing w:val="-4"/>
        </w:rPr>
        <w:t> </w:t>
      </w:r>
      <w:r>
        <w:rPr/>
        <w:t>të</w:t>
      </w:r>
      <w:r>
        <w:rPr>
          <w:spacing w:val="-4"/>
        </w:rPr>
        <w:t> </w:t>
      </w:r>
      <w:r>
        <w:rPr/>
        <w:t>anëtarëve</w:t>
      </w:r>
      <w:r>
        <w:rPr>
          <w:spacing w:val="-2"/>
        </w:rPr>
        <w:t> </w:t>
      </w:r>
      <w:r>
        <w:rPr/>
        <w:t>madhore gjatë</w:t>
      </w:r>
      <w:r>
        <w:rPr>
          <w:spacing w:val="-4"/>
        </w:rPr>
        <w:t> </w:t>
      </w:r>
      <w:r>
        <w:rPr/>
        <w:t>deklarimit</w:t>
      </w:r>
      <w:r>
        <w:rPr>
          <w:spacing w:val="-2"/>
        </w:rPr>
        <w:t> </w:t>
      </w:r>
      <w:r>
        <w:rPr>
          <w:spacing w:val="-5"/>
        </w:rPr>
        <w:t>3-</w:t>
      </w:r>
    </w:p>
    <w:p>
      <w:pPr>
        <w:pStyle w:val="BodyText"/>
        <w:spacing w:after="0" w:line="276" w:lineRule="auto"/>
        <w:jc w:val="both"/>
        <w:sectPr>
          <w:pgSz w:w="11930" w:h="16860"/>
          <w:pgMar w:header="0" w:footer="951" w:top="1640" w:bottom="1140" w:left="0" w:right="0"/>
        </w:sectPr>
      </w:pPr>
    </w:p>
    <w:p>
      <w:pPr>
        <w:pStyle w:val="BodyText"/>
        <w:spacing w:line="276" w:lineRule="auto" w:before="79"/>
        <w:ind w:left="1440" w:right="1440"/>
        <w:jc w:val="both"/>
      </w:pPr>
      <w:r>
        <w:rPr/>
        <w:t>mujor</w:t>
      </w:r>
      <w:r>
        <w:rPr>
          <w:spacing w:val="-13"/>
        </w:rPr>
        <w:t> </w:t>
      </w:r>
      <w:r>
        <w:rPr/>
        <w:t>është</w:t>
      </w:r>
      <w:r>
        <w:rPr>
          <w:spacing w:val="-12"/>
        </w:rPr>
        <w:t> </w:t>
      </w:r>
      <w:r>
        <w:rPr/>
        <w:t>më</w:t>
      </w:r>
      <w:r>
        <w:rPr>
          <w:spacing w:val="-13"/>
        </w:rPr>
        <w:t> </w:t>
      </w:r>
      <w:r>
        <w:rPr/>
        <w:t>i</w:t>
      </w:r>
      <w:r>
        <w:rPr>
          <w:spacing w:val="-12"/>
        </w:rPr>
        <w:t> </w:t>
      </w:r>
      <w:r>
        <w:rPr/>
        <w:t>lartë</w:t>
      </w:r>
      <w:r>
        <w:rPr>
          <w:spacing w:val="-13"/>
        </w:rPr>
        <w:t> </w:t>
      </w:r>
      <w:r>
        <w:rPr/>
        <w:t>se</w:t>
      </w:r>
      <w:r>
        <w:rPr>
          <w:spacing w:val="-13"/>
        </w:rPr>
        <w:t> </w:t>
      </w:r>
      <w:r>
        <w:rPr/>
        <w:t>muajt</w:t>
      </w:r>
      <w:r>
        <w:rPr>
          <w:spacing w:val="-12"/>
        </w:rPr>
        <w:t> </w:t>
      </w:r>
      <w:r>
        <w:rPr/>
        <w:t>e</w:t>
      </w:r>
      <w:r>
        <w:rPr>
          <w:spacing w:val="-13"/>
        </w:rPr>
        <w:t> </w:t>
      </w:r>
      <w:r>
        <w:rPr/>
        <w:t>mëparshëm</w:t>
      </w:r>
      <w:r>
        <w:rPr>
          <w:spacing w:val="-10"/>
        </w:rPr>
        <w:t> </w:t>
      </w:r>
      <w:r>
        <w:rPr/>
        <w:t>pasi</w:t>
      </w:r>
      <w:r>
        <w:rPr>
          <w:spacing w:val="-10"/>
        </w:rPr>
        <w:t> </w:t>
      </w:r>
      <w:r>
        <w:rPr/>
        <w:t>përkon</w:t>
      </w:r>
      <w:r>
        <w:rPr>
          <w:spacing w:val="-13"/>
        </w:rPr>
        <w:t> </w:t>
      </w:r>
      <w:r>
        <w:rPr/>
        <w:t>me</w:t>
      </w:r>
      <w:r>
        <w:rPr>
          <w:spacing w:val="-13"/>
        </w:rPr>
        <w:t> </w:t>
      </w:r>
      <w:r>
        <w:rPr/>
        <w:t>periudhën</w:t>
      </w:r>
      <w:r>
        <w:rPr>
          <w:spacing w:val="-12"/>
        </w:rPr>
        <w:t> </w:t>
      </w:r>
      <w:r>
        <w:rPr/>
        <w:t>kur</w:t>
      </w:r>
      <w:r>
        <w:rPr>
          <w:spacing w:val="-13"/>
        </w:rPr>
        <w:t> </w:t>
      </w:r>
      <w:r>
        <w:rPr/>
        <w:t>përfituesit</w:t>
      </w:r>
      <w:r>
        <w:rPr>
          <w:spacing w:val="-11"/>
        </w:rPr>
        <w:t> </w:t>
      </w:r>
      <w:r>
        <w:rPr/>
        <w:t>ekzistues duhet</w:t>
      </w:r>
      <w:r>
        <w:rPr>
          <w:spacing w:val="-7"/>
        </w:rPr>
        <w:t> </w:t>
      </w:r>
      <w:r>
        <w:rPr/>
        <w:t>të</w:t>
      </w:r>
      <w:r>
        <w:rPr>
          <w:spacing w:val="-8"/>
        </w:rPr>
        <w:t> </w:t>
      </w:r>
      <w:r>
        <w:rPr/>
        <w:t>paraqiten</w:t>
      </w:r>
      <w:r>
        <w:rPr>
          <w:spacing w:val="-7"/>
        </w:rPr>
        <w:t> </w:t>
      </w:r>
      <w:r>
        <w:rPr/>
        <w:t>për</w:t>
      </w:r>
      <w:r>
        <w:rPr>
          <w:spacing w:val="-8"/>
        </w:rPr>
        <w:t> </w:t>
      </w:r>
      <w:r>
        <w:rPr/>
        <w:t>të</w:t>
      </w:r>
      <w:r>
        <w:rPr>
          <w:spacing w:val="-3"/>
        </w:rPr>
        <w:t> </w:t>
      </w:r>
      <w:r>
        <w:rPr/>
        <w:t>kryer</w:t>
      </w:r>
      <w:r>
        <w:rPr>
          <w:spacing w:val="-8"/>
        </w:rPr>
        <w:t> </w:t>
      </w:r>
      <w:r>
        <w:rPr/>
        <w:t>deklarimin</w:t>
      </w:r>
      <w:r>
        <w:rPr>
          <w:spacing w:val="-7"/>
        </w:rPr>
        <w:t> </w:t>
      </w:r>
      <w:r>
        <w:rPr/>
        <w:t>3-mujor.</w:t>
      </w:r>
      <w:r>
        <w:rPr>
          <w:spacing w:val="-7"/>
        </w:rPr>
        <w:t> </w:t>
      </w:r>
      <w:r>
        <w:rPr/>
        <w:t>Gjithashtu</w:t>
      </w:r>
      <w:r>
        <w:rPr>
          <w:spacing w:val="40"/>
        </w:rPr>
        <w:t> </w:t>
      </w:r>
      <w:r>
        <w:rPr/>
        <w:t>si</w:t>
      </w:r>
      <w:r>
        <w:rPr>
          <w:spacing w:val="-7"/>
        </w:rPr>
        <w:t> </w:t>
      </w:r>
      <w:r>
        <w:rPr/>
        <w:t>pasojë</w:t>
      </w:r>
      <w:r>
        <w:rPr>
          <w:spacing w:val="-5"/>
        </w:rPr>
        <w:t> </w:t>
      </w:r>
      <w:r>
        <w:rPr/>
        <w:t>e</w:t>
      </w:r>
      <w:r>
        <w:rPr>
          <w:spacing w:val="-8"/>
        </w:rPr>
        <w:t> </w:t>
      </w:r>
      <w:r>
        <w:rPr/>
        <w:t>kontrolleve</w:t>
      </w:r>
      <w:r>
        <w:rPr>
          <w:spacing w:val="-8"/>
        </w:rPr>
        <w:t> </w:t>
      </w:r>
      <w:r>
        <w:rPr/>
        <w:t>tematike të ushtruara për vizitat në banesë nga 12 Drejtoritë Rajonale janë larguar familje nga skema endihmës ekonomike gjatë procesit të vendimmarrjes.</w:t>
      </w:r>
    </w:p>
    <w:p>
      <w:pPr>
        <w:pStyle w:val="BodyText"/>
        <w:rPr>
          <w:sz w:val="20"/>
        </w:rPr>
      </w:pPr>
    </w:p>
    <w:p>
      <w:pPr>
        <w:pStyle w:val="BodyText"/>
        <w:spacing w:before="69"/>
        <w:rPr>
          <w:sz w:val="20"/>
        </w:rPr>
      </w:pPr>
      <w:r>
        <w:rPr>
          <w:sz w:val="20"/>
        </w:rPr>
        <w:drawing>
          <wp:anchor distT="0" distB="0" distL="0" distR="0" allowOverlap="1" layoutInCell="1" locked="0" behindDoc="1" simplePos="0" relativeHeight="487588864">
            <wp:simplePos x="0" y="0"/>
            <wp:positionH relativeFrom="page">
              <wp:posOffset>1478280</wp:posOffset>
            </wp:positionH>
            <wp:positionV relativeFrom="paragraph">
              <wp:posOffset>205185</wp:posOffset>
            </wp:positionV>
            <wp:extent cx="4590694" cy="2711196"/>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4590694" cy="2711196"/>
                    </a:xfrm>
                    <a:prstGeom prst="rect">
                      <a:avLst/>
                    </a:prstGeom>
                  </pic:spPr>
                </pic:pic>
              </a:graphicData>
            </a:graphic>
          </wp:anchor>
        </w:drawing>
      </w:r>
    </w:p>
    <w:p>
      <w:pPr>
        <w:pStyle w:val="BodyText"/>
        <w:spacing w:before="19"/>
      </w:pPr>
    </w:p>
    <w:p>
      <w:pPr>
        <w:pStyle w:val="Heading3"/>
        <w:jc w:val="both"/>
      </w:pPr>
      <w:r>
        <w:rPr/>
        <w:t>Dinamika</w:t>
      </w:r>
      <w:r>
        <w:rPr>
          <w:spacing w:val="58"/>
        </w:rPr>
        <w:t> </w:t>
      </w:r>
      <w:r>
        <w:rPr/>
        <w:t>e</w:t>
      </w:r>
      <w:r>
        <w:rPr>
          <w:spacing w:val="-1"/>
        </w:rPr>
        <w:t> </w:t>
      </w:r>
      <w:r>
        <w:rPr/>
        <w:t>refuzimeve sipas </w:t>
      </w:r>
      <w:r>
        <w:rPr>
          <w:spacing w:val="-2"/>
        </w:rPr>
        <w:t>Qarqeve</w:t>
      </w:r>
    </w:p>
    <w:p>
      <w:pPr>
        <w:pStyle w:val="BodyText"/>
        <w:spacing w:line="276" w:lineRule="auto" w:before="43"/>
        <w:ind w:left="1440" w:right="1442"/>
        <w:jc w:val="both"/>
      </w:pPr>
      <w:r>
        <w:rPr/>
        <w:t>Qarqet</w:t>
      </w:r>
      <w:r>
        <w:rPr>
          <w:spacing w:val="-9"/>
        </w:rPr>
        <w:t> </w:t>
      </w:r>
      <w:r>
        <w:rPr/>
        <w:t>që</w:t>
      </w:r>
      <w:r>
        <w:rPr>
          <w:spacing w:val="-11"/>
        </w:rPr>
        <w:t> </w:t>
      </w:r>
      <w:r>
        <w:rPr/>
        <w:t>kanë</w:t>
      </w:r>
      <w:r>
        <w:rPr>
          <w:spacing w:val="-8"/>
        </w:rPr>
        <w:t> </w:t>
      </w:r>
      <w:r>
        <w:rPr/>
        <w:t>refuzimet</w:t>
      </w:r>
      <w:r>
        <w:rPr>
          <w:spacing w:val="-9"/>
        </w:rPr>
        <w:t> </w:t>
      </w:r>
      <w:r>
        <w:rPr/>
        <w:t>më</w:t>
      </w:r>
      <w:r>
        <w:rPr>
          <w:spacing w:val="-10"/>
        </w:rPr>
        <w:t> </w:t>
      </w:r>
      <w:r>
        <w:rPr/>
        <w:t>të</w:t>
      </w:r>
      <w:r>
        <w:rPr>
          <w:spacing w:val="-10"/>
        </w:rPr>
        <w:t> </w:t>
      </w:r>
      <w:r>
        <w:rPr/>
        <w:t>larta</w:t>
      </w:r>
      <w:r>
        <w:rPr>
          <w:spacing w:val="-11"/>
        </w:rPr>
        <w:t> </w:t>
      </w:r>
      <w:r>
        <w:rPr/>
        <w:t>janë</w:t>
      </w:r>
      <w:r>
        <w:rPr>
          <w:spacing w:val="-11"/>
        </w:rPr>
        <w:t> </w:t>
      </w:r>
      <w:r>
        <w:rPr/>
        <w:t>Elbasan,</w:t>
      </w:r>
      <w:r>
        <w:rPr>
          <w:spacing w:val="-7"/>
        </w:rPr>
        <w:t> </w:t>
      </w:r>
      <w:r>
        <w:rPr/>
        <w:t>Dibër,</w:t>
      </w:r>
      <w:r>
        <w:rPr>
          <w:spacing w:val="-10"/>
        </w:rPr>
        <w:t> </w:t>
      </w:r>
      <w:r>
        <w:rPr/>
        <w:t>Korçë</w:t>
      </w:r>
      <w:r>
        <w:rPr>
          <w:spacing w:val="-8"/>
        </w:rPr>
        <w:t> </w:t>
      </w:r>
      <w:r>
        <w:rPr/>
        <w:t>dhe</w:t>
      </w:r>
      <w:r>
        <w:rPr>
          <w:spacing w:val="-8"/>
        </w:rPr>
        <w:t> </w:t>
      </w:r>
      <w:r>
        <w:rPr/>
        <w:t>Kukës</w:t>
      </w:r>
      <w:r>
        <w:rPr>
          <w:spacing w:val="-7"/>
        </w:rPr>
        <w:t> </w:t>
      </w:r>
      <w:r>
        <w:rPr/>
        <w:t>pasi</w:t>
      </w:r>
      <w:r>
        <w:rPr>
          <w:spacing w:val="-9"/>
        </w:rPr>
        <w:t> </w:t>
      </w:r>
      <w:r>
        <w:rPr/>
        <w:t>janë</w:t>
      </w:r>
      <w:r>
        <w:rPr>
          <w:spacing w:val="-9"/>
        </w:rPr>
        <w:t> </w:t>
      </w:r>
      <w:r>
        <w:rPr/>
        <w:t>Qarqe</w:t>
      </w:r>
      <w:r>
        <w:rPr>
          <w:spacing w:val="-11"/>
        </w:rPr>
        <w:t> </w:t>
      </w:r>
      <w:r>
        <w:rPr/>
        <w:t>me numrin më të lartë të familjeve përfituese nga skema e ndihmës ekonomike.</w:t>
      </w:r>
    </w:p>
    <w:p>
      <w:pPr>
        <w:spacing w:line="276" w:lineRule="auto" w:before="0"/>
        <w:ind w:left="1440" w:right="1435" w:firstLine="0"/>
        <w:jc w:val="both"/>
        <w:rPr>
          <w:sz w:val="24"/>
        </w:rPr>
      </w:pPr>
      <w:r>
        <w:rPr>
          <w:sz w:val="24"/>
        </w:rPr>
        <w:t>Një indikator tjetër i rëndësishëm në numrin e të refuzuarve nga skema lidhet me integrimin dhe</w:t>
      </w:r>
      <w:r>
        <w:rPr>
          <w:spacing w:val="-13"/>
          <w:sz w:val="24"/>
        </w:rPr>
        <w:t> </w:t>
      </w:r>
      <w:r>
        <w:rPr>
          <w:sz w:val="24"/>
        </w:rPr>
        <w:t>orientimin</w:t>
      </w:r>
      <w:r>
        <w:rPr>
          <w:spacing w:val="-12"/>
          <w:sz w:val="24"/>
        </w:rPr>
        <w:t> </w:t>
      </w:r>
      <w:r>
        <w:rPr>
          <w:sz w:val="24"/>
        </w:rPr>
        <w:t>drejt</w:t>
      </w:r>
      <w:r>
        <w:rPr>
          <w:spacing w:val="-11"/>
          <w:sz w:val="24"/>
        </w:rPr>
        <w:t> </w:t>
      </w:r>
      <w:r>
        <w:rPr>
          <w:sz w:val="24"/>
        </w:rPr>
        <w:t>tregut</w:t>
      </w:r>
      <w:r>
        <w:rPr>
          <w:spacing w:val="-12"/>
          <w:sz w:val="24"/>
        </w:rPr>
        <w:t> </w:t>
      </w:r>
      <w:r>
        <w:rPr>
          <w:sz w:val="24"/>
        </w:rPr>
        <w:t>të</w:t>
      </w:r>
      <w:r>
        <w:rPr>
          <w:spacing w:val="-13"/>
          <w:sz w:val="24"/>
        </w:rPr>
        <w:t> </w:t>
      </w:r>
      <w:r>
        <w:rPr>
          <w:sz w:val="24"/>
        </w:rPr>
        <w:t>punës</w:t>
      </w:r>
      <w:r>
        <w:rPr>
          <w:spacing w:val="-12"/>
          <w:sz w:val="24"/>
        </w:rPr>
        <w:t> </w:t>
      </w:r>
      <w:r>
        <w:rPr>
          <w:sz w:val="24"/>
        </w:rPr>
        <w:t>të</w:t>
      </w:r>
      <w:r>
        <w:rPr>
          <w:spacing w:val="-13"/>
          <w:sz w:val="24"/>
        </w:rPr>
        <w:t> </w:t>
      </w:r>
      <w:r>
        <w:rPr>
          <w:sz w:val="24"/>
        </w:rPr>
        <w:t>anëtërëve</w:t>
      </w:r>
      <w:r>
        <w:rPr>
          <w:spacing w:val="-13"/>
          <w:sz w:val="24"/>
        </w:rPr>
        <w:t> </w:t>
      </w:r>
      <w:r>
        <w:rPr>
          <w:sz w:val="24"/>
        </w:rPr>
        <w:t>madhorë</w:t>
      </w:r>
      <w:r>
        <w:rPr>
          <w:spacing w:val="-14"/>
          <w:sz w:val="24"/>
        </w:rPr>
        <w:t> </w:t>
      </w:r>
      <w:r>
        <w:rPr>
          <w:sz w:val="24"/>
        </w:rPr>
        <w:t>në</w:t>
      </w:r>
      <w:r>
        <w:rPr>
          <w:spacing w:val="-13"/>
          <w:sz w:val="24"/>
        </w:rPr>
        <w:t> </w:t>
      </w:r>
      <w:r>
        <w:rPr>
          <w:sz w:val="24"/>
        </w:rPr>
        <w:t>moshë</w:t>
      </w:r>
      <w:r>
        <w:rPr>
          <w:spacing w:val="-13"/>
          <w:sz w:val="24"/>
        </w:rPr>
        <w:t> </w:t>
      </w:r>
      <w:r>
        <w:rPr>
          <w:sz w:val="24"/>
        </w:rPr>
        <w:t>aktive</w:t>
      </w:r>
      <w:r>
        <w:rPr>
          <w:spacing w:val="-13"/>
          <w:sz w:val="24"/>
        </w:rPr>
        <w:t> </w:t>
      </w:r>
      <w:r>
        <w:rPr>
          <w:sz w:val="24"/>
        </w:rPr>
        <w:t>pune.</w:t>
      </w:r>
      <w:r>
        <w:rPr>
          <w:spacing w:val="-7"/>
          <w:sz w:val="24"/>
        </w:rPr>
        <w:t> </w:t>
      </w:r>
      <w:r>
        <w:rPr>
          <w:b/>
          <w:sz w:val="24"/>
        </w:rPr>
        <w:t>Sipas</w:t>
      </w:r>
      <w:r>
        <w:rPr>
          <w:b/>
          <w:spacing w:val="-12"/>
          <w:sz w:val="24"/>
        </w:rPr>
        <w:t> </w:t>
      </w:r>
      <w:r>
        <w:rPr>
          <w:b/>
          <w:sz w:val="24"/>
        </w:rPr>
        <w:t>analizës së</w:t>
      </w:r>
      <w:r>
        <w:rPr>
          <w:b/>
          <w:spacing w:val="-5"/>
          <w:sz w:val="24"/>
        </w:rPr>
        <w:t> </w:t>
      </w:r>
      <w:r>
        <w:rPr>
          <w:b/>
          <w:sz w:val="24"/>
        </w:rPr>
        <w:t>12</w:t>
      </w:r>
      <w:r>
        <w:rPr>
          <w:b/>
          <w:spacing w:val="-5"/>
          <w:sz w:val="24"/>
        </w:rPr>
        <w:t> </w:t>
      </w:r>
      <w:r>
        <w:rPr>
          <w:b/>
          <w:sz w:val="24"/>
        </w:rPr>
        <w:t>DR</w:t>
      </w:r>
      <w:r>
        <w:rPr>
          <w:b/>
          <w:spacing w:val="-5"/>
          <w:sz w:val="24"/>
        </w:rPr>
        <w:t> </w:t>
      </w:r>
      <w:r>
        <w:rPr>
          <w:b/>
          <w:sz w:val="24"/>
        </w:rPr>
        <w:t>SHSSH,</w:t>
      </w:r>
      <w:r>
        <w:rPr>
          <w:b/>
          <w:spacing w:val="-4"/>
          <w:sz w:val="24"/>
        </w:rPr>
        <w:t> </w:t>
      </w:r>
      <w:r>
        <w:rPr>
          <w:b/>
          <w:sz w:val="24"/>
        </w:rPr>
        <w:t>në</w:t>
      </w:r>
      <w:r>
        <w:rPr>
          <w:b/>
          <w:spacing w:val="-5"/>
          <w:sz w:val="24"/>
        </w:rPr>
        <w:t> </w:t>
      </w:r>
      <w:r>
        <w:rPr>
          <w:b/>
          <w:sz w:val="24"/>
        </w:rPr>
        <w:t>gjashtë</w:t>
      </w:r>
      <w:r>
        <w:rPr>
          <w:b/>
          <w:spacing w:val="-6"/>
          <w:sz w:val="24"/>
        </w:rPr>
        <w:t> </w:t>
      </w:r>
      <w:r>
        <w:rPr>
          <w:b/>
          <w:sz w:val="24"/>
        </w:rPr>
        <w:t>mujorin</w:t>
      </w:r>
      <w:r>
        <w:rPr>
          <w:b/>
          <w:spacing w:val="-4"/>
          <w:sz w:val="24"/>
        </w:rPr>
        <w:t> </w:t>
      </w:r>
      <w:r>
        <w:rPr>
          <w:b/>
          <w:sz w:val="24"/>
        </w:rPr>
        <w:t>e</w:t>
      </w:r>
      <w:r>
        <w:rPr>
          <w:b/>
          <w:spacing w:val="-7"/>
          <w:sz w:val="24"/>
        </w:rPr>
        <w:t> </w:t>
      </w:r>
      <w:r>
        <w:rPr>
          <w:b/>
          <w:sz w:val="24"/>
        </w:rPr>
        <w:t>parë</w:t>
      </w:r>
      <w:r>
        <w:rPr>
          <w:b/>
          <w:spacing w:val="-5"/>
          <w:sz w:val="24"/>
        </w:rPr>
        <w:t> </w:t>
      </w:r>
      <w:r>
        <w:rPr>
          <w:b/>
          <w:sz w:val="24"/>
        </w:rPr>
        <w:t>të</w:t>
      </w:r>
      <w:r>
        <w:rPr>
          <w:b/>
          <w:spacing w:val="-6"/>
          <w:sz w:val="24"/>
        </w:rPr>
        <w:t> </w:t>
      </w:r>
      <w:r>
        <w:rPr>
          <w:b/>
          <w:sz w:val="24"/>
        </w:rPr>
        <w:t>vitit</w:t>
      </w:r>
      <w:r>
        <w:rPr>
          <w:b/>
          <w:spacing w:val="-5"/>
          <w:sz w:val="24"/>
        </w:rPr>
        <w:t> </w:t>
      </w:r>
      <w:r>
        <w:rPr>
          <w:b/>
          <w:sz w:val="24"/>
        </w:rPr>
        <w:t>2023</w:t>
      </w:r>
      <w:r>
        <w:rPr>
          <w:b/>
          <w:spacing w:val="-5"/>
          <w:sz w:val="24"/>
        </w:rPr>
        <w:t> </w:t>
      </w:r>
      <w:r>
        <w:rPr>
          <w:b/>
          <w:sz w:val="24"/>
        </w:rPr>
        <w:t>janë</w:t>
      </w:r>
      <w:r>
        <w:rPr>
          <w:b/>
          <w:spacing w:val="-5"/>
          <w:sz w:val="24"/>
        </w:rPr>
        <w:t> </w:t>
      </w:r>
      <w:r>
        <w:rPr>
          <w:b/>
          <w:sz w:val="24"/>
        </w:rPr>
        <w:t>larguar</w:t>
      </w:r>
      <w:r>
        <w:rPr>
          <w:b/>
          <w:spacing w:val="-2"/>
          <w:sz w:val="24"/>
        </w:rPr>
        <w:t> </w:t>
      </w:r>
      <w:r>
        <w:rPr>
          <w:b/>
          <w:sz w:val="24"/>
        </w:rPr>
        <w:t>46%</w:t>
      </w:r>
      <w:r>
        <w:rPr>
          <w:b/>
          <w:spacing w:val="-5"/>
          <w:sz w:val="24"/>
        </w:rPr>
        <w:t> </w:t>
      </w:r>
      <w:r>
        <w:rPr>
          <w:b/>
          <w:sz w:val="24"/>
        </w:rPr>
        <w:t>e</w:t>
      </w:r>
      <w:r>
        <w:rPr>
          <w:b/>
          <w:spacing w:val="-5"/>
          <w:sz w:val="24"/>
        </w:rPr>
        <w:t> </w:t>
      </w:r>
      <w:r>
        <w:rPr>
          <w:b/>
          <w:sz w:val="24"/>
        </w:rPr>
        <w:t>familjeve</w:t>
      </w:r>
      <w:r>
        <w:rPr>
          <w:b/>
          <w:spacing w:val="-6"/>
          <w:sz w:val="24"/>
        </w:rPr>
        <w:t> </w:t>
      </w:r>
      <w:r>
        <w:rPr>
          <w:b/>
          <w:sz w:val="24"/>
        </w:rPr>
        <w:t>që kanë qenë familje përfituese pasi janë punësuar në gjashtë mujorin e dytë të vitit 2022</w:t>
      </w:r>
      <w:r>
        <w:rPr>
          <w:sz w:val="24"/>
        </w:rPr>
        <w:t>. Sipas Qarqeve numri i të larguarve nga skema si pasojë e punësimit është:</w:t>
      </w:r>
    </w:p>
    <w:p>
      <w:pPr>
        <w:pStyle w:val="BodyText"/>
        <w:ind w:left="1440"/>
        <w:jc w:val="both"/>
      </w:pPr>
      <w:r>
        <w:rPr/>
        <w:t>Fieri</w:t>
      </w:r>
      <w:r>
        <w:rPr>
          <w:spacing w:val="4"/>
        </w:rPr>
        <w:t> </w:t>
      </w:r>
      <w:r>
        <w:rPr/>
        <w:t>78%,</w:t>
      </w:r>
      <w:r>
        <w:rPr>
          <w:spacing w:val="5"/>
        </w:rPr>
        <w:t> </w:t>
      </w:r>
      <w:r>
        <w:rPr/>
        <w:t>Durrës</w:t>
      </w:r>
      <w:r>
        <w:rPr>
          <w:spacing w:val="6"/>
        </w:rPr>
        <w:t> </w:t>
      </w:r>
      <w:r>
        <w:rPr/>
        <w:t>69</w:t>
      </w:r>
      <w:r>
        <w:rPr>
          <w:spacing w:val="8"/>
        </w:rPr>
        <w:t> </w:t>
      </w:r>
      <w:r>
        <w:rPr/>
        <w:t>%,</w:t>
      </w:r>
      <w:r>
        <w:rPr>
          <w:spacing w:val="9"/>
        </w:rPr>
        <w:t> </w:t>
      </w:r>
      <w:r>
        <w:rPr/>
        <w:t>Vlorë</w:t>
      </w:r>
      <w:r>
        <w:rPr>
          <w:spacing w:val="4"/>
        </w:rPr>
        <w:t> </w:t>
      </w:r>
      <w:r>
        <w:rPr/>
        <w:t>58%,</w:t>
      </w:r>
      <w:r>
        <w:rPr>
          <w:spacing w:val="8"/>
        </w:rPr>
        <w:t> </w:t>
      </w:r>
      <w:r>
        <w:rPr/>
        <w:t>Shkodër</w:t>
      </w:r>
      <w:r>
        <w:rPr>
          <w:spacing w:val="5"/>
        </w:rPr>
        <w:t> </w:t>
      </w:r>
      <w:r>
        <w:rPr/>
        <w:t>58</w:t>
      </w:r>
      <w:r>
        <w:rPr>
          <w:spacing w:val="11"/>
        </w:rPr>
        <w:t> </w:t>
      </w:r>
      <w:r>
        <w:rPr/>
        <w:t>%,</w:t>
      </w:r>
      <w:r>
        <w:rPr>
          <w:spacing w:val="5"/>
        </w:rPr>
        <w:t> </w:t>
      </w:r>
      <w:r>
        <w:rPr/>
        <w:t>Lezhë</w:t>
      </w:r>
      <w:r>
        <w:rPr>
          <w:spacing w:val="5"/>
        </w:rPr>
        <w:t> </w:t>
      </w:r>
      <w:r>
        <w:rPr/>
        <w:t>56%,</w:t>
      </w:r>
      <w:r>
        <w:rPr>
          <w:spacing w:val="5"/>
        </w:rPr>
        <w:t> </w:t>
      </w:r>
      <w:r>
        <w:rPr/>
        <w:t>Elbasan</w:t>
      </w:r>
      <w:r>
        <w:rPr>
          <w:spacing w:val="11"/>
        </w:rPr>
        <w:t> </w:t>
      </w:r>
      <w:r>
        <w:rPr/>
        <w:t>53</w:t>
      </w:r>
      <w:r>
        <w:rPr>
          <w:spacing w:val="5"/>
        </w:rPr>
        <w:t> </w:t>
      </w:r>
      <w:r>
        <w:rPr/>
        <w:t>%,</w:t>
      </w:r>
      <w:r>
        <w:rPr>
          <w:spacing w:val="13"/>
        </w:rPr>
        <w:t> </w:t>
      </w:r>
      <w:r>
        <w:rPr/>
        <w:t>Korçë</w:t>
      </w:r>
      <w:r>
        <w:rPr>
          <w:spacing w:val="7"/>
        </w:rPr>
        <w:t> </w:t>
      </w:r>
      <w:r>
        <w:rPr/>
        <w:t>53</w:t>
      </w:r>
      <w:r>
        <w:rPr>
          <w:spacing w:val="6"/>
        </w:rPr>
        <w:t> </w:t>
      </w:r>
      <w:r>
        <w:rPr>
          <w:spacing w:val="-5"/>
        </w:rPr>
        <w:t>%,</w:t>
      </w:r>
    </w:p>
    <w:p>
      <w:pPr>
        <w:pStyle w:val="BodyText"/>
        <w:spacing w:before="42"/>
        <w:ind w:left="1440"/>
        <w:jc w:val="both"/>
      </w:pPr>
      <w:r>
        <w:rPr/>
        <w:t>Dibër</w:t>
      </w:r>
      <w:r>
        <w:rPr>
          <w:spacing w:val="-1"/>
        </w:rPr>
        <w:t> </w:t>
      </w:r>
      <w:r>
        <w:rPr/>
        <w:t>49 %,</w:t>
      </w:r>
      <w:r>
        <w:rPr>
          <w:spacing w:val="-1"/>
        </w:rPr>
        <w:t> </w:t>
      </w:r>
      <w:r>
        <w:rPr/>
        <w:t>Tiranë</w:t>
      </w:r>
      <w:r>
        <w:rPr>
          <w:spacing w:val="-1"/>
        </w:rPr>
        <w:t> </w:t>
      </w:r>
      <w:r>
        <w:rPr/>
        <w:t>40</w:t>
      </w:r>
      <w:r>
        <w:rPr>
          <w:spacing w:val="-1"/>
        </w:rPr>
        <w:t> </w:t>
      </w:r>
      <w:r>
        <w:rPr/>
        <w:t>%, Berat</w:t>
      </w:r>
      <w:r>
        <w:rPr>
          <w:spacing w:val="-1"/>
        </w:rPr>
        <w:t> </w:t>
      </w:r>
      <w:r>
        <w:rPr/>
        <w:t>37%, Kukës</w:t>
      </w:r>
      <w:r>
        <w:rPr>
          <w:spacing w:val="-1"/>
        </w:rPr>
        <w:t> </w:t>
      </w:r>
      <w:r>
        <w:rPr/>
        <w:t>37 % dhe</w:t>
      </w:r>
      <w:r>
        <w:rPr>
          <w:spacing w:val="-1"/>
        </w:rPr>
        <w:t> </w:t>
      </w:r>
      <w:r>
        <w:rPr/>
        <w:t>Gjirokastër</w:t>
      </w:r>
      <w:r>
        <w:rPr>
          <w:spacing w:val="-2"/>
        </w:rPr>
        <w:t> </w:t>
      </w:r>
      <w:r>
        <w:rPr/>
        <w:t>8</w:t>
      </w:r>
      <w:r>
        <w:rPr>
          <w:spacing w:val="2"/>
        </w:rPr>
        <w:t> </w:t>
      </w:r>
      <w:r>
        <w:rPr>
          <w:spacing w:val="-5"/>
        </w:rPr>
        <w:t>%.</w:t>
      </w:r>
    </w:p>
    <w:p>
      <w:pPr>
        <w:pStyle w:val="BodyText"/>
        <w:spacing w:after="0"/>
        <w:jc w:val="both"/>
        <w:sectPr>
          <w:pgSz w:w="11930" w:h="16860"/>
          <w:pgMar w:header="0" w:footer="951" w:top="1360" w:bottom="1140" w:left="0" w:right="0"/>
        </w:sectPr>
      </w:pPr>
    </w:p>
    <w:p>
      <w:pPr>
        <w:pStyle w:val="ListParagraph"/>
        <w:numPr>
          <w:ilvl w:val="1"/>
          <w:numId w:val="4"/>
        </w:numPr>
        <w:tabs>
          <w:tab w:pos="1814" w:val="left" w:leader="none"/>
        </w:tabs>
        <w:spacing w:line="240" w:lineRule="auto" w:before="79" w:after="0"/>
        <w:ind w:left="1440" w:right="1436" w:firstLine="0"/>
        <w:jc w:val="left"/>
        <w:rPr>
          <w:b/>
          <w:sz w:val="24"/>
        </w:rPr>
      </w:pPr>
      <w:r>
        <w:rPr>
          <w:b/>
          <w:sz w:val="24"/>
        </w:rPr>
        <w:t>Zbatimi i legjislacionit për ndihmën ekonomike nëpërmjet kontrolleve të ushtruara pranë njësive vendore</w:t>
      </w:r>
    </w:p>
    <w:p>
      <w:pPr>
        <w:pStyle w:val="BodyText"/>
        <w:rPr>
          <w:b/>
        </w:rPr>
      </w:pPr>
    </w:p>
    <w:p>
      <w:pPr>
        <w:spacing w:before="0"/>
        <w:ind w:left="1440" w:right="0" w:firstLine="0"/>
        <w:jc w:val="left"/>
        <w:rPr>
          <w:b/>
          <w:sz w:val="24"/>
        </w:rPr>
      </w:pPr>
      <w:r>
        <w:rPr>
          <w:b/>
          <w:sz w:val="24"/>
        </w:rPr>
        <w:t>Tabela</w:t>
      </w:r>
      <w:r>
        <w:rPr>
          <w:b/>
          <w:spacing w:val="-1"/>
          <w:sz w:val="24"/>
        </w:rPr>
        <w:t> </w:t>
      </w:r>
      <w:r>
        <w:rPr>
          <w:b/>
          <w:sz w:val="24"/>
        </w:rPr>
        <w:t>e </w:t>
      </w:r>
      <w:r>
        <w:rPr>
          <w:b/>
          <w:spacing w:val="-2"/>
          <w:sz w:val="24"/>
        </w:rPr>
        <w:t>kontrolleve</w:t>
      </w:r>
    </w:p>
    <w:p>
      <w:pPr>
        <w:pStyle w:val="BodyText"/>
        <w:rPr>
          <w:b/>
          <w:sz w:val="20"/>
        </w:rPr>
      </w:pPr>
    </w:p>
    <w:p>
      <w:pPr>
        <w:pStyle w:val="BodyText"/>
        <w:spacing w:before="93"/>
        <w:rPr>
          <w:b/>
          <w:sz w:val="20"/>
        </w:rPr>
      </w:pPr>
    </w:p>
    <w:tbl>
      <w:tblPr>
        <w:tblW w:w="0" w:type="auto"/>
        <w:jc w:val="left"/>
        <w:tblInd w:w="1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
        <w:gridCol w:w="744"/>
        <w:gridCol w:w="318"/>
        <w:gridCol w:w="318"/>
        <w:gridCol w:w="318"/>
        <w:gridCol w:w="318"/>
        <w:gridCol w:w="318"/>
        <w:gridCol w:w="386"/>
        <w:gridCol w:w="386"/>
        <w:gridCol w:w="386"/>
        <w:gridCol w:w="396"/>
        <w:gridCol w:w="386"/>
        <w:gridCol w:w="318"/>
        <w:gridCol w:w="421"/>
        <w:gridCol w:w="553"/>
        <w:gridCol w:w="431"/>
        <w:gridCol w:w="392"/>
        <w:gridCol w:w="436"/>
        <w:gridCol w:w="387"/>
        <w:gridCol w:w="480"/>
        <w:gridCol w:w="1321"/>
      </w:tblGrid>
      <w:tr>
        <w:trPr>
          <w:trHeight w:val="242" w:hRule="atLeast"/>
        </w:trPr>
        <w:tc>
          <w:tcPr>
            <w:tcW w:w="592" w:type="dxa"/>
            <w:vMerge w:val="restart"/>
            <w:tcBorders>
              <w:left w:val="single" w:sz="2" w:space="0" w:color="000000"/>
              <w:right w:val="single" w:sz="2" w:space="0" w:color="000000"/>
            </w:tcBorders>
          </w:tcPr>
          <w:p>
            <w:pPr>
              <w:pStyle w:val="TableParagraph"/>
              <w:rPr>
                <w:b/>
                <w:sz w:val="19"/>
              </w:rPr>
            </w:pPr>
          </w:p>
          <w:p>
            <w:pPr>
              <w:pStyle w:val="TableParagraph"/>
              <w:spacing w:before="184"/>
              <w:rPr>
                <w:b/>
                <w:sz w:val="19"/>
              </w:rPr>
            </w:pPr>
          </w:p>
          <w:p>
            <w:pPr>
              <w:pStyle w:val="TableParagraph"/>
              <w:ind w:left="163"/>
              <w:rPr>
                <w:b/>
                <w:sz w:val="19"/>
              </w:rPr>
            </w:pPr>
            <w:r>
              <w:rPr>
                <w:b/>
                <w:spacing w:val="-2"/>
                <w:w w:val="60"/>
                <w:sz w:val="19"/>
              </w:rPr>
              <w:t>Qarku</w:t>
            </w:r>
          </w:p>
        </w:tc>
        <w:tc>
          <w:tcPr>
            <w:tcW w:w="744" w:type="dxa"/>
            <w:vMerge w:val="restart"/>
            <w:tcBorders>
              <w:left w:val="single" w:sz="2" w:space="0" w:color="000000"/>
              <w:right w:val="single" w:sz="2" w:space="0" w:color="000000"/>
            </w:tcBorders>
          </w:tcPr>
          <w:p>
            <w:pPr>
              <w:pStyle w:val="TableParagraph"/>
              <w:rPr>
                <w:b/>
                <w:sz w:val="19"/>
              </w:rPr>
            </w:pPr>
          </w:p>
          <w:p>
            <w:pPr>
              <w:pStyle w:val="TableParagraph"/>
              <w:spacing w:before="63"/>
              <w:rPr>
                <w:b/>
                <w:sz w:val="19"/>
              </w:rPr>
            </w:pPr>
          </w:p>
          <w:p>
            <w:pPr>
              <w:pStyle w:val="TableParagraph"/>
              <w:spacing w:line="278" w:lineRule="auto"/>
              <w:ind w:left="80" w:firstLine="166"/>
              <w:rPr>
                <w:b/>
                <w:sz w:val="19"/>
              </w:rPr>
            </w:pPr>
            <w:r>
              <w:rPr>
                <w:b/>
                <w:spacing w:val="-2"/>
                <w:w w:val="60"/>
                <w:sz w:val="19"/>
              </w:rPr>
              <w:t>Njësia</w:t>
            </w:r>
            <w:r>
              <w:rPr>
                <w:b/>
                <w:sz w:val="19"/>
              </w:rPr>
              <w:t> </w:t>
            </w:r>
            <w:r>
              <w:rPr>
                <w:b/>
                <w:spacing w:val="-2"/>
                <w:w w:val="45"/>
                <w:sz w:val="19"/>
              </w:rPr>
              <w:t>Administrative</w:t>
            </w:r>
          </w:p>
        </w:tc>
        <w:tc>
          <w:tcPr>
            <w:tcW w:w="318" w:type="dxa"/>
            <w:vMerge w:val="restart"/>
            <w:tcBorders>
              <w:left w:val="single" w:sz="2" w:space="0" w:color="000000"/>
              <w:right w:val="single" w:sz="2" w:space="0" w:color="000000"/>
            </w:tcBorders>
          </w:tcPr>
          <w:p>
            <w:pPr>
              <w:pStyle w:val="TableParagraph"/>
              <w:spacing w:line="278" w:lineRule="auto" w:before="116"/>
              <w:ind w:left="21" w:right="18" w:firstLine="4"/>
              <w:jc w:val="center"/>
              <w:rPr>
                <w:b/>
                <w:sz w:val="19"/>
              </w:rPr>
            </w:pPr>
            <w:r>
              <w:rPr>
                <w:b/>
                <w:spacing w:val="-4"/>
                <w:w w:val="50"/>
                <w:sz w:val="19"/>
              </w:rPr>
              <w:t>Numri</w:t>
            </w:r>
            <w:r>
              <w:rPr>
                <w:b/>
                <w:sz w:val="19"/>
              </w:rPr>
              <w:t> </w:t>
            </w:r>
            <w:r>
              <w:rPr>
                <w:b/>
                <w:spacing w:val="-10"/>
                <w:w w:val="60"/>
                <w:sz w:val="19"/>
              </w:rPr>
              <w:t>i</w:t>
            </w:r>
            <w:r>
              <w:rPr>
                <w:b/>
                <w:sz w:val="19"/>
              </w:rPr>
              <w:t> </w:t>
            </w:r>
            <w:r>
              <w:rPr>
                <w:b/>
                <w:spacing w:val="-4"/>
                <w:w w:val="50"/>
                <w:sz w:val="19"/>
              </w:rPr>
              <w:t>familje</w:t>
            </w:r>
            <w:r>
              <w:rPr>
                <w:b/>
                <w:sz w:val="19"/>
              </w:rPr>
              <w:t> </w:t>
            </w:r>
            <w:r>
              <w:rPr>
                <w:b/>
                <w:w w:val="60"/>
                <w:sz w:val="19"/>
              </w:rPr>
              <w:t>ve</w:t>
            </w:r>
            <w:r>
              <w:rPr>
                <w:b/>
                <w:spacing w:val="-12"/>
                <w:sz w:val="19"/>
              </w:rPr>
              <w:t> </w:t>
            </w:r>
            <w:r>
              <w:rPr>
                <w:b/>
                <w:w w:val="60"/>
                <w:sz w:val="19"/>
              </w:rPr>
              <w:t>në</w:t>
            </w:r>
            <w:r>
              <w:rPr>
                <w:b/>
                <w:sz w:val="19"/>
              </w:rPr>
              <w:t> </w:t>
            </w:r>
            <w:r>
              <w:rPr>
                <w:b/>
                <w:spacing w:val="-6"/>
                <w:w w:val="60"/>
                <w:sz w:val="19"/>
              </w:rPr>
              <w:t>NE</w:t>
            </w:r>
          </w:p>
        </w:tc>
        <w:tc>
          <w:tcPr>
            <w:tcW w:w="318" w:type="dxa"/>
            <w:vMerge w:val="restart"/>
            <w:tcBorders>
              <w:left w:val="single" w:sz="2" w:space="0" w:color="000000"/>
              <w:right w:val="single" w:sz="2" w:space="0" w:color="000000"/>
            </w:tcBorders>
          </w:tcPr>
          <w:p>
            <w:pPr>
              <w:pStyle w:val="TableParagraph"/>
              <w:spacing w:line="278" w:lineRule="auto"/>
              <w:ind w:left="21" w:right="23" w:firstLine="8"/>
              <w:jc w:val="center"/>
              <w:rPr>
                <w:b/>
                <w:sz w:val="19"/>
              </w:rPr>
            </w:pPr>
            <w:r>
              <w:rPr>
                <w:b/>
                <w:spacing w:val="-4"/>
                <w:w w:val="50"/>
                <w:sz w:val="19"/>
              </w:rPr>
              <w:t>Numri</w:t>
            </w:r>
            <w:r>
              <w:rPr>
                <w:b/>
                <w:sz w:val="19"/>
              </w:rPr>
              <w:t> </w:t>
            </w:r>
            <w:r>
              <w:rPr>
                <w:b/>
                <w:spacing w:val="-10"/>
                <w:w w:val="60"/>
                <w:sz w:val="19"/>
              </w:rPr>
              <w:t>i</w:t>
            </w:r>
            <w:r>
              <w:rPr>
                <w:b/>
                <w:sz w:val="19"/>
              </w:rPr>
              <w:t> </w:t>
            </w:r>
            <w:r>
              <w:rPr>
                <w:b/>
                <w:spacing w:val="-2"/>
                <w:w w:val="50"/>
                <w:sz w:val="19"/>
              </w:rPr>
              <w:t>dosjev</w:t>
            </w:r>
            <w:r>
              <w:rPr>
                <w:b/>
                <w:sz w:val="19"/>
              </w:rPr>
              <w:t> </w:t>
            </w:r>
            <w:r>
              <w:rPr>
                <w:b/>
                <w:w w:val="60"/>
                <w:sz w:val="19"/>
              </w:rPr>
              <w:t>e</w:t>
            </w:r>
            <w:r>
              <w:rPr>
                <w:b/>
                <w:spacing w:val="-2"/>
                <w:w w:val="60"/>
                <w:sz w:val="19"/>
              </w:rPr>
              <w:t> </w:t>
            </w:r>
            <w:r>
              <w:rPr>
                <w:b/>
                <w:w w:val="60"/>
                <w:sz w:val="19"/>
              </w:rPr>
              <w:t>të</w:t>
            </w:r>
            <w:r>
              <w:rPr>
                <w:b/>
                <w:sz w:val="19"/>
              </w:rPr>
              <w:t> </w:t>
            </w:r>
            <w:r>
              <w:rPr>
                <w:b/>
                <w:spacing w:val="-2"/>
                <w:w w:val="45"/>
                <w:sz w:val="19"/>
              </w:rPr>
              <w:t>kontro</w:t>
            </w:r>
          </w:p>
          <w:p>
            <w:pPr>
              <w:pStyle w:val="TableParagraph"/>
              <w:spacing w:line="195" w:lineRule="exact"/>
              <w:ind w:left="1"/>
              <w:jc w:val="center"/>
              <w:rPr>
                <w:b/>
                <w:sz w:val="19"/>
              </w:rPr>
            </w:pPr>
            <w:r>
              <w:rPr>
                <w:b/>
                <w:spacing w:val="-2"/>
                <w:w w:val="60"/>
                <w:sz w:val="19"/>
              </w:rPr>
              <w:t>lluara</w:t>
            </w:r>
          </w:p>
        </w:tc>
        <w:tc>
          <w:tcPr>
            <w:tcW w:w="318" w:type="dxa"/>
            <w:vMerge w:val="restart"/>
            <w:tcBorders>
              <w:left w:val="single" w:sz="2" w:space="0" w:color="000000"/>
              <w:right w:val="single" w:sz="2" w:space="0" w:color="000000"/>
            </w:tcBorders>
          </w:tcPr>
          <w:p>
            <w:pPr>
              <w:pStyle w:val="TableParagraph"/>
              <w:spacing w:line="278" w:lineRule="auto"/>
              <w:ind w:left="16" w:right="9"/>
              <w:jc w:val="center"/>
              <w:rPr>
                <w:b/>
                <w:sz w:val="19"/>
              </w:rPr>
            </w:pPr>
            <w:r>
              <w:rPr>
                <w:b/>
                <w:spacing w:val="-4"/>
                <w:w w:val="55"/>
                <w:sz w:val="19"/>
              </w:rPr>
              <w:t>Numri</w:t>
            </w:r>
            <w:r>
              <w:rPr>
                <w:b/>
                <w:sz w:val="19"/>
              </w:rPr>
              <w:t> </w:t>
            </w:r>
            <w:r>
              <w:rPr>
                <w:b/>
                <w:spacing w:val="-10"/>
                <w:w w:val="60"/>
                <w:sz w:val="19"/>
              </w:rPr>
              <w:t>i</w:t>
            </w:r>
            <w:r>
              <w:rPr>
                <w:b/>
                <w:sz w:val="19"/>
              </w:rPr>
              <w:t> </w:t>
            </w:r>
            <w:r>
              <w:rPr>
                <w:b/>
                <w:spacing w:val="-4"/>
                <w:w w:val="50"/>
                <w:sz w:val="19"/>
              </w:rPr>
              <w:t>verifiki</w:t>
            </w:r>
            <w:r>
              <w:rPr>
                <w:b/>
                <w:sz w:val="19"/>
              </w:rPr>
              <w:t> </w:t>
            </w:r>
            <w:r>
              <w:rPr>
                <w:b/>
                <w:spacing w:val="-4"/>
                <w:w w:val="60"/>
                <w:sz w:val="19"/>
              </w:rPr>
              <w:t>meve</w:t>
            </w:r>
            <w:r>
              <w:rPr>
                <w:b/>
                <w:sz w:val="19"/>
              </w:rPr>
              <w:t> </w:t>
            </w:r>
            <w:r>
              <w:rPr>
                <w:b/>
                <w:spacing w:val="-2"/>
                <w:w w:val="60"/>
                <w:sz w:val="19"/>
              </w:rPr>
              <w:t>social</w:t>
            </w:r>
          </w:p>
          <w:p>
            <w:pPr>
              <w:pStyle w:val="TableParagraph"/>
              <w:spacing w:line="195" w:lineRule="exact"/>
              <w:ind w:left="1"/>
              <w:jc w:val="center"/>
              <w:rPr>
                <w:b/>
                <w:sz w:val="19"/>
              </w:rPr>
            </w:pPr>
            <w:r>
              <w:rPr>
                <w:b/>
                <w:spacing w:val="-2"/>
                <w:w w:val="60"/>
                <w:sz w:val="19"/>
              </w:rPr>
              <w:t>ekono</w:t>
            </w:r>
          </w:p>
        </w:tc>
        <w:tc>
          <w:tcPr>
            <w:tcW w:w="318" w:type="dxa"/>
            <w:vMerge w:val="restart"/>
            <w:tcBorders>
              <w:left w:val="single" w:sz="2" w:space="0" w:color="000000"/>
              <w:right w:val="single" w:sz="2" w:space="0" w:color="000000"/>
            </w:tcBorders>
          </w:tcPr>
          <w:p>
            <w:pPr>
              <w:pStyle w:val="TableParagraph"/>
              <w:spacing w:line="278" w:lineRule="auto"/>
              <w:ind w:left="21" w:right="18" w:firstLine="4"/>
              <w:jc w:val="center"/>
              <w:rPr>
                <w:b/>
                <w:sz w:val="19"/>
              </w:rPr>
            </w:pPr>
            <w:r>
              <w:rPr>
                <w:b/>
                <w:spacing w:val="-4"/>
                <w:w w:val="50"/>
                <w:sz w:val="19"/>
              </w:rPr>
              <w:t>Numri</w:t>
            </w:r>
            <w:r>
              <w:rPr>
                <w:b/>
                <w:sz w:val="19"/>
              </w:rPr>
              <w:t> </w:t>
            </w:r>
            <w:r>
              <w:rPr>
                <w:b/>
                <w:spacing w:val="-10"/>
                <w:w w:val="60"/>
                <w:sz w:val="19"/>
              </w:rPr>
              <w:t>i</w:t>
            </w:r>
            <w:r>
              <w:rPr>
                <w:b/>
                <w:sz w:val="19"/>
              </w:rPr>
              <w:t> </w:t>
            </w:r>
            <w:r>
              <w:rPr>
                <w:b/>
                <w:spacing w:val="-4"/>
                <w:w w:val="50"/>
                <w:sz w:val="19"/>
              </w:rPr>
              <w:t>familje</w:t>
            </w:r>
            <w:r>
              <w:rPr>
                <w:b/>
                <w:sz w:val="19"/>
              </w:rPr>
              <w:t> </w:t>
            </w:r>
            <w:r>
              <w:rPr>
                <w:b/>
                <w:w w:val="60"/>
                <w:sz w:val="19"/>
              </w:rPr>
              <w:t>ve</w:t>
            </w:r>
            <w:r>
              <w:rPr>
                <w:b/>
                <w:spacing w:val="-2"/>
                <w:w w:val="60"/>
                <w:sz w:val="19"/>
              </w:rPr>
              <w:t> </w:t>
            </w:r>
            <w:r>
              <w:rPr>
                <w:b/>
                <w:w w:val="60"/>
                <w:sz w:val="19"/>
              </w:rPr>
              <w:t>të</w:t>
            </w:r>
            <w:r>
              <w:rPr>
                <w:b/>
                <w:sz w:val="19"/>
              </w:rPr>
              <w:t> </w:t>
            </w:r>
            <w:r>
              <w:rPr>
                <w:b/>
                <w:spacing w:val="-2"/>
                <w:w w:val="50"/>
                <w:sz w:val="19"/>
              </w:rPr>
              <w:t>largua</w:t>
            </w:r>
          </w:p>
          <w:p>
            <w:pPr>
              <w:pStyle w:val="TableParagraph"/>
              <w:spacing w:line="195" w:lineRule="exact"/>
              <w:jc w:val="center"/>
              <w:rPr>
                <w:b/>
                <w:sz w:val="19"/>
              </w:rPr>
            </w:pPr>
            <w:r>
              <w:rPr>
                <w:b/>
                <w:spacing w:val="-5"/>
                <w:w w:val="60"/>
                <w:sz w:val="19"/>
              </w:rPr>
              <w:t>ra</w:t>
            </w:r>
          </w:p>
        </w:tc>
        <w:tc>
          <w:tcPr>
            <w:tcW w:w="704" w:type="dxa"/>
            <w:gridSpan w:val="2"/>
            <w:tcBorders>
              <w:left w:val="single" w:sz="2" w:space="0" w:color="000000"/>
              <w:right w:val="single" w:sz="2" w:space="0" w:color="000000"/>
            </w:tcBorders>
          </w:tcPr>
          <w:p>
            <w:pPr>
              <w:pStyle w:val="TableParagraph"/>
              <w:spacing w:line="208" w:lineRule="exact" w:before="15"/>
              <w:ind w:left="16"/>
              <w:rPr>
                <w:b/>
                <w:sz w:val="19"/>
              </w:rPr>
            </w:pPr>
            <w:r>
              <w:rPr>
                <w:b/>
                <w:w w:val="45"/>
                <w:sz w:val="19"/>
              </w:rPr>
              <w:t>Raste</w:t>
            </w:r>
            <w:r>
              <w:rPr>
                <w:b/>
                <w:spacing w:val="-5"/>
                <w:sz w:val="19"/>
              </w:rPr>
              <w:t> </w:t>
            </w:r>
            <w:r>
              <w:rPr>
                <w:b/>
                <w:spacing w:val="-2"/>
                <w:w w:val="50"/>
                <w:sz w:val="19"/>
              </w:rPr>
              <w:t>Mashtrimi</w:t>
            </w:r>
          </w:p>
        </w:tc>
        <w:tc>
          <w:tcPr>
            <w:tcW w:w="772" w:type="dxa"/>
            <w:gridSpan w:val="2"/>
            <w:tcBorders>
              <w:left w:val="single" w:sz="2" w:space="0" w:color="000000"/>
              <w:right w:val="single" w:sz="2" w:space="0" w:color="000000"/>
            </w:tcBorders>
          </w:tcPr>
          <w:p>
            <w:pPr>
              <w:pStyle w:val="TableParagraph"/>
              <w:spacing w:line="208" w:lineRule="exact" w:before="15"/>
              <w:ind w:left="110"/>
              <w:rPr>
                <w:b/>
                <w:sz w:val="19"/>
              </w:rPr>
            </w:pPr>
            <w:r>
              <w:rPr>
                <w:b/>
                <w:w w:val="45"/>
                <w:sz w:val="19"/>
              </w:rPr>
              <w:t>Raste</w:t>
            </w:r>
            <w:r>
              <w:rPr>
                <w:b/>
                <w:spacing w:val="-5"/>
                <w:sz w:val="19"/>
              </w:rPr>
              <w:t> </w:t>
            </w:r>
            <w:r>
              <w:rPr>
                <w:b/>
                <w:spacing w:val="-2"/>
                <w:w w:val="60"/>
                <w:sz w:val="19"/>
              </w:rPr>
              <w:t>Gabimi</w:t>
            </w:r>
          </w:p>
        </w:tc>
        <w:tc>
          <w:tcPr>
            <w:tcW w:w="782" w:type="dxa"/>
            <w:gridSpan w:val="2"/>
            <w:tcBorders>
              <w:left w:val="single" w:sz="2" w:space="0" w:color="000000"/>
              <w:right w:val="single" w:sz="2" w:space="0" w:color="000000"/>
            </w:tcBorders>
          </w:tcPr>
          <w:p>
            <w:pPr>
              <w:pStyle w:val="TableParagraph"/>
              <w:spacing w:line="208" w:lineRule="exact" w:before="15"/>
              <w:ind w:left="263"/>
              <w:rPr>
                <w:b/>
                <w:sz w:val="19"/>
              </w:rPr>
            </w:pPr>
            <w:r>
              <w:rPr>
                <w:b/>
                <w:spacing w:val="-4"/>
                <w:w w:val="60"/>
                <w:sz w:val="19"/>
              </w:rPr>
              <w:t>DËMI</w:t>
            </w:r>
          </w:p>
        </w:tc>
        <w:tc>
          <w:tcPr>
            <w:tcW w:w="318" w:type="dxa"/>
            <w:vMerge w:val="restart"/>
            <w:tcBorders>
              <w:left w:val="single" w:sz="2" w:space="0" w:color="000000"/>
              <w:right w:val="single" w:sz="2" w:space="0" w:color="000000"/>
            </w:tcBorders>
          </w:tcPr>
          <w:p>
            <w:pPr>
              <w:pStyle w:val="TableParagraph"/>
              <w:spacing w:line="278" w:lineRule="auto" w:before="116"/>
              <w:ind w:left="19" w:right="10" w:firstLine="3"/>
              <w:jc w:val="center"/>
              <w:rPr>
                <w:b/>
                <w:sz w:val="19"/>
              </w:rPr>
            </w:pPr>
            <w:r>
              <w:rPr>
                <w:b/>
                <w:spacing w:val="-2"/>
                <w:w w:val="50"/>
                <w:sz w:val="19"/>
              </w:rPr>
              <w:t>Numri</w:t>
            </w:r>
            <w:r>
              <w:rPr>
                <w:b/>
                <w:sz w:val="19"/>
              </w:rPr>
              <w:t> </w:t>
            </w:r>
            <w:r>
              <w:rPr>
                <w:b/>
                <w:spacing w:val="-10"/>
                <w:w w:val="60"/>
                <w:sz w:val="19"/>
              </w:rPr>
              <w:t>i</w:t>
            </w:r>
            <w:r>
              <w:rPr>
                <w:b/>
                <w:sz w:val="19"/>
              </w:rPr>
              <w:t> </w:t>
            </w:r>
            <w:r>
              <w:rPr>
                <w:b/>
                <w:spacing w:val="-2"/>
                <w:w w:val="50"/>
                <w:sz w:val="19"/>
              </w:rPr>
              <w:t>Person</w:t>
            </w:r>
            <w:r>
              <w:rPr>
                <w:b/>
                <w:sz w:val="19"/>
              </w:rPr>
              <w:t> </w:t>
            </w:r>
            <w:r>
              <w:rPr>
                <w:b/>
                <w:spacing w:val="-4"/>
                <w:w w:val="50"/>
                <w:sz w:val="19"/>
              </w:rPr>
              <w:t>ave</w:t>
            </w:r>
            <w:r>
              <w:rPr>
                <w:b/>
                <w:spacing w:val="-21"/>
                <w:sz w:val="19"/>
              </w:rPr>
              <w:t> </w:t>
            </w:r>
            <w:r>
              <w:rPr>
                <w:b/>
                <w:spacing w:val="-4"/>
                <w:w w:val="50"/>
                <w:sz w:val="19"/>
              </w:rPr>
              <w:t>me</w:t>
            </w:r>
            <w:r>
              <w:rPr>
                <w:b/>
                <w:sz w:val="19"/>
              </w:rPr>
              <w:t> </w:t>
            </w:r>
            <w:r>
              <w:rPr>
                <w:b/>
                <w:spacing w:val="-4"/>
                <w:w w:val="60"/>
                <w:sz w:val="19"/>
              </w:rPr>
              <w:t>PAK</w:t>
            </w:r>
          </w:p>
        </w:tc>
        <w:tc>
          <w:tcPr>
            <w:tcW w:w="421" w:type="dxa"/>
            <w:vMerge w:val="restart"/>
            <w:tcBorders>
              <w:left w:val="single" w:sz="2" w:space="0" w:color="000000"/>
              <w:right w:val="single" w:sz="2" w:space="0" w:color="000000"/>
            </w:tcBorders>
          </w:tcPr>
          <w:p>
            <w:pPr>
              <w:pStyle w:val="TableParagraph"/>
              <w:spacing w:line="278" w:lineRule="auto" w:before="116"/>
              <w:ind w:left="24" w:right="21" w:firstLine="5"/>
              <w:jc w:val="center"/>
              <w:rPr>
                <w:b/>
                <w:sz w:val="19"/>
              </w:rPr>
            </w:pPr>
            <w:r>
              <w:rPr>
                <w:b/>
                <w:spacing w:val="-6"/>
                <w:w w:val="60"/>
                <w:sz w:val="19"/>
              </w:rPr>
              <w:t>Nr</w:t>
            </w:r>
            <w:r>
              <w:rPr>
                <w:b/>
                <w:sz w:val="19"/>
              </w:rPr>
              <w:t> </w:t>
            </w:r>
            <w:r>
              <w:rPr>
                <w:b/>
                <w:spacing w:val="-2"/>
                <w:w w:val="60"/>
                <w:sz w:val="19"/>
              </w:rPr>
              <w:t>dosjeve</w:t>
            </w:r>
            <w:r>
              <w:rPr>
                <w:b/>
                <w:sz w:val="19"/>
              </w:rPr>
              <w:t> </w:t>
            </w:r>
            <w:r>
              <w:rPr>
                <w:b/>
                <w:spacing w:val="-6"/>
                <w:w w:val="60"/>
                <w:sz w:val="19"/>
              </w:rPr>
              <w:t>me</w:t>
            </w:r>
            <w:r>
              <w:rPr>
                <w:b/>
                <w:sz w:val="19"/>
              </w:rPr>
              <w:t> </w:t>
            </w:r>
            <w:r>
              <w:rPr>
                <w:b/>
                <w:spacing w:val="-2"/>
                <w:w w:val="45"/>
                <w:sz w:val="19"/>
              </w:rPr>
              <w:t>probleme</w:t>
            </w:r>
            <w:r>
              <w:rPr>
                <w:b/>
                <w:sz w:val="19"/>
              </w:rPr>
              <w:t> </w:t>
            </w:r>
            <w:r>
              <w:rPr>
                <w:b/>
                <w:w w:val="45"/>
                <w:sz w:val="19"/>
              </w:rPr>
              <w:t>me</w:t>
            </w:r>
            <w:r>
              <w:rPr>
                <w:b/>
                <w:spacing w:val="-19"/>
                <w:sz w:val="19"/>
              </w:rPr>
              <w:t> </w:t>
            </w:r>
            <w:r>
              <w:rPr>
                <w:b/>
                <w:spacing w:val="-5"/>
                <w:w w:val="55"/>
                <w:sz w:val="19"/>
              </w:rPr>
              <w:t>PAK</w:t>
            </w:r>
          </w:p>
        </w:tc>
        <w:tc>
          <w:tcPr>
            <w:tcW w:w="553" w:type="dxa"/>
            <w:vMerge w:val="restart"/>
            <w:tcBorders>
              <w:left w:val="single" w:sz="2" w:space="0" w:color="000000"/>
              <w:right w:val="single" w:sz="2" w:space="0" w:color="000000"/>
            </w:tcBorders>
          </w:tcPr>
          <w:p>
            <w:pPr>
              <w:pStyle w:val="TableParagraph"/>
              <w:rPr>
                <w:b/>
                <w:sz w:val="19"/>
              </w:rPr>
            </w:pPr>
          </w:p>
          <w:p>
            <w:pPr>
              <w:pStyle w:val="TableParagraph"/>
              <w:spacing w:before="63"/>
              <w:rPr>
                <w:b/>
                <w:sz w:val="19"/>
              </w:rPr>
            </w:pPr>
          </w:p>
          <w:p>
            <w:pPr>
              <w:pStyle w:val="TableParagraph"/>
              <w:spacing w:line="278" w:lineRule="auto"/>
              <w:ind w:left="67" w:right="64" w:firstLine="102"/>
              <w:rPr>
                <w:b/>
                <w:sz w:val="19"/>
              </w:rPr>
            </w:pPr>
            <w:r>
              <w:rPr>
                <w:b/>
                <w:spacing w:val="-4"/>
                <w:w w:val="60"/>
                <w:sz w:val="19"/>
              </w:rPr>
              <w:t>Dëmi</w:t>
            </w:r>
            <w:r>
              <w:rPr>
                <w:b/>
                <w:sz w:val="19"/>
              </w:rPr>
              <w:t> </w:t>
            </w:r>
            <w:r>
              <w:rPr>
                <w:b/>
                <w:spacing w:val="-2"/>
                <w:w w:val="45"/>
                <w:sz w:val="19"/>
              </w:rPr>
              <w:t>Ekonomik</w:t>
            </w:r>
          </w:p>
        </w:tc>
        <w:tc>
          <w:tcPr>
            <w:tcW w:w="431" w:type="dxa"/>
            <w:vMerge w:val="restart"/>
            <w:tcBorders>
              <w:left w:val="single" w:sz="2" w:space="0" w:color="000000"/>
              <w:right w:val="single" w:sz="2" w:space="0" w:color="000000"/>
            </w:tcBorders>
          </w:tcPr>
          <w:p>
            <w:pPr>
              <w:pStyle w:val="TableParagraph"/>
              <w:spacing w:before="28"/>
              <w:rPr>
                <w:b/>
                <w:sz w:val="19"/>
              </w:rPr>
            </w:pPr>
          </w:p>
          <w:p>
            <w:pPr>
              <w:pStyle w:val="TableParagraph"/>
              <w:spacing w:line="278" w:lineRule="auto" w:before="1"/>
              <w:ind w:left="33" w:right="26" w:firstLine="3"/>
              <w:jc w:val="center"/>
              <w:rPr>
                <w:b/>
                <w:sz w:val="19"/>
              </w:rPr>
            </w:pPr>
            <w:r>
              <w:rPr>
                <w:b/>
                <w:spacing w:val="-2"/>
                <w:w w:val="55"/>
                <w:sz w:val="19"/>
              </w:rPr>
              <w:t>Numri</w:t>
            </w:r>
            <w:r>
              <w:rPr>
                <w:b/>
                <w:spacing w:val="-10"/>
                <w:sz w:val="19"/>
              </w:rPr>
              <w:t> </w:t>
            </w:r>
            <w:r>
              <w:rPr>
                <w:b/>
                <w:spacing w:val="-2"/>
                <w:w w:val="55"/>
                <w:sz w:val="19"/>
              </w:rPr>
              <w:t>i</w:t>
            </w:r>
            <w:r>
              <w:rPr>
                <w:b/>
                <w:sz w:val="19"/>
              </w:rPr>
              <w:t> </w:t>
            </w:r>
            <w:r>
              <w:rPr>
                <w:b/>
                <w:spacing w:val="-2"/>
                <w:w w:val="45"/>
                <w:sz w:val="19"/>
              </w:rPr>
              <w:t>Invalidëv</w:t>
            </w:r>
            <w:r>
              <w:rPr>
                <w:b/>
                <w:sz w:val="19"/>
              </w:rPr>
              <w:t> </w:t>
            </w:r>
            <w:r>
              <w:rPr>
                <w:b/>
                <w:w w:val="60"/>
                <w:sz w:val="19"/>
              </w:rPr>
              <w:t>e</w:t>
            </w:r>
            <w:r>
              <w:rPr>
                <w:b/>
                <w:spacing w:val="-2"/>
                <w:w w:val="60"/>
                <w:sz w:val="19"/>
              </w:rPr>
              <w:t> </w:t>
            </w:r>
            <w:r>
              <w:rPr>
                <w:b/>
                <w:w w:val="60"/>
                <w:sz w:val="19"/>
              </w:rPr>
              <w:t>të</w:t>
            </w:r>
            <w:r>
              <w:rPr>
                <w:b/>
                <w:sz w:val="19"/>
              </w:rPr>
              <w:t> </w:t>
            </w:r>
            <w:r>
              <w:rPr>
                <w:b/>
                <w:spacing w:val="-2"/>
                <w:w w:val="60"/>
                <w:sz w:val="19"/>
              </w:rPr>
              <w:t>Punës</w:t>
            </w:r>
          </w:p>
        </w:tc>
        <w:tc>
          <w:tcPr>
            <w:tcW w:w="392" w:type="dxa"/>
            <w:vMerge w:val="restart"/>
            <w:tcBorders>
              <w:left w:val="single" w:sz="2" w:space="0" w:color="000000"/>
              <w:right w:val="single" w:sz="2" w:space="0" w:color="000000"/>
            </w:tcBorders>
          </w:tcPr>
          <w:p>
            <w:pPr>
              <w:pStyle w:val="TableParagraph"/>
              <w:spacing w:line="278" w:lineRule="auto" w:before="116"/>
              <w:ind w:left="33" w:right="20" w:hanging="3"/>
              <w:jc w:val="center"/>
              <w:rPr>
                <w:b/>
                <w:sz w:val="19"/>
              </w:rPr>
            </w:pPr>
            <w:r>
              <w:rPr>
                <w:b/>
                <w:w w:val="60"/>
                <w:sz w:val="19"/>
              </w:rPr>
              <w:t>Nr</w:t>
            </w:r>
            <w:r>
              <w:rPr>
                <w:b/>
                <w:sz w:val="19"/>
              </w:rPr>
              <w:t> </w:t>
            </w:r>
            <w:r>
              <w:rPr>
                <w:b/>
                <w:w w:val="60"/>
                <w:sz w:val="19"/>
              </w:rPr>
              <w:t>i</w:t>
            </w:r>
            <w:r>
              <w:rPr>
                <w:b/>
                <w:sz w:val="19"/>
              </w:rPr>
              <w:t> </w:t>
            </w:r>
            <w:r>
              <w:rPr>
                <w:b/>
                <w:spacing w:val="-2"/>
                <w:w w:val="55"/>
                <w:sz w:val="19"/>
              </w:rPr>
              <w:t>dosjeve</w:t>
            </w:r>
            <w:r>
              <w:rPr>
                <w:b/>
                <w:sz w:val="19"/>
              </w:rPr>
              <w:t> </w:t>
            </w:r>
            <w:r>
              <w:rPr>
                <w:b/>
                <w:spacing w:val="-6"/>
                <w:w w:val="60"/>
                <w:sz w:val="19"/>
              </w:rPr>
              <w:t>me</w:t>
            </w:r>
            <w:r>
              <w:rPr>
                <w:b/>
                <w:sz w:val="19"/>
              </w:rPr>
              <w:t> </w:t>
            </w:r>
            <w:r>
              <w:rPr>
                <w:b/>
                <w:spacing w:val="-2"/>
                <w:w w:val="45"/>
                <w:sz w:val="19"/>
              </w:rPr>
              <w:t>problem</w:t>
            </w:r>
            <w:r>
              <w:rPr>
                <w:b/>
                <w:sz w:val="19"/>
              </w:rPr>
              <w:t> </w:t>
            </w:r>
            <w:r>
              <w:rPr>
                <w:b/>
                <w:spacing w:val="-10"/>
                <w:w w:val="60"/>
                <w:sz w:val="19"/>
              </w:rPr>
              <w:t>e</w:t>
            </w:r>
          </w:p>
        </w:tc>
        <w:tc>
          <w:tcPr>
            <w:tcW w:w="436" w:type="dxa"/>
            <w:vMerge w:val="restart"/>
            <w:tcBorders>
              <w:left w:val="single" w:sz="2" w:space="0" w:color="000000"/>
              <w:right w:val="single" w:sz="2" w:space="0" w:color="000000"/>
            </w:tcBorders>
          </w:tcPr>
          <w:p>
            <w:pPr>
              <w:pStyle w:val="TableParagraph"/>
              <w:spacing w:before="150"/>
              <w:rPr>
                <w:b/>
                <w:sz w:val="19"/>
              </w:rPr>
            </w:pPr>
          </w:p>
          <w:p>
            <w:pPr>
              <w:pStyle w:val="TableParagraph"/>
              <w:spacing w:line="278" w:lineRule="auto"/>
              <w:ind w:left="37" w:right="28" w:firstLine="5"/>
              <w:jc w:val="center"/>
              <w:rPr>
                <w:b/>
                <w:sz w:val="19"/>
              </w:rPr>
            </w:pPr>
            <w:r>
              <w:rPr>
                <w:b/>
                <w:spacing w:val="-4"/>
                <w:w w:val="60"/>
                <w:sz w:val="19"/>
              </w:rPr>
              <w:t>Dëmi</w:t>
            </w:r>
            <w:r>
              <w:rPr>
                <w:b/>
                <w:sz w:val="19"/>
              </w:rPr>
              <w:t> </w:t>
            </w:r>
            <w:r>
              <w:rPr>
                <w:b/>
                <w:spacing w:val="-2"/>
                <w:w w:val="45"/>
                <w:sz w:val="19"/>
              </w:rPr>
              <w:t>Ekonomi</w:t>
            </w:r>
            <w:r>
              <w:rPr>
                <w:b/>
                <w:sz w:val="19"/>
              </w:rPr>
              <w:t> </w:t>
            </w:r>
            <w:r>
              <w:rPr>
                <w:b/>
                <w:spacing w:val="-10"/>
                <w:w w:val="60"/>
                <w:sz w:val="19"/>
              </w:rPr>
              <w:t>k</w:t>
            </w:r>
          </w:p>
        </w:tc>
        <w:tc>
          <w:tcPr>
            <w:tcW w:w="867" w:type="dxa"/>
            <w:gridSpan w:val="2"/>
            <w:tcBorders>
              <w:left w:val="single" w:sz="2" w:space="0" w:color="000000"/>
              <w:right w:val="single" w:sz="2" w:space="0" w:color="000000"/>
            </w:tcBorders>
          </w:tcPr>
          <w:p>
            <w:pPr>
              <w:pStyle w:val="TableParagraph"/>
              <w:spacing w:line="208" w:lineRule="exact" w:before="15"/>
              <w:ind w:left="22"/>
              <w:rPr>
                <w:b/>
                <w:sz w:val="19"/>
              </w:rPr>
            </w:pPr>
            <w:r>
              <w:rPr>
                <w:b/>
                <w:w w:val="45"/>
                <w:sz w:val="19"/>
              </w:rPr>
              <w:t>DËMI</w:t>
            </w:r>
            <w:r>
              <w:rPr>
                <w:b/>
                <w:spacing w:val="-8"/>
                <w:sz w:val="19"/>
              </w:rPr>
              <w:t> </w:t>
            </w:r>
            <w:r>
              <w:rPr>
                <w:b/>
                <w:spacing w:val="-2"/>
                <w:w w:val="50"/>
                <w:sz w:val="19"/>
              </w:rPr>
              <w:t>EKONOMIK</w:t>
            </w:r>
          </w:p>
        </w:tc>
        <w:tc>
          <w:tcPr>
            <w:tcW w:w="1321" w:type="dxa"/>
            <w:vMerge w:val="restart"/>
            <w:tcBorders>
              <w:left w:val="single" w:sz="2" w:space="0" w:color="000000"/>
              <w:right w:val="single" w:sz="2" w:space="0" w:color="000000"/>
            </w:tcBorders>
          </w:tcPr>
          <w:p>
            <w:pPr>
              <w:pStyle w:val="TableParagraph"/>
              <w:rPr>
                <w:b/>
                <w:sz w:val="19"/>
              </w:rPr>
            </w:pPr>
          </w:p>
          <w:p>
            <w:pPr>
              <w:pStyle w:val="TableParagraph"/>
              <w:spacing w:before="184"/>
              <w:rPr>
                <w:b/>
                <w:sz w:val="19"/>
              </w:rPr>
            </w:pPr>
          </w:p>
          <w:p>
            <w:pPr>
              <w:pStyle w:val="TableParagraph"/>
              <w:ind w:left="99"/>
              <w:rPr>
                <w:b/>
                <w:sz w:val="19"/>
              </w:rPr>
            </w:pPr>
            <w:r>
              <w:rPr>
                <w:b/>
                <w:w w:val="45"/>
                <w:sz w:val="19"/>
              </w:rPr>
              <w:t>MASA</w:t>
            </w:r>
            <w:r>
              <w:rPr>
                <w:b/>
                <w:spacing w:val="-14"/>
                <w:sz w:val="19"/>
              </w:rPr>
              <w:t> </w:t>
            </w:r>
            <w:r>
              <w:rPr>
                <w:b/>
                <w:spacing w:val="-2"/>
                <w:w w:val="55"/>
                <w:sz w:val="19"/>
              </w:rPr>
              <w:t>ADMINISTRATIVE</w:t>
            </w:r>
          </w:p>
        </w:tc>
      </w:tr>
      <w:tr>
        <w:trPr>
          <w:trHeight w:val="1223" w:hRule="atLeast"/>
        </w:trPr>
        <w:tc>
          <w:tcPr>
            <w:tcW w:w="592" w:type="dxa"/>
            <w:vMerge/>
            <w:tcBorders>
              <w:top w:val="nil"/>
              <w:left w:val="single" w:sz="2" w:space="0" w:color="000000"/>
              <w:right w:val="single" w:sz="2" w:space="0" w:color="000000"/>
            </w:tcBorders>
          </w:tcPr>
          <w:p>
            <w:pPr>
              <w:rPr>
                <w:sz w:val="2"/>
                <w:szCs w:val="2"/>
              </w:rPr>
            </w:pPr>
          </w:p>
        </w:tc>
        <w:tc>
          <w:tcPr>
            <w:tcW w:w="744" w:type="dxa"/>
            <w:vMerge/>
            <w:tcBorders>
              <w:top w:val="nil"/>
              <w:left w:val="single" w:sz="2" w:space="0" w:color="000000"/>
              <w:right w:val="single" w:sz="2" w:space="0" w:color="000000"/>
            </w:tcBorders>
          </w:tcPr>
          <w:p>
            <w:pPr>
              <w:rPr>
                <w:sz w:val="2"/>
                <w:szCs w:val="2"/>
              </w:rPr>
            </w:pPr>
          </w:p>
        </w:tc>
        <w:tc>
          <w:tcPr>
            <w:tcW w:w="318" w:type="dxa"/>
            <w:vMerge/>
            <w:tcBorders>
              <w:top w:val="nil"/>
              <w:left w:val="single" w:sz="2" w:space="0" w:color="000000"/>
              <w:right w:val="single" w:sz="2" w:space="0" w:color="000000"/>
            </w:tcBorders>
          </w:tcPr>
          <w:p>
            <w:pPr>
              <w:rPr>
                <w:sz w:val="2"/>
                <w:szCs w:val="2"/>
              </w:rPr>
            </w:pPr>
          </w:p>
        </w:tc>
        <w:tc>
          <w:tcPr>
            <w:tcW w:w="318" w:type="dxa"/>
            <w:vMerge/>
            <w:tcBorders>
              <w:top w:val="nil"/>
              <w:left w:val="single" w:sz="2" w:space="0" w:color="000000"/>
              <w:right w:val="single" w:sz="2" w:space="0" w:color="000000"/>
            </w:tcBorders>
          </w:tcPr>
          <w:p>
            <w:pPr>
              <w:rPr>
                <w:sz w:val="2"/>
                <w:szCs w:val="2"/>
              </w:rPr>
            </w:pPr>
          </w:p>
        </w:tc>
        <w:tc>
          <w:tcPr>
            <w:tcW w:w="318" w:type="dxa"/>
            <w:vMerge/>
            <w:tcBorders>
              <w:top w:val="nil"/>
              <w:left w:val="single" w:sz="2" w:space="0" w:color="000000"/>
              <w:right w:val="single" w:sz="2" w:space="0" w:color="000000"/>
            </w:tcBorders>
          </w:tcPr>
          <w:p>
            <w:pPr>
              <w:rPr>
                <w:sz w:val="2"/>
                <w:szCs w:val="2"/>
              </w:rPr>
            </w:pPr>
          </w:p>
        </w:tc>
        <w:tc>
          <w:tcPr>
            <w:tcW w:w="318" w:type="dxa"/>
            <w:vMerge/>
            <w:tcBorders>
              <w:top w:val="nil"/>
              <w:left w:val="single" w:sz="2" w:space="0" w:color="000000"/>
              <w:right w:val="single" w:sz="2" w:space="0" w:color="000000"/>
            </w:tcBorders>
          </w:tcPr>
          <w:p>
            <w:pPr>
              <w:rPr>
                <w:sz w:val="2"/>
                <w:szCs w:val="2"/>
              </w:rPr>
            </w:pPr>
          </w:p>
        </w:tc>
        <w:tc>
          <w:tcPr>
            <w:tcW w:w="318" w:type="dxa"/>
            <w:tcBorders>
              <w:left w:val="single" w:sz="2" w:space="0" w:color="000000"/>
              <w:right w:val="single" w:sz="2" w:space="0" w:color="000000"/>
            </w:tcBorders>
          </w:tcPr>
          <w:p>
            <w:pPr>
              <w:pStyle w:val="TableParagraph"/>
              <w:spacing w:before="29"/>
              <w:rPr>
                <w:b/>
                <w:sz w:val="19"/>
              </w:rPr>
            </w:pPr>
          </w:p>
          <w:p>
            <w:pPr>
              <w:pStyle w:val="TableParagraph"/>
              <w:spacing w:line="278" w:lineRule="auto"/>
              <w:ind w:left="16" w:right="31"/>
              <w:rPr>
                <w:b/>
                <w:sz w:val="19"/>
              </w:rPr>
            </w:pPr>
            <w:r>
              <w:rPr>
                <w:b/>
                <w:spacing w:val="-4"/>
                <w:w w:val="60"/>
                <w:sz w:val="19"/>
              </w:rPr>
              <w:t>Nr.</w:t>
            </w:r>
            <w:r>
              <w:rPr>
                <w:b/>
                <w:sz w:val="19"/>
              </w:rPr>
              <w:t> </w:t>
            </w:r>
            <w:r>
              <w:rPr>
                <w:b/>
                <w:spacing w:val="-4"/>
                <w:w w:val="50"/>
                <w:sz w:val="19"/>
              </w:rPr>
              <w:t>Familj</w:t>
            </w:r>
            <w:r>
              <w:rPr>
                <w:b/>
                <w:sz w:val="19"/>
              </w:rPr>
              <w:t> </w:t>
            </w:r>
            <w:r>
              <w:rPr>
                <w:b/>
                <w:spacing w:val="-4"/>
                <w:w w:val="60"/>
                <w:sz w:val="19"/>
              </w:rPr>
              <w:t>eve</w:t>
            </w:r>
          </w:p>
        </w:tc>
        <w:tc>
          <w:tcPr>
            <w:tcW w:w="386" w:type="dxa"/>
            <w:tcBorders>
              <w:left w:val="single" w:sz="2" w:space="0" w:color="000000"/>
              <w:right w:val="single" w:sz="2" w:space="0" w:color="000000"/>
            </w:tcBorders>
          </w:tcPr>
          <w:p>
            <w:pPr>
              <w:pStyle w:val="TableParagraph"/>
              <w:rPr>
                <w:b/>
                <w:sz w:val="19"/>
              </w:rPr>
            </w:pPr>
          </w:p>
          <w:p>
            <w:pPr>
              <w:pStyle w:val="TableParagraph"/>
              <w:spacing w:before="63"/>
              <w:rPr>
                <w:b/>
                <w:sz w:val="19"/>
              </w:rPr>
            </w:pPr>
          </w:p>
          <w:p>
            <w:pPr>
              <w:pStyle w:val="TableParagraph"/>
              <w:ind w:left="16"/>
              <w:rPr>
                <w:b/>
                <w:sz w:val="19"/>
              </w:rPr>
            </w:pPr>
            <w:r>
              <w:rPr>
                <w:b/>
                <w:spacing w:val="-4"/>
                <w:w w:val="60"/>
                <w:sz w:val="19"/>
              </w:rPr>
              <w:t>Fondi</w:t>
            </w:r>
          </w:p>
        </w:tc>
        <w:tc>
          <w:tcPr>
            <w:tcW w:w="386" w:type="dxa"/>
            <w:tcBorders>
              <w:left w:val="single" w:sz="2" w:space="0" w:color="000000"/>
              <w:right w:val="single" w:sz="2" w:space="0" w:color="000000"/>
            </w:tcBorders>
          </w:tcPr>
          <w:p>
            <w:pPr>
              <w:pStyle w:val="TableParagraph"/>
              <w:spacing w:before="29"/>
              <w:rPr>
                <w:b/>
                <w:sz w:val="19"/>
              </w:rPr>
            </w:pPr>
          </w:p>
          <w:p>
            <w:pPr>
              <w:pStyle w:val="TableParagraph"/>
              <w:spacing w:line="278" w:lineRule="auto"/>
              <w:ind w:left="17" w:right="16"/>
              <w:rPr>
                <w:b/>
                <w:sz w:val="19"/>
              </w:rPr>
            </w:pPr>
            <w:r>
              <w:rPr>
                <w:b/>
                <w:spacing w:val="-4"/>
                <w:w w:val="60"/>
                <w:sz w:val="19"/>
              </w:rPr>
              <w:t>Nr.</w:t>
            </w:r>
            <w:r>
              <w:rPr>
                <w:b/>
                <w:sz w:val="19"/>
              </w:rPr>
              <w:t> </w:t>
            </w:r>
            <w:r>
              <w:rPr>
                <w:b/>
                <w:spacing w:val="-2"/>
                <w:w w:val="45"/>
                <w:sz w:val="19"/>
              </w:rPr>
              <w:t>Familjev</w:t>
            </w:r>
            <w:r>
              <w:rPr>
                <w:b/>
                <w:sz w:val="19"/>
              </w:rPr>
              <w:t> </w:t>
            </w:r>
            <w:r>
              <w:rPr>
                <w:b/>
                <w:spacing w:val="-10"/>
                <w:w w:val="60"/>
                <w:sz w:val="19"/>
              </w:rPr>
              <w:t>e</w:t>
            </w:r>
          </w:p>
        </w:tc>
        <w:tc>
          <w:tcPr>
            <w:tcW w:w="386" w:type="dxa"/>
            <w:tcBorders>
              <w:left w:val="single" w:sz="2" w:space="0" w:color="000000"/>
              <w:right w:val="single" w:sz="2" w:space="0" w:color="000000"/>
            </w:tcBorders>
          </w:tcPr>
          <w:p>
            <w:pPr>
              <w:pStyle w:val="TableParagraph"/>
              <w:rPr>
                <w:b/>
                <w:sz w:val="19"/>
              </w:rPr>
            </w:pPr>
          </w:p>
          <w:p>
            <w:pPr>
              <w:pStyle w:val="TableParagraph"/>
              <w:spacing w:before="63"/>
              <w:rPr>
                <w:b/>
                <w:sz w:val="19"/>
              </w:rPr>
            </w:pPr>
          </w:p>
          <w:p>
            <w:pPr>
              <w:pStyle w:val="TableParagraph"/>
              <w:ind w:left="17"/>
              <w:rPr>
                <w:b/>
                <w:sz w:val="19"/>
              </w:rPr>
            </w:pPr>
            <w:r>
              <w:rPr>
                <w:b/>
                <w:spacing w:val="-4"/>
                <w:w w:val="60"/>
                <w:sz w:val="19"/>
              </w:rPr>
              <w:t>Fondi</w:t>
            </w:r>
          </w:p>
        </w:tc>
        <w:tc>
          <w:tcPr>
            <w:tcW w:w="396" w:type="dxa"/>
            <w:tcBorders>
              <w:left w:val="single" w:sz="2" w:space="0" w:color="000000"/>
              <w:right w:val="single" w:sz="2" w:space="0" w:color="000000"/>
            </w:tcBorders>
          </w:tcPr>
          <w:p>
            <w:pPr>
              <w:pStyle w:val="TableParagraph"/>
              <w:spacing w:before="29"/>
              <w:rPr>
                <w:b/>
                <w:sz w:val="19"/>
              </w:rPr>
            </w:pPr>
          </w:p>
          <w:p>
            <w:pPr>
              <w:pStyle w:val="TableParagraph"/>
              <w:spacing w:line="278" w:lineRule="auto"/>
              <w:ind w:left="18" w:right="25"/>
              <w:rPr>
                <w:b/>
                <w:sz w:val="19"/>
              </w:rPr>
            </w:pPr>
            <w:r>
              <w:rPr>
                <w:b/>
                <w:spacing w:val="-4"/>
                <w:w w:val="60"/>
                <w:sz w:val="19"/>
              </w:rPr>
              <w:t>Nr.</w:t>
            </w:r>
            <w:r>
              <w:rPr>
                <w:b/>
                <w:sz w:val="19"/>
              </w:rPr>
              <w:t> </w:t>
            </w:r>
            <w:r>
              <w:rPr>
                <w:b/>
                <w:spacing w:val="-2"/>
                <w:w w:val="45"/>
                <w:sz w:val="19"/>
              </w:rPr>
              <w:t>Familjev</w:t>
            </w:r>
            <w:r>
              <w:rPr>
                <w:b/>
                <w:sz w:val="19"/>
              </w:rPr>
              <w:t> </w:t>
            </w:r>
            <w:r>
              <w:rPr>
                <w:b/>
                <w:spacing w:val="-10"/>
                <w:w w:val="60"/>
                <w:sz w:val="19"/>
              </w:rPr>
              <w:t>e</w:t>
            </w:r>
          </w:p>
        </w:tc>
        <w:tc>
          <w:tcPr>
            <w:tcW w:w="386" w:type="dxa"/>
            <w:tcBorders>
              <w:left w:val="single" w:sz="2" w:space="0" w:color="000000"/>
              <w:right w:val="single" w:sz="2" w:space="0" w:color="000000"/>
            </w:tcBorders>
          </w:tcPr>
          <w:p>
            <w:pPr>
              <w:pStyle w:val="TableParagraph"/>
              <w:rPr>
                <w:b/>
                <w:sz w:val="19"/>
              </w:rPr>
            </w:pPr>
          </w:p>
          <w:p>
            <w:pPr>
              <w:pStyle w:val="TableParagraph"/>
              <w:spacing w:before="63"/>
              <w:rPr>
                <w:b/>
                <w:sz w:val="19"/>
              </w:rPr>
            </w:pPr>
          </w:p>
          <w:p>
            <w:pPr>
              <w:pStyle w:val="TableParagraph"/>
              <w:ind w:left="18"/>
              <w:rPr>
                <w:b/>
                <w:sz w:val="19"/>
              </w:rPr>
            </w:pPr>
            <w:r>
              <w:rPr>
                <w:b/>
                <w:spacing w:val="-4"/>
                <w:w w:val="60"/>
                <w:sz w:val="19"/>
              </w:rPr>
              <w:t>Fondi</w:t>
            </w:r>
          </w:p>
        </w:tc>
        <w:tc>
          <w:tcPr>
            <w:tcW w:w="318" w:type="dxa"/>
            <w:vMerge/>
            <w:tcBorders>
              <w:top w:val="nil"/>
              <w:left w:val="single" w:sz="2" w:space="0" w:color="000000"/>
              <w:right w:val="single" w:sz="2" w:space="0" w:color="000000"/>
            </w:tcBorders>
          </w:tcPr>
          <w:p>
            <w:pPr>
              <w:rPr>
                <w:sz w:val="2"/>
                <w:szCs w:val="2"/>
              </w:rPr>
            </w:pPr>
          </w:p>
        </w:tc>
        <w:tc>
          <w:tcPr>
            <w:tcW w:w="421" w:type="dxa"/>
            <w:vMerge/>
            <w:tcBorders>
              <w:top w:val="nil"/>
              <w:left w:val="single" w:sz="2" w:space="0" w:color="000000"/>
              <w:right w:val="single" w:sz="2" w:space="0" w:color="000000"/>
            </w:tcBorders>
          </w:tcPr>
          <w:p>
            <w:pPr>
              <w:rPr>
                <w:sz w:val="2"/>
                <w:szCs w:val="2"/>
              </w:rPr>
            </w:pPr>
          </w:p>
        </w:tc>
        <w:tc>
          <w:tcPr>
            <w:tcW w:w="553" w:type="dxa"/>
            <w:vMerge/>
            <w:tcBorders>
              <w:top w:val="nil"/>
              <w:left w:val="single" w:sz="2" w:space="0" w:color="000000"/>
              <w:right w:val="single" w:sz="2" w:space="0" w:color="000000"/>
            </w:tcBorders>
          </w:tcPr>
          <w:p>
            <w:pPr>
              <w:rPr>
                <w:sz w:val="2"/>
                <w:szCs w:val="2"/>
              </w:rPr>
            </w:pPr>
          </w:p>
        </w:tc>
        <w:tc>
          <w:tcPr>
            <w:tcW w:w="431" w:type="dxa"/>
            <w:vMerge/>
            <w:tcBorders>
              <w:top w:val="nil"/>
              <w:left w:val="single" w:sz="2" w:space="0" w:color="000000"/>
              <w:right w:val="single" w:sz="2" w:space="0" w:color="000000"/>
            </w:tcBorders>
          </w:tcPr>
          <w:p>
            <w:pPr>
              <w:rPr>
                <w:sz w:val="2"/>
                <w:szCs w:val="2"/>
              </w:rPr>
            </w:pPr>
          </w:p>
        </w:tc>
        <w:tc>
          <w:tcPr>
            <w:tcW w:w="392" w:type="dxa"/>
            <w:vMerge/>
            <w:tcBorders>
              <w:top w:val="nil"/>
              <w:left w:val="single" w:sz="2" w:space="0" w:color="000000"/>
              <w:right w:val="single" w:sz="2" w:space="0" w:color="000000"/>
            </w:tcBorders>
          </w:tcPr>
          <w:p>
            <w:pPr>
              <w:rPr>
                <w:sz w:val="2"/>
                <w:szCs w:val="2"/>
              </w:rPr>
            </w:pPr>
          </w:p>
        </w:tc>
        <w:tc>
          <w:tcPr>
            <w:tcW w:w="436" w:type="dxa"/>
            <w:vMerge/>
            <w:tcBorders>
              <w:top w:val="nil"/>
              <w:left w:val="single" w:sz="2" w:space="0" w:color="000000"/>
              <w:right w:val="single" w:sz="2" w:space="0" w:color="000000"/>
            </w:tcBorders>
          </w:tcPr>
          <w:p>
            <w:pPr>
              <w:rPr>
                <w:sz w:val="2"/>
                <w:szCs w:val="2"/>
              </w:rPr>
            </w:pPr>
          </w:p>
        </w:tc>
        <w:tc>
          <w:tcPr>
            <w:tcW w:w="387" w:type="dxa"/>
            <w:tcBorders>
              <w:left w:val="single" w:sz="2" w:space="0" w:color="000000"/>
              <w:right w:val="single" w:sz="2" w:space="0" w:color="000000"/>
            </w:tcBorders>
          </w:tcPr>
          <w:p>
            <w:pPr>
              <w:pStyle w:val="TableParagraph"/>
              <w:spacing w:line="278" w:lineRule="auto" w:before="4"/>
              <w:ind w:left="26" w:right="21" w:firstLine="97"/>
              <w:jc w:val="both"/>
              <w:rPr>
                <w:b/>
                <w:sz w:val="19"/>
              </w:rPr>
            </w:pPr>
            <w:r>
              <w:rPr>
                <w:b/>
                <w:spacing w:val="-4"/>
                <w:w w:val="60"/>
                <w:sz w:val="19"/>
              </w:rPr>
              <w:t>Nr.</w:t>
            </w:r>
            <w:r>
              <w:rPr>
                <w:b/>
                <w:sz w:val="19"/>
              </w:rPr>
              <w:t> </w:t>
            </w:r>
            <w:r>
              <w:rPr>
                <w:b/>
                <w:spacing w:val="-2"/>
                <w:w w:val="60"/>
                <w:sz w:val="19"/>
              </w:rPr>
              <w:t>Dosje</w:t>
            </w:r>
            <w:r>
              <w:rPr>
                <w:b/>
                <w:sz w:val="19"/>
              </w:rPr>
              <w:t> </w:t>
            </w:r>
            <w:r>
              <w:rPr>
                <w:b/>
                <w:w w:val="45"/>
                <w:sz w:val="19"/>
              </w:rPr>
              <w:t>total</w:t>
            </w:r>
            <w:r>
              <w:rPr>
                <w:b/>
                <w:spacing w:val="-12"/>
                <w:sz w:val="19"/>
              </w:rPr>
              <w:t> </w:t>
            </w:r>
            <w:r>
              <w:rPr>
                <w:b/>
                <w:w w:val="45"/>
                <w:sz w:val="19"/>
              </w:rPr>
              <w:t>me</w:t>
            </w:r>
            <w:r>
              <w:rPr>
                <w:b/>
                <w:sz w:val="19"/>
              </w:rPr>
              <w:t> </w:t>
            </w:r>
            <w:r>
              <w:rPr>
                <w:b/>
                <w:spacing w:val="-2"/>
                <w:w w:val="45"/>
                <w:sz w:val="19"/>
              </w:rPr>
              <w:t>problem</w:t>
            </w:r>
          </w:p>
          <w:p>
            <w:pPr>
              <w:pStyle w:val="TableParagraph"/>
              <w:spacing w:line="185" w:lineRule="exact"/>
              <w:jc w:val="center"/>
              <w:rPr>
                <w:b/>
                <w:sz w:val="19"/>
              </w:rPr>
            </w:pPr>
            <w:r>
              <w:rPr>
                <w:b/>
                <w:spacing w:val="-10"/>
                <w:w w:val="60"/>
                <w:sz w:val="19"/>
              </w:rPr>
              <w:t>e</w:t>
            </w:r>
          </w:p>
        </w:tc>
        <w:tc>
          <w:tcPr>
            <w:tcW w:w="480" w:type="dxa"/>
            <w:tcBorders>
              <w:left w:val="single" w:sz="2" w:space="0" w:color="000000"/>
              <w:right w:val="single" w:sz="2" w:space="0" w:color="000000"/>
            </w:tcBorders>
          </w:tcPr>
          <w:p>
            <w:pPr>
              <w:pStyle w:val="TableParagraph"/>
              <w:rPr>
                <w:b/>
                <w:sz w:val="19"/>
              </w:rPr>
            </w:pPr>
          </w:p>
          <w:p>
            <w:pPr>
              <w:pStyle w:val="TableParagraph"/>
              <w:spacing w:before="63"/>
              <w:rPr>
                <w:b/>
                <w:sz w:val="19"/>
              </w:rPr>
            </w:pPr>
          </w:p>
          <w:p>
            <w:pPr>
              <w:pStyle w:val="TableParagraph"/>
              <w:ind w:left="4"/>
              <w:jc w:val="center"/>
              <w:rPr>
                <w:b/>
                <w:sz w:val="19"/>
              </w:rPr>
            </w:pPr>
            <w:r>
              <w:rPr>
                <w:b/>
                <w:spacing w:val="-4"/>
                <w:w w:val="60"/>
                <w:sz w:val="19"/>
              </w:rPr>
              <w:t>Fondi</w:t>
            </w:r>
          </w:p>
        </w:tc>
        <w:tc>
          <w:tcPr>
            <w:tcW w:w="1321" w:type="dxa"/>
            <w:vMerge/>
            <w:tcBorders>
              <w:top w:val="nil"/>
              <w:left w:val="single" w:sz="2" w:space="0" w:color="000000"/>
              <w:right w:val="single" w:sz="2" w:space="0" w:color="000000"/>
            </w:tcBorders>
          </w:tcPr>
          <w:p>
            <w:pPr>
              <w:rPr>
                <w:sz w:val="2"/>
                <w:szCs w:val="2"/>
              </w:rPr>
            </w:pPr>
          </w:p>
        </w:tc>
      </w:tr>
      <w:tr>
        <w:trPr>
          <w:trHeight w:val="495" w:hRule="atLeast"/>
        </w:trPr>
        <w:tc>
          <w:tcPr>
            <w:tcW w:w="592" w:type="dxa"/>
            <w:tcBorders>
              <w:left w:val="single" w:sz="2" w:space="0" w:color="000000"/>
              <w:right w:val="single" w:sz="2" w:space="0" w:color="000000"/>
            </w:tcBorders>
          </w:tcPr>
          <w:p>
            <w:pPr>
              <w:pStyle w:val="TableParagraph"/>
              <w:spacing w:before="136"/>
              <w:ind w:left="11" w:right="11"/>
              <w:jc w:val="center"/>
              <w:rPr>
                <w:b/>
                <w:sz w:val="19"/>
              </w:rPr>
            </w:pPr>
            <w:r>
              <w:rPr>
                <w:b/>
                <w:spacing w:val="-2"/>
                <w:w w:val="60"/>
                <w:sz w:val="19"/>
              </w:rPr>
              <w:t>Tiranë</w:t>
            </w:r>
          </w:p>
        </w:tc>
        <w:tc>
          <w:tcPr>
            <w:tcW w:w="744"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26" w:right="42"/>
              <w:jc w:val="center"/>
              <w:rPr>
                <w:b/>
                <w:sz w:val="19"/>
              </w:rPr>
            </w:pPr>
            <w:r>
              <w:rPr>
                <w:b/>
                <w:w w:val="45"/>
                <w:sz w:val="19"/>
              </w:rPr>
              <w:t>19</w:t>
            </w:r>
            <w:r>
              <w:rPr>
                <w:b/>
                <w:spacing w:val="-14"/>
                <w:sz w:val="19"/>
              </w:rPr>
              <w:t> </w:t>
            </w:r>
            <w:r>
              <w:rPr>
                <w:b/>
                <w:spacing w:val="-2"/>
                <w:w w:val="60"/>
                <w:sz w:val="19"/>
              </w:rPr>
              <w:t>kontrolle</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12"/>
              <w:jc w:val="center"/>
              <w:rPr>
                <w:sz w:val="19"/>
              </w:rPr>
            </w:pPr>
            <w:r>
              <w:rPr>
                <w:spacing w:val="-6"/>
                <w:w w:val="55"/>
                <w:sz w:val="19"/>
              </w:rPr>
              <w:t>1831</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56"/>
              <w:jc w:val="center"/>
              <w:rPr>
                <w:sz w:val="19"/>
              </w:rPr>
            </w:pPr>
            <w:r>
              <w:rPr>
                <w:spacing w:val="-5"/>
                <w:w w:val="55"/>
                <w:sz w:val="19"/>
              </w:rPr>
              <w:t>701</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99"/>
              <w:jc w:val="center"/>
              <w:rPr>
                <w:sz w:val="19"/>
              </w:rPr>
            </w:pPr>
            <w:r>
              <w:rPr>
                <w:spacing w:val="-5"/>
                <w:w w:val="60"/>
                <w:sz w:val="19"/>
              </w:rPr>
              <w:t>93</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5"/>
                <w:w w:val="60"/>
                <w:sz w:val="19"/>
              </w:rPr>
              <w:t>30</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246"/>
              <w:jc w:val="center"/>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7"/>
              <w:jc w:val="right"/>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6"/>
              <w:jc w:val="right"/>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6"/>
              <w:jc w:val="right"/>
              <w:rPr>
                <w:sz w:val="19"/>
              </w:rPr>
            </w:pPr>
            <w:r>
              <w:rPr>
                <w:spacing w:val="-10"/>
                <w:w w:val="60"/>
                <w:sz w:val="19"/>
              </w:rPr>
              <w:t>0</w:t>
            </w:r>
          </w:p>
        </w:tc>
        <w:tc>
          <w:tcPr>
            <w:tcW w:w="39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6"/>
              <w:jc w:val="right"/>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5"/>
              <w:jc w:val="right"/>
              <w:rPr>
                <w:sz w:val="19"/>
              </w:rPr>
            </w:pPr>
            <w:r>
              <w:rPr>
                <w:spacing w:val="-10"/>
                <w:w w:val="60"/>
                <w:sz w:val="19"/>
              </w:rPr>
              <w:t>0</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16"/>
              <w:jc w:val="center"/>
              <w:rPr>
                <w:sz w:val="19"/>
              </w:rPr>
            </w:pPr>
            <w:r>
              <w:rPr>
                <w:spacing w:val="-7"/>
                <w:w w:val="55"/>
                <w:sz w:val="19"/>
              </w:rPr>
              <w:t>8170</w:t>
            </w:r>
          </w:p>
        </w:tc>
        <w:tc>
          <w:tcPr>
            <w:tcW w:w="421"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5"/>
              <w:jc w:val="right"/>
              <w:rPr>
                <w:sz w:val="19"/>
              </w:rPr>
            </w:pPr>
            <w:r>
              <w:rPr>
                <w:spacing w:val="-10"/>
                <w:w w:val="60"/>
                <w:sz w:val="19"/>
              </w:rPr>
              <w:t>6</w:t>
            </w:r>
          </w:p>
        </w:tc>
        <w:tc>
          <w:tcPr>
            <w:tcW w:w="553"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2"/>
                <w:w w:val="60"/>
                <w:sz w:val="19"/>
              </w:rPr>
              <w:t>122753</w:t>
            </w:r>
          </w:p>
        </w:tc>
        <w:tc>
          <w:tcPr>
            <w:tcW w:w="431"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4"/>
                <w:w w:val="60"/>
                <w:sz w:val="19"/>
              </w:rPr>
              <w:t>7199</w:t>
            </w:r>
          </w:p>
        </w:tc>
        <w:tc>
          <w:tcPr>
            <w:tcW w:w="392"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6"/>
              <w:jc w:val="right"/>
              <w:rPr>
                <w:sz w:val="19"/>
              </w:rPr>
            </w:pPr>
            <w:r>
              <w:rPr>
                <w:spacing w:val="-10"/>
                <w:w w:val="60"/>
                <w:sz w:val="19"/>
              </w:rPr>
              <w:t>2</w:t>
            </w:r>
          </w:p>
        </w:tc>
        <w:tc>
          <w:tcPr>
            <w:tcW w:w="43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2"/>
                <w:w w:val="60"/>
                <w:sz w:val="19"/>
              </w:rPr>
              <w:t>40500</w:t>
            </w:r>
          </w:p>
        </w:tc>
        <w:tc>
          <w:tcPr>
            <w:tcW w:w="387"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10"/>
                <w:w w:val="60"/>
                <w:sz w:val="19"/>
              </w:rPr>
              <w:t>8</w:t>
            </w:r>
          </w:p>
        </w:tc>
        <w:tc>
          <w:tcPr>
            <w:tcW w:w="480"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84"/>
              <w:jc w:val="center"/>
              <w:rPr>
                <w:sz w:val="19"/>
              </w:rPr>
            </w:pPr>
            <w:r>
              <w:rPr>
                <w:spacing w:val="-2"/>
                <w:w w:val="50"/>
                <w:sz w:val="19"/>
              </w:rPr>
              <w:t>163253</w:t>
            </w:r>
          </w:p>
        </w:tc>
        <w:tc>
          <w:tcPr>
            <w:tcW w:w="1321" w:type="dxa"/>
            <w:tcBorders>
              <w:left w:val="single" w:sz="2" w:space="0" w:color="000000"/>
              <w:right w:val="single" w:sz="2" w:space="0" w:color="000000"/>
            </w:tcBorders>
          </w:tcPr>
          <w:p>
            <w:pPr>
              <w:pStyle w:val="TableParagraph"/>
              <w:spacing w:before="15"/>
              <w:ind w:left="16"/>
              <w:rPr>
                <w:sz w:val="19"/>
              </w:rPr>
            </w:pPr>
            <w:r>
              <w:rPr>
                <w:w w:val="45"/>
                <w:sz w:val="19"/>
              </w:rPr>
              <w:t>3</w:t>
            </w:r>
            <w:r>
              <w:rPr>
                <w:spacing w:val="-25"/>
                <w:sz w:val="19"/>
              </w:rPr>
              <w:t> </w:t>
            </w:r>
            <w:r>
              <w:rPr>
                <w:w w:val="45"/>
                <w:sz w:val="19"/>
              </w:rPr>
              <w:t>Masa</w:t>
            </w:r>
            <w:r>
              <w:rPr>
                <w:spacing w:val="-24"/>
                <w:sz w:val="19"/>
              </w:rPr>
              <w:t> </w:t>
            </w:r>
            <w:r>
              <w:rPr>
                <w:w w:val="45"/>
                <w:sz w:val="19"/>
              </w:rPr>
              <w:t>Disiplinore</w:t>
            </w:r>
            <w:r>
              <w:rPr>
                <w:spacing w:val="-24"/>
                <w:sz w:val="19"/>
              </w:rPr>
              <w:t> </w:t>
            </w:r>
            <w:r>
              <w:rPr>
                <w:w w:val="45"/>
                <w:sz w:val="19"/>
              </w:rPr>
              <w:t>+</w:t>
            </w:r>
            <w:r>
              <w:rPr>
                <w:spacing w:val="-19"/>
                <w:sz w:val="19"/>
              </w:rPr>
              <w:t> </w:t>
            </w:r>
            <w:r>
              <w:rPr>
                <w:w w:val="45"/>
                <w:sz w:val="19"/>
              </w:rPr>
              <w:t>2</w:t>
            </w:r>
            <w:r>
              <w:rPr>
                <w:spacing w:val="-25"/>
                <w:sz w:val="19"/>
              </w:rPr>
              <w:t> </w:t>
            </w:r>
            <w:r>
              <w:rPr>
                <w:spacing w:val="-4"/>
                <w:w w:val="45"/>
                <w:sz w:val="19"/>
              </w:rPr>
              <w:t>Masë</w:t>
            </w:r>
          </w:p>
          <w:p>
            <w:pPr>
              <w:pStyle w:val="TableParagraph"/>
              <w:spacing w:line="208" w:lineRule="exact" w:before="34"/>
              <w:ind w:left="16"/>
              <w:rPr>
                <w:sz w:val="19"/>
              </w:rPr>
            </w:pPr>
            <w:r>
              <w:rPr>
                <w:w w:val="45"/>
                <w:sz w:val="19"/>
              </w:rPr>
              <w:t>Shpërblim</w:t>
            </w:r>
            <w:r>
              <w:rPr>
                <w:spacing w:val="-3"/>
                <w:w w:val="60"/>
                <w:sz w:val="19"/>
              </w:rPr>
              <w:t> </w:t>
            </w:r>
            <w:r>
              <w:rPr>
                <w:spacing w:val="-4"/>
                <w:w w:val="60"/>
                <w:sz w:val="19"/>
              </w:rPr>
              <w:t>dëmi</w:t>
            </w:r>
          </w:p>
        </w:tc>
      </w:tr>
      <w:tr>
        <w:trPr>
          <w:trHeight w:val="495" w:hRule="atLeast"/>
        </w:trPr>
        <w:tc>
          <w:tcPr>
            <w:tcW w:w="592" w:type="dxa"/>
            <w:tcBorders>
              <w:left w:val="single" w:sz="2" w:space="0" w:color="000000"/>
              <w:right w:val="single" w:sz="2" w:space="0" w:color="000000"/>
            </w:tcBorders>
          </w:tcPr>
          <w:p>
            <w:pPr>
              <w:pStyle w:val="TableParagraph"/>
              <w:spacing w:before="136"/>
              <w:ind w:left="11" w:right="12"/>
              <w:jc w:val="center"/>
              <w:rPr>
                <w:b/>
                <w:sz w:val="19"/>
              </w:rPr>
            </w:pPr>
            <w:r>
              <w:rPr>
                <w:b/>
                <w:spacing w:val="-2"/>
                <w:w w:val="60"/>
                <w:sz w:val="19"/>
              </w:rPr>
              <w:t>Durrës</w:t>
            </w:r>
          </w:p>
        </w:tc>
        <w:tc>
          <w:tcPr>
            <w:tcW w:w="744"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26" w:right="42"/>
              <w:jc w:val="center"/>
              <w:rPr>
                <w:b/>
                <w:sz w:val="19"/>
              </w:rPr>
            </w:pPr>
            <w:r>
              <w:rPr>
                <w:b/>
                <w:w w:val="45"/>
                <w:sz w:val="19"/>
              </w:rPr>
              <w:t>10</w:t>
            </w:r>
            <w:r>
              <w:rPr>
                <w:b/>
                <w:spacing w:val="-14"/>
                <w:sz w:val="19"/>
              </w:rPr>
              <w:t> </w:t>
            </w:r>
            <w:r>
              <w:rPr>
                <w:b/>
                <w:spacing w:val="-2"/>
                <w:w w:val="60"/>
                <w:sz w:val="19"/>
              </w:rPr>
              <w:t>kontrolle</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56"/>
              <w:jc w:val="center"/>
              <w:rPr>
                <w:sz w:val="19"/>
              </w:rPr>
            </w:pPr>
            <w:r>
              <w:rPr>
                <w:spacing w:val="-5"/>
                <w:w w:val="55"/>
                <w:sz w:val="19"/>
              </w:rPr>
              <w:t>672</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56"/>
              <w:jc w:val="center"/>
              <w:rPr>
                <w:sz w:val="19"/>
              </w:rPr>
            </w:pPr>
            <w:r>
              <w:rPr>
                <w:spacing w:val="-5"/>
                <w:w w:val="55"/>
                <w:sz w:val="19"/>
              </w:rPr>
              <w:t>448</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55"/>
              <w:jc w:val="center"/>
              <w:rPr>
                <w:sz w:val="19"/>
              </w:rPr>
            </w:pPr>
            <w:r>
              <w:rPr>
                <w:spacing w:val="-5"/>
                <w:w w:val="55"/>
                <w:sz w:val="19"/>
              </w:rPr>
              <w:t>312</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5"/>
                <w:w w:val="60"/>
                <w:sz w:val="19"/>
              </w:rPr>
              <w:t>27</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246"/>
              <w:jc w:val="center"/>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7"/>
              <w:jc w:val="right"/>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9"/>
              <w:jc w:val="right"/>
              <w:rPr>
                <w:sz w:val="19"/>
              </w:rPr>
            </w:pPr>
            <w:r>
              <w:rPr>
                <w:spacing w:val="-5"/>
                <w:w w:val="60"/>
                <w:sz w:val="19"/>
              </w:rPr>
              <w:t>50</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2"/>
                <w:w w:val="60"/>
                <w:sz w:val="19"/>
              </w:rPr>
              <w:t>388899</w:t>
            </w:r>
          </w:p>
        </w:tc>
        <w:tc>
          <w:tcPr>
            <w:tcW w:w="39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5"/>
                <w:w w:val="60"/>
                <w:sz w:val="19"/>
              </w:rPr>
              <w:t>50</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2"/>
                <w:w w:val="60"/>
                <w:sz w:val="19"/>
              </w:rPr>
              <w:t>388899</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16"/>
              <w:jc w:val="center"/>
              <w:rPr>
                <w:sz w:val="19"/>
              </w:rPr>
            </w:pPr>
            <w:r>
              <w:rPr>
                <w:spacing w:val="-7"/>
                <w:w w:val="55"/>
                <w:sz w:val="19"/>
              </w:rPr>
              <w:t>3133</w:t>
            </w:r>
          </w:p>
        </w:tc>
        <w:tc>
          <w:tcPr>
            <w:tcW w:w="421"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5"/>
                <w:w w:val="60"/>
                <w:sz w:val="19"/>
              </w:rPr>
              <w:t>56</w:t>
            </w:r>
          </w:p>
        </w:tc>
        <w:tc>
          <w:tcPr>
            <w:tcW w:w="553"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2"/>
                <w:w w:val="60"/>
                <w:sz w:val="19"/>
              </w:rPr>
              <w:t>1199926</w:t>
            </w:r>
          </w:p>
        </w:tc>
        <w:tc>
          <w:tcPr>
            <w:tcW w:w="431"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4"/>
                <w:w w:val="60"/>
                <w:sz w:val="19"/>
              </w:rPr>
              <w:t>2616</w:t>
            </w:r>
          </w:p>
        </w:tc>
        <w:tc>
          <w:tcPr>
            <w:tcW w:w="392"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9"/>
              <w:jc w:val="right"/>
              <w:rPr>
                <w:sz w:val="19"/>
              </w:rPr>
            </w:pPr>
            <w:r>
              <w:rPr>
                <w:spacing w:val="-5"/>
                <w:w w:val="60"/>
                <w:sz w:val="19"/>
              </w:rPr>
              <w:t>20</w:t>
            </w:r>
          </w:p>
        </w:tc>
        <w:tc>
          <w:tcPr>
            <w:tcW w:w="43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2"/>
                <w:w w:val="60"/>
                <w:sz w:val="19"/>
              </w:rPr>
              <w:t>155100</w:t>
            </w:r>
          </w:p>
        </w:tc>
        <w:tc>
          <w:tcPr>
            <w:tcW w:w="387"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5"/>
                <w:w w:val="60"/>
                <w:sz w:val="19"/>
              </w:rPr>
              <w:t>76</w:t>
            </w:r>
          </w:p>
        </w:tc>
        <w:tc>
          <w:tcPr>
            <w:tcW w:w="480"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40"/>
              <w:jc w:val="center"/>
              <w:rPr>
                <w:sz w:val="19"/>
              </w:rPr>
            </w:pPr>
            <w:r>
              <w:rPr>
                <w:spacing w:val="-2"/>
                <w:w w:val="50"/>
                <w:sz w:val="19"/>
              </w:rPr>
              <w:t>1355026</w:t>
            </w:r>
          </w:p>
        </w:tc>
        <w:tc>
          <w:tcPr>
            <w:tcW w:w="1321" w:type="dxa"/>
            <w:tcBorders>
              <w:left w:val="single" w:sz="2" w:space="0" w:color="000000"/>
              <w:right w:val="single" w:sz="2" w:space="0" w:color="000000"/>
            </w:tcBorders>
          </w:tcPr>
          <w:p>
            <w:pPr>
              <w:pStyle w:val="TableParagraph"/>
              <w:spacing w:before="15"/>
              <w:ind w:left="16"/>
              <w:rPr>
                <w:sz w:val="19"/>
              </w:rPr>
            </w:pPr>
            <w:r>
              <w:rPr>
                <w:w w:val="45"/>
                <w:sz w:val="19"/>
              </w:rPr>
              <w:t>8</w:t>
            </w:r>
            <w:r>
              <w:rPr>
                <w:spacing w:val="-22"/>
                <w:sz w:val="19"/>
              </w:rPr>
              <w:t> </w:t>
            </w:r>
            <w:r>
              <w:rPr>
                <w:w w:val="45"/>
                <w:sz w:val="19"/>
              </w:rPr>
              <w:t>Masa</w:t>
            </w:r>
            <w:r>
              <w:rPr>
                <w:spacing w:val="-22"/>
                <w:sz w:val="19"/>
              </w:rPr>
              <w:t> </w:t>
            </w:r>
            <w:r>
              <w:rPr>
                <w:w w:val="45"/>
                <w:sz w:val="19"/>
              </w:rPr>
              <w:t>Shpërblim</w:t>
            </w:r>
            <w:r>
              <w:rPr>
                <w:spacing w:val="-25"/>
                <w:sz w:val="19"/>
              </w:rPr>
              <w:t> </w:t>
            </w:r>
            <w:r>
              <w:rPr>
                <w:w w:val="45"/>
                <w:sz w:val="19"/>
              </w:rPr>
              <w:t>Dëmi</w:t>
            </w:r>
            <w:r>
              <w:rPr>
                <w:spacing w:val="-27"/>
                <w:sz w:val="19"/>
              </w:rPr>
              <w:t> </w:t>
            </w:r>
            <w:r>
              <w:rPr>
                <w:w w:val="45"/>
                <w:sz w:val="19"/>
              </w:rPr>
              <w:t>+</w:t>
            </w:r>
            <w:r>
              <w:rPr>
                <w:spacing w:val="-17"/>
                <w:sz w:val="19"/>
              </w:rPr>
              <w:t> </w:t>
            </w:r>
            <w:r>
              <w:rPr>
                <w:w w:val="45"/>
                <w:sz w:val="19"/>
              </w:rPr>
              <w:t>2</w:t>
            </w:r>
            <w:r>
              <w:rPr>
                <w:spacing w:val="-22"/>
                <w:sz w:val="19"/>
              </w:rPr>
              <w:t> </w:t>
            </w:r>
            <w:r>
              <w:rPr>
                <w:spacing w:val="-4"/>
                <w:w w:val="45"/>
                <w:sz w:val="19"/>
              </w:rPr>
              <w:t>Masë</w:t>
            </w:r>
          </w:p>
          <w:p>
            <w:pPr>
              <w:pStyle w:val="TableParagraph"/>
              <w:spacing w:line="208" w:lineRule="exact" w:before="34"/>
              <w:ind w:left="16"/>
              <w:rPr>
                <w:sz w:val="19"/>
              </w:rPr>
            </w:pPr>
            <w:r>
              <w:rPr>
                <w:spacing w:val="-2"/>
                <w:w w:val="60"/>
                <w:sz w:val="19"/>
              </w:rPr>
              <w:t>Disiplinore</w:t>
            </w:r>
          </w:p>
        </w:tc>
      </w:tr>
      <w:tr>
        <w:trPr>
          <w:trHeight w:val="495" w:hRule="atLeast"/>
        </w:trPr>
        <w:tc>
          <w:tcPr>
            <w:tcW w:w="592" w:type="dxa"/>
            <w:tcBorders>
              <w:left w:val="single" w:sz="2" w:space="0" w:color="000000"/>
              <w:right w:val="single" w:sz="2" w:space="0" w:color="000000"/>
            </w:tcBorders>
          </w:tcPr>
          <w:p>
            <w:pPr>
              <w:pStyle w:val="TableParagraph"/>
              <w:spacing w:before="136"/>
              <w:ind w:left="11" w:right="4"/>
              <w:jc w:val="center"/>
              <w:rPr>
                <w:b/>
                <w:sz w:val="19"/>
              </w:rPr>
            </w:pPr>
            <w:r>
              <w:rPr>
                <w:b/>
                <w:spacing w:val="-2"/>
                <w:w w:val="60"/>
                <w:sz w:val="19"/>
              </w:rPr>
              <w:t>Elbasan</w:t>
            </w:r>
          </w:p>
        </w:tc>
        <w:tc>
          <w:tcPr>
            <w:tcW w:w="744"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26" w:right="42"/>
              <w:jc w:val="center"/>
              <w:rPr>
                <w:b/>
                <w:sz w:val="19"/>
              </w:rPr>
            </w:pPr>
            <w:r>
              <w:rPr>
                <w:b/>
                <w:w w:val="45"/>
                <w:sz w:val="19"/>
              </w:rPr>
              <w:t>26</w:t>
            </w:r>
            <w:r>
              <w:rPr>
                <w:b/>
                <w:spacing w:val="-14"/>
                <w:sz w:val="19"/>
              </w:rPr>
              <w:t> </w:t>
            </w:r>
            <w:r>
              <w:rPr>
                <w:b/>
                <w:spacing w:val="-2"/>
                <w:w w:val="60"/>
                <w:sz w:val="19"/>
              </w:rPr>
              <w:t>kontrolle</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12"/>
              <w:jc w:val="center"/>
              <w:rPr>
                <w:sz w:val="19"/>
              </w:rPr>
            </w:pPr>
            <w:r>
              <w:rPr>
                <w:spacing w:val="-6"/>
                <w:w w:val="55"/>
                <w:sz w:val="19"/>
              </w:rPr>
              <w:t>7365</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12"/>
              <w:jc w:val="center"/>
              <w:rPr>
                <w:sz w:val="19"/>
              </w:rPr>
            </w:pPr>
            <w:r>
              <w:rPr>
                <w:spacing w:val="-6"/>
                <w:w w:val="55"/>
                <w:sz w:val="19"/>
              </w:rPr>
              <w:t>1774</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55"/>
              <w:jc w:val="center"/>
              <w:rPr>
                <w:sz w:val="19"/>
              </w:rPr>
            </w:pPr>
            <w:r>
              <w:rPr>
                <w:spacing w:val="-5"/>
                <w:w w:val="55"/>
                <w:sz w:val="19"/>
              </w:rPr>
              <w:t>405</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5"/>
                <w:w w:val="60"/>
                <w:sz w:val="19"/>
              </w:rPr>
              <w:t>25</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200"/>
              <w:jc w:val="center"/>
              <w:rPr>
                <w:sz w:val="19"/>
              </w:rPr>
            </w:pPr>
            <w:r>
              <w:rPr>
                <w:spacing w:val="-7"/>
                <w:w w:val="60"/>
                <w:sz w:val="19"/>
              </w:rPr>
              <w:t>40</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60"/>
              <w:rPr>
                <w:sz w:val="19"/>
              </w:rPr>
            </w:pPr>
            <w:r>
              <w:rPr>
                <w:spacing w:val="-5"/>
                <w:w w:val="50"/>
                <w:sz w:val="19"/>
              </w:rPr>
              <w:t>1793977</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6"/>
              <w:jc w:val="right"/>
              <w:rPr>
                <w:sz w:val="19"/>
              </w:rPr>
            </w:pPr>
            <w:r>
              <w:rPr>
                <w:spacing w:val="-10"/>
                <w:w w:val="60"/>
                <w:sz w:val="19"/>
              </w:rPr>
              <w:t>6</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2"/>
                <w:w w:val="60"/>
                <w:sz w:val="19"/>
              </w:rPr>
              <w:t>96674</w:t>
            </w:r>
          </w:p>
        </w:tc>
        <w:tc>
          <w:tcPr>
            <w:tcW w:w="39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5"/>
                <w:w w:val="60"/>
                <w:sz w:val="19"/>
              </w:rPr>
              <w:t>46</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2"/>
                <w:w w:val="55"/>
                <w:sz w:val="19"/>
              </w:rPr>
              <w:t>1890651</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16"/>
              <w:jc w:val="center"/>
              <w:rPr>
                <w:sz w:val="19"/>
              </w:rPr>
            </w:pPr>
            <w:r>
              <w:rPr>
                <w:spacing w:val="-7"/>
                <w:w w:val="55"/>
                <w:sz w:val="19"/>
              </w:rPr>
              <w:t>3935</w:t>
            </w:r>
          </w:p>
        </w:tc>
        <w:tc>
          <w:tcPr>
            <w:tcW w:w="421"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5"/>
                <w:w w:val="60"/>
                <w:sz w:val="19"/>
              </w:rPr>
              <w:t>25</w:t>
            </w:r>
          </w:p>
        </w:tc>
        <w:tc>
          <w:tcPr>
            <w:tcW w:w="553"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2"/>
                <w:w w:val="60"/>
                <w:sz w:val="19"/>
              </w:rPr>
              <w:t>600062</w:t>
            </w:r>
          </w:p>
        </w:tc>
        <w:tc>
          <w:tcPr>
            <w:tcW w:w="431"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4"/>
                <w:w w:val="60"/>
                <w:sz w:val="19"/>
              </w:rPr>
              <w:t>2708</w:t>
            </w:r>
          </w:p>
        </w:tc>
        <w:tc>
          <w:tcPr>
            <w:tcW w:w="392"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9"/>
              <w:jc w:val="right"/>
              <w:rPr>
                <w:sz w:val="19"/>
              </w:rPr>
            </w:pPr>
            <w:r>
              <w:rPr>
                <w:spacing w:val="-5"/>
                <w:w w:val="60"/>
                <w:sz w:val="19"/>
              </w:rPr>
              <w:t>10</w:t>
            </w:r>
          </w:p>
        </w:tc>
        <w:tc>
          <w:tcPr>
            <w:tcW w:w="43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2"/>
                <w:w w:val="60"/>
                <w:sz w:val="19"/>
              </w:rPr>
              <w:t>36300</w:t>
            </w:r>
          </w:p>
        </w:tc>
        <w:tc>
          <w:tcPr>
            <w:tcW w:w="387"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5"/>
                <w:w w:val="60"/>
                <w:sz w:val="19"/>
              </w:rPr>
              <w:t>35</w:t>
            </w:r>
          </w:p>
        </w:tc>
        <w:tc>
          <w:tcPr>
            <w:tcW w:w="480"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84"/>
              <w:jc w:val="center"/>
              <w:rPr>
                <w:sz w:val="19"/>
              </w:rPr>
            </w:pPr>
            <w:r>
              <w:rPr>
                <w:spacing w:val="-2"/>
                <w:w w:val="50"/>
                <w:sz w:val="19"/>
              </w:rPr>
              <w:t>636362</w:t>
            </w:r>
          </w:p>
        </w:tc>
        <w:tc>
          <w:tcPr>
            <w:tcW w:w="1321" w:type="dxa"/>
            <w:tcBorders>
              <w:left w:val="single" w:sz="2" w:space="0" w:color="000000"/>
              <w:right w:val="single" w:sz="2" w:space="0" w:color="000000"/>
            </w:tcBorders>
          </w:tcPr>
          <w:p>
            <w:pPr>
              <w:pStyle w:val="TableParagraph"/>
              <w:spacing w:before="15"/>
              <w:ind w:left="16"/>
              <w:rPr>
                <w:sz w:val="19"/>
              </w:rPr>
            </w:pPr>
            <w:r>
              <w:rPr>
                <w:w w:val="45"/>
                <w:sz w:val="19"/>
              </w:rPr>
              <w:t>22</w:t>
            </w:r>
            <w:r>
              <w:rPr>
                <w:spacing w:val="-23"/>
                <w:sz w:val="19"/>
              </w:rPr>
              <w:t> </w:t>
            </w:r>
            <w:r>
              <w:rPr>
                <w:w w:val="45"/>
                <w:sz w:val="19"/>
              </w:rPr>
              <w:t>Masa</w:t>
            </w:r>
            <w:r>
              <w:rPr>
                <w:spacing w:val="-22"/>
                <w:sz w:val="19"/>
              </w:rPr>
              <w:t> </w:t>
            </w:r>
            <w:r>
              <w:rPr>
                <w:w w:val="45"/>
                <w:sz w:val="19"/>
              </w:rPr>
              <w:t>Shpërblim</w:t>
            </w:r>
            <w:r>
              <w:rPr>
                <w:spacing w:val="-24"/>
                <w:sz w:val="19"/>
              </w:rPr>
              <w:t> </w:t>
            </w:r>
            <w:r>
              <w:rPr>
                <w:w w:val="45"/>
                <w:sz w:val="19"/>
              </w:rPr>
              <w:t>Dëmi</w:t>
            </w:r>
            <w:r>
              <w:rPr>
                <w:spacing w:val="-1"/>
                <w:w w:val="45"/>
                <w:sz w:val="19"/>
              </w:rPr>
              <w:t> </w:t>
            </w:r>
            <w:r>
              <w:rPr>
                <w:w w:val="45"/>
                <w:sz w:val="19"/>
              </w:rPr>
              <w:t>+</w:t>
            </w:r>
            <w:r>
              <w:rPr>
                <w:spacing w:val="-17"/>
                <w:sz w:val="19"/>
              </w:rPr>
              <w:t> </w:t>
            </w:r>
            <w:r>
              <w:rPr>
                <w:w w:val="45"/>
                <w:sz w:val="19"/>
              </w:rPr>
              <w:t>3</w:t>
            </w:r>
            <w:r>
              <w:rPr>
                <w:spacing w:val="-22"/>
                <w:sz w:val="19"/>
              </w:rPr>
              <w:t> </w:t>
            </w:r>
            <w:r>
              <w:rPr>
                <w:spacing w:val="-4"/>
                <w:w w:val="45"/>
                <w:sz w:val="19"/>
              </w:rPr>
              <w:t>Masa</w:t>
            </w:r>
          </w:p>
          <w:p>
            <w:pPr>
              <w:pStyle w:val="TableParagraph"/>
              <w:spacing w:line="208" w:lineRule="exact" w:before="34"/>
              <w:ind w:left="16"/>
              <w:rPr>
                <w:sz w:val="19"/>
              </w:rPr>
            </w:pPr>
            <w:r>
              <w:rPr>
                <w:spacing w:val="-2"/>
                <w:w w:val="60"/>
                <w:sz w:val="19"/>
              </w:rPr>
              <w:t>Disiplinore</w:t>
            </w:r>
          </w:p>
        </w:tc>
      </w:tr>
      <w:tr>
        <w:trPr>
          <w:trHeight w:val="242" w:hRule="atLeast"/>
        </w:trPr>
        <w:tc>
          <w:tcPr>
            <w:tcW w:w="592" w:type="dxa"/>
            <w:tcBorders>
              <w:left w:val="single" w:sz="2" w:space="0" w:color="000000"/>
              <w:right w:val="single" w:sz="2" w:space="0" w:color="000000"/>
            </w:tcBorders>
          </w:tcPr>
          <w:p>
            <w:pPr>
              <w:pStyle w:val="TableParagraph"/>
              <w:spacing w:line="208" w:lineRule="exact" w:before="15"/>
              <w:ind w:left="11" w:right="9"/>
              <w:jc w:val="center"/>
              <w:rPr>
                <w:b/>
                <w:sz w:val="19"/>
              </w:rPr>
            </w:pPr>
            <w:r>
              <w:rPr>
                <w:b/>
                <w:spacing w:val="-4"/>
                <w:w w:val="60"/>
                <w:sz w:val="19"/>
              </w:rPr>
              <w:t>Korçë</w:t>
            </w:r>
          </w:p>
        </w:tc>
        <w:tc>
          <w:tcPr>
            <w:tcW w:w="744" w:type="dxa"/>
            <w:tcBorders>
              <w:left w:val="single" w:sz="2" w:space="0" w:color="000000"/>
              <w:right w:val="single" w:sz="2" w:space="0" w:color="000000"/>
            </w:tcBorders>
          </w:tcPr>
          <w:p>
            <w:pPr>
              <w:pStyle w:val="TableParagraph"/>
              <w:spacing w:line="208" w:lineRule="exact" w:before="15"/>
              <w:ind w:left="26" w:right="42"/>
              <w:jc w:val="center"/>
              <w:rPr>
                <w:b/>
                <w:sz w:val="19"/>
              </w:rPr>
            </w:pPr>
            <w:r>
              <w:rPr>
                <w:b/>
                <w:w w:val="45"/>
                <w:sz w:val="19"/>
              </w:rPr>
              <w:t>13</w:t>
            </w:r>
            <w:r>
              <w:rPr>
                <w:b/>
                <w:spacing w:val="-14"/>
                <w:sz w:val="19"/>
              </w:rPr>
              <w:t> </w:t>
            </w:r>
            <w:r>
              <w:rPr>
                <w:b/>
                <w:spacing w:val="-2"/>
                <w:w w:val="60"/>
                <w:sz w:val="19"/>
              </w:rPr>
              <w:t>kontrolle</w:t>
            </w:r>
          </w:p>
        </w:tc>
        <w:tc>
          <w:tcPr>
            <w:tcW w:w="318" w:type="dxa"/>
            <w:tcBorders>
              <w:left w:val="single" w:sz="2" w:space="0" w:color="000000"/>
              <w:right w:val="single" w:sz="2" w:space="0" w:color="000000"/>
            </w:tcBorders>
          </w:tcPr>
          <w:p>
            <w:pPr>
              <w:pStyle w:val="TableParagraph"/>
              <w:spacing w:line="208" w:lineRule="exact" w:before="15"/>
              <w:ind w:left="112"/>
              <w:jc w:val="center"/>
              <w:rPr>
                <w:sz w:val="19"/>
              </w:rPr>
            </w:pPr>
            <w:r>
              <w:rPr>
                <w:spacing w:val="-6"/>
                <w:w w:val="55"/>
                <w:sz w:val="19"/>
              </w:rPr>
              <w:t>2532</w:t>
            </w:r>
          </w:p>
        </w:tc>
        <w:tc>
          <w:tcPr>
            <w:tcW w:w="318" w:type="dxa"/>
            <w:tcBorders>
              <w:left w:val="single" w:sz="2" w:space="0" w:color="000000"/>
              <w:right w:val="single" w:sz="2" w:space="0" w:color="000000"/>
            </w:tcBorders>
          </w:tcPr>
          <w:p>
            <w:pPr>
              <w:pStyle w:val="TableParagraph"/>
              <w:spacing w:line="208" w:lineRule="exact" w:before="15"/>
              <w:ind w:left="112"/>
              <w:jc w:val="center"/>
              <w:rPr>
                <w:sz w:val="19"/>
              </w:rPr>
            </w:pPr>
            <w:r>
              <w:rPr>
                <w:spacing w:val="-6"/>
                <w:w w:val="55"/>
                <w:sz w:val="19"/>
              </w:rPr>
              <w:t>1140</w:t>
            </w:r>
          </w:p>
        </w:tc>
        <w:tc>
          <w:tcPr>
            <w:tcW w:w="318" w:type="dxa"/>
            <w:tcBorders>
              <w:left w:val="single" w:sz="2" w:space="0" w:color="000000"/>
              <w:right w:val="single" w:sz="2" w:space="0" w:color="000000"/>
            </w:tcBorders>
          </w:tcPr>
          <w:p>
            <w:pPr>
              <w:pStyle w:val="TableParagraph"/>
              <w:spacing w:line="208" w:lineRule="exact" w:before="15"/>
              <w:ind w:left="155"/>
              <w:jc w:val="center"/>
              <w:rPr>
                <w:sz w:val="19"/>
              </w:rPr>
            </w:pPr>
            <w:r>
              <w:rPr>
                <w:spacing w:val="-5"/>
                <w:w w:val="55"/>
                <w:sz w:val="19"/>
              </w:rPr>
              <w:t>237</w:t>
            </w:r>
          </w:p>
        </w:tc>
        <w:tc>
          <w:tcPr>
            <w:tcW w:w="318" w:type="dxa"/>
            <w:tcBorders>
              <w:left w:val="single" w:sz="2" w:space="0" w:color="000000"/>
              <w:right w:val="single" w:sz="2" w:space="0" w:color="000000"/>
            </w:tcBorders>
          </w:tcPr>
          <w:p>
            <w:pPr>
              <w:pStyle w:val="TableParagraph"/>
              <w:spacing w:line="208" w:lineRule="exact" w:before="15"/>
              <w:ind w:right="10"/>
              <w:jc w:val="right"/>
              <w:rPr>
                <w:sz w:val="19"/>
              </w:rPr>
            </w:pPr>
            <w:r>
              <w:rPr>
                <w:spacing w:val="-5"/>
                <w:w w:val="60"/>
                <w:sz w:val="19"/>
              </w:rPr>
              <w:t>41</w:t>
            </w:r>
          </w:p>
        </w:tc>
        <w:tc>
          <w:tcPr>
            <w:tcW w:w="318" w:type="dxa"/>
            <w:tcBorders>
              <w:left w:val="single" w:sz="2" w:space="0" w:color="000000"/>
              <w:right w:val="single" w:sz="2" w:space="0" w:color="000000"/>
            </w:tcBorders>
          </w:tcPr>
          <w:p>
            <w:pPr>
              <w:pStyle w:val="TableParagraph"/>
              <w:rPr>
                <w:sz w:val="12"/>
              </w:rPr>
            </w:pPr>
          </w:p>
        </w:tc>
        <w:tc>
          <w:tcPr>
            <w:tcW w:w="386" w:type="dxa"/>
            <w:tcBorders>
              <w:left w:val="single" w:sz="2" w:space="0" w:color="000000"/>
              <w:right w:val="single" w:sz="2" w:space="0" w:color="000000"/>
            </w:tcBorders>
          </w:tcPr>
          <w:p>
            <w:pPr>
              <w:pStyle w:val="TableParagraph"/>
              <w:spacing w:line="208" w:lineRule="exact" w:before="15"/>
              <w:ind w:right="7"/>
              <w:jc w:val="right"/>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line="208" w:lineRule="exact" w:before="15"/>
              <w:ind w:right="6"/>
              <w:jc w:val="right"/>
              <w:rPr>
                <w:sz w:val="19"/>
              </w:rPr>
            </w:pPr>
            <w:r>
              <w:rPr>
                <w:spacing w:val="-10"/>
                <w:w w:val="60"/>
                <w:sz w:val="19"/>
              </w:rPr>
              <w:t>4</w:t>
            </w:r>
          </w:p>
        </w:tc>
        <w:tc>
          <w:tcPr>
            <w:tcW w:w="386"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53762</w:t>
            </w:r>
          </w:p>
        </w:tc>
        <w:tc>
          <w:tcPr>
            <w:tcW w:w="396" w:type="dxa"/>
            <w:tcBorders>
              <w:left w:val="single" w:sz="2" w:space="0" w:color="000000"/>
              <w:right w:val="single" w:sz="2" w:space="0" w:color="000000"/>
            </w:tcBorders>
          </w:tcPr>
          <w:p>
            <w:pPr>
              <w:pStyle w:val="TableParagraph"/>
              <w:spacing w:line="208" w:lineRule="exact" w:before="15"/>
              <w:ind w:right="6"/>
              <w:jc w:val="right"/>
              <w:rPr>
                <w:sz w:val="19"/>
              </w:rPr>
            </w:pPr>
            <w:r>
              <w:rPr>
                <w:spacing w:val="-10"/>
                <w:w w:val="60"/>
                <w:sz w:val="19"/>
              </w:rPr>
              <w:t>4</w:t>
            </w:r>
          </w:p>
        </w:tc>
        <w:tc>
          <w:tcPr>
            <w:tcW w:w="386"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53762</w:t>
            </w:r>
          </w:p>
        </w:tc>
        <w:tc>
          <w:tcPr>
            <w:tcW w:w="318" w:type="dxa"/>
            <w:tcBorders>
              <w:left w:val="single" w:sz="2" w:space="0" w:color="000000"/>
              <w:right w:val="single" w:sz="2" w:space="0" w:color="000000"/>
            </w:tcBorders>
          </w:tcPr>
          <w:p>
            <w:pPr>
              <w:pStyle w:val="TableParagraph"/>
              <w:spacing w:line="208" w:lineRule="exact" w:before="15"/>
              <w:ind w:left="160"/>
              <w:jc w:val="center"/>
              <w:rPr>
                <w:sz w:val="19"/>
              </w:rPr>
            </w:pPr>
            <w:r>
              <w:rPr>
                <w:spacing w:val="-6"/>
                <w:w w:val="55"/>
                <w:sz w:val="19"/>
              </w:rPr>
              <w:t>492</w:t>
            </w:r>
          </w:p>
        </w:tc>
        <w:tc>
          <w:tcPr>
            <w:tcW w:w="421" w:type="dxa"/>
            <w:tcBorders>
              <w:left w:val="single" w:sz="2" w:space="0" w:color="000000"/>
              <w:right w:val="single" w:sz="2" w:space="0" w:color="000000"/>
            </w:tcBorders>
          </w:tcPr>
          <w:p>
            <w:pPr>
              <w:pStyle w:val="TableParagraph"/>
              <w:spacing w:line="208" w:lineRule="exact" w:before="15"/>
              <w:ind w:right="5"/>
              <w:jc w:val="right"/>
              <w:rPr>
                <w:sz w:val="19"/>
              </w:rPr>
            </w:pPr>
            <w:r>
              <w:rPr>
                <w:spacing w:val="-10"/>
                <w:w w:val="60"/>
                <w:sz w:val="19"/>
              </w:rPr>
              <w:t>6</w:t>
            </w:r>
          </w:p>
        </w:tc>
        <w:tc>
          <w:tcPr>
            <w:tcW w:w="553"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115295</w:t>
            </w:r>
          </w:p>
        </w:tc>
        <w:tc>
          <w:tcPr>
            <w:tcW w:w="431" w:type="dxa"/>
            <w:tcBorders>
              <w:left w:val="single" w:sz="2" w:space="0" w:color="000000"/>
              <w:right w:val="single" w:sz="2" w:space="0" w:color="000000"/>
            </w:tcBorders>
          </w:tcPr>
          <w:p>
            <w:pPr>
              <w:pStyle w:val="TableParagraph"/>
              <w:spacing w:line="208" w:lineRule="exact" w:before="15"/>
              <w:ind w:right="8"/>
              <w:jc w:val="right"/>
              <w:rPr>
                <w:sz w:val="19"/>
              </w:rPr>
            </w:pPr>
            <w:r>
              <w:rPr>
                <w:spacing w:val="-5"/>
                <w:w w:val="60"/>
                <w:sz w:val="19"/>
              </w:rPr>
              <w:t>438</w:t>
            </w:r>
          </w:p>
        </w:tc>
        <w:tc>
          <w:tcPr>
            <w:tcW w:w="392" w:type="dxa"/>
            <w:tcBorders>
              <w:left w:val="single" w:sz="2" w:space="0" w:color="000000"/>
              <w:right w:val="single" w:sz="2" w:space="0" w:color="000000"/>
            </w:tcBorders>
          </w:tcPr>
          <w:p>
            <w:pPr>
              <w:pStyle w:val="TableParagraph"/>
              <w:spacing w:line="208" w:lineRule="exact" w:before="15"/>
              <w:ind w:right="6"/>
              <w:jc w:val="right"/>
              <w:rPr>
                <w:sz w:val="19"/>
              </w:rPr>
            </w:pPr>
            <w:r>
              <w:rPr>
                <w:spacing w:val="-10"/>
                <w:w w:val="60"/>
                <w:sz w:val="19"/>
              </w:rPr>
              <w:t>0</w:t>
            </w:r>
          </w:p>
        </w:tc>
        <w:tc>
          <w:tcPr>
            <w:tcW w:w="436" w:type="dxa"/>
            <w:tcBorders>
              <w:left w:val="single" w:sz="2" w:space="0" w:color="000000"/>
              <w:right w:val="single" w:sz="2" w:space="0" w:color="000000"/>
            </w:tcBorders>
          </w:tcPr>
          <w:p>
            <w:pPr>
              <w:pStyle w:val="TableParagraph"/>
              <w:spacing w:line="208" w:lineRule="exact" w:before="15"/>
              <w:ind w:right="7"/>
              <w:jc w:val="right"/>
              <w:rPr>
                <w:sz w:val="19"/>
              </w:rPr>
            </w:pPr>
            <w:r>
              <w:rPr>
                <w:spacing w:val="-10"/>
                <w:w w:val="60"/>
                <w:sz w:val="19"/>
              </w:rPr>
              <w:t>0</w:t>
            </w:r>
          </w:p>
        </w:tc>
        <w:tc>
          <w:tcPr>
            <w:tcW w:w="387" w:type="dxa"/>
            <w:tcBorders>
              <w:left w:val="single" w:sz="2" w:space="0" w:color="000000"/>
              <w:right w:val="single" w:sz="2" w:space="0" w:color="000000"/>
            </w:tcBorders>
          </w:tcPr>
          <w:p>
            <w:pPr>
              <w:pStyle w:val="TableParagraph"/>
              <w:spacing w:line="208" w:lineRule="exact" w:before="15"/>
              <w:ind w:right="8"/>
              <w:jc w:val="right"/>
              <w:rPr>
                <w:sz w:val="19"/>
              </w:rPr>
            </w:pPr>
            <w:r>
              <w:rPr>
                <w:spacing w:val="-10"/>
                <w:w w:val="60"/>
                <w:sz w:val="19"/>
              </w:rPr>
              <w:t>6</w:t>
            </w:r>
          </w:p>
        </w:tc>
        <w:tc>
          <w:tcPr>
            <w:tcW w:w="480" w:type="dxa"/>
            <w:tcBorders>
              <w:left w:val="single" w:sz="2" w:space="0" w:color="000000"/>
              <w:right w:val="single" w:sz="2" w:space="0" w:color="000000"/>
            </w:tcBorders>
          </w:tcPr>
          <w:p>
            <w:pPr>
              <w:pStyle w:val="TableParagraph"/>
              <w:spacing w:line="208" w:lineRule="exact" w:before="15"/>
              <w:ind w:left="184"/>
              <w:jc w:val="center"/>
              <w:rPr>
                <w:sz w:val="19"/>
              </w:rPr>
            </w:pPr>
            <w:r>
              <w:rPr>
                <w:spacing w:val="-2"/>
                <w:w w:val="50"/>
                <w:sz w:val="19"/>
              </w:rPr>
              <w:t>115295</w:t>
            </w:r>
          </w:p>
        </w:tc>
        <w:tc>
          <w:tcPr>
            <w:tcW w:w="1321" w:type="dxa"/>
            <w:tcBorders>
              <w:left w:val="single" w:sz="2" w:space="0" w:color="000000"/>
              <w:right w:val="single" w:sz="2" w:space="0" w:color="000000"/>
            </w:tcBorders>
          </w:tcPr>
          <w:p>
            <w:pPr>
              <w:pStyle w:val="TableParagraph"/>
              <w:spacing w:line="208" w:lineRule="exact" w:before="15"/>
              <w:ind w:left="16"/>
              <w:rPr>
                <w:sz w:val="19"/>
              </w:rPr>
            </w:pPr>
            <w:r>
              <w:rPr>
                <w:w w:val="45"/>
                <w:sz w:val="19"/>
              </w:rPr>
              <w:t>3</w:t>
            </w:r>
            <w:r>
              <w:rPr>
                <w:spacing w:val="-21"/>
                <w:sz w:val="19"/>
              </w:rPr>
              <w:t> </w:t>
            </w:r>
            <w:r>
              <w:rPr>
                <w:w w:val="45"/>
                <w:sz w:val="19"/>
              </w:rPr>
              <w:t>Masa</w:t>
            </w:r>
            <w:r>
              <w:rPr>
                <w:spacing w:val="-21"/>
                <w:sz w:val="19"/>
              </w:rPr>
              <w:t> </w:t>
            </w:r>
            <w:r>
              <w:rPr>
                <w:w w:val="45"/>
                <w:sz w:val="19"/>
              </w:rPr>
              <w:t>Shpërblim</w:t>
            </w:r>
            <w:r>
              <w:rPr>
                <w:spacing w:val="-23"/>
                <w:sz w:val="19"/>
              </w:rPr>
              <w:t> </w:t>
            </w:r>
            <w:r>
              <w:rPr>
                <w:spacing w:val="-4"/>
                <w:w w:val="45"/>
                <w:sz w:val="19"/>
              </w:rPr>
              <w:t>Dëmi</w:t>
            </w:r>
          </w:p>
        </w:tc>
      </w:tr>
      <w:tr>
        <w:trPr>
          <w:trHeight w:val="242" w:hRule="atLeast"/>
        </w:trPr>
        <w:tc>
          <w:tcPr>
            <w:tcW w:w="592" w:type="dxa"/>
            <w:tcBorders>
              <w:left w:val="single" w:sz="2" w:space="0" w:color="000000"/>
              <w:right w:val="single" w:sz="2" w:space="0" w:color="000000"/>
            </w:tcBorders>
          </w:tcPr>
          <w:p>
            <w:pPr>
              <w:pStyle w:val="TableParagraph"/>
              <w:spacing w:line="208" w:lineRule="exact" w:before="15"/>
              <w:ind w:left="11" w:right="11"/>
              <w:jc w:val="center"/>
              <w:rPr>
                <w:b/>
                <w:sz w:val="19"/>
              </w:rPr>
            </w:pPr>
            <w:r>
              <w:rPr>
                <w:b/>
                <w:spacing w:val="-4"/>
                <w:w w:val="60"/>
                <w:sz w:val="19"/>
              </w:rPr>
              <w:t>Vlorë</w:t>
            </w:r>
          </w:p>
        </w:tc>
        <w:tc>
          <w:tcPr>
            <w:tcW w:w="744" w:type="dxa"/>
            <w:tcBorders>
              <w:left w:val="single" w:sz="2" w:space="0" w:color="000000"/>
              <w:right w:val="single" w:sz="2" w:space="0" w:color="000000"/>
            </w:tcBorders>
          </w:tcPr>
          <w:p>
            <w:pPr>
              <w:pStyle w:val="TableParagraph"/>
              <w:spacing w:line="208" w:lineRule="exact" w:before="15"/>
              <w:ind w:left="26" w:right="42"/>
              <w:jc w:val="center"/>
              <w:rPr>
                <w:b/>
                <w:sz w:val="19"/>
              </w:rPr>
            </w:pPr>
            <w:r>
              <w:rPr>
                <w:b/>
                <w:w w:val="45"/>
                <w:sz w:val="19"/>
              </w:rPr>
              <w:t>23</w:t>
            </w:r>
            <w:r>
              <w:rPr>
                <w:b/>
                <w:spacing w:val="-14"/>
                <w:sz w:val="19"/>
              </w:rPr>
              <w:t> </w:t>
            </w:r>
            <w:r>
              <w:rPr>
                <w:b/>
                <w:spacing w:val="-2"/>
                <w:w w:val="60"/>
                <w:sz w:val="19"/>
              </w:rPr>
              <w:t>kontrolle</w:t>
            </w:r>
          </w:p>
        </w:tc>
        <w:tc>
          <w:tcPr>
            <w:tcW w:w="318" w:type="dxa"/>
            <w:tcBorders>
              <w:left w:val="single" w:sz="2" w:space="0" w:color="000000"/>
              <w:right w:val="single" w:sz="2" w:space="0" w:color="000000"/>
            </w:tcBorders>
          </w:tcPr>
          <w:p>
            <w:pPr>
              <w:pStyle w:val="TableParagraph"/>
              <w:spacing w:line="208" w:lineRule="exact" w:before="15"/>
              <w:ind w:left="112"/>
              <w:jc w:val="center"/>
              <w:rPr>
                <w:sz w:val="19"/>
              </w:rPr>
            </w:pPr>
            <w:r>
              <w:rPr>
                <w:spacing w:val="-6"/>
                <w:w w:val="55"/>
                <w:sz w:val="19"/>
              </w:rPr>
              <w:t>1352</w:t>
            </w:r>
          </w:p>
        </w:tc>
        <w:tc>
          <w:tcPr>
            <w:tcW w:w="318" w:type="dxa"/>
            <w:tcBorders>
              <w:left w:val="single" w:sz="2" w:space="0" w:color="000000"/>
              <w:right w:val="single" w:sz="2" w:space="0" w:color="000000"/>
            </w:tcBorders>
          </w:tcPr>
          <w:p>
            <w:pPr>
              <w:pStyle w:val="TableParagraph"/>
              <w:spacing w:line="208" w:lineRule="exact" w:before="15"/>
              <w:ind w:left="112"/>
              <w:jc w:val="center"/>
              <w:rPr>
                <w:sz w:val="19"/>
              </w:rPr>
            </w:pPr>
            <w:r>
              <w:rPr>
                <w:spacing w:val="-6"/>
                <w:w w:val="55"/>
                <w:sz w:val="19"/>
              </w:rPr>
              <w:t>1227</w:t>
            </w:r>
          </w:p>
        </w:tc>
        <w:tc>
          <w:tcPr>
            <w:tcW w:w="318" w:type="dxa"/>
            <w:tcBorders>
              <w:left w:val="single" w:sz="2" w:space="0" w:color="000000"/>
              <w:right w:val="single" w:sz="2" w:space="0" w:color="000000"/>
            </w:tcBorders>
          </w:tcPr>
          <w:p>
            <w:pPr>
              <w:pStyle w:val="TableParagraph"/>
              <w:spacing w:line="208" w:lineRule="exact" w:before="15"/>
              <w:ind w:left="155"/>
              <w:jc w:val="center"/>
              <w:rPr>
                <w:sz w:val="19"/>
              </w:rPr>
            </w:pPr>
            <w:r>
              <w:rPr>
                <w:spacing w:val="-5"/>
                <w:w w:val="55"/>
                <w:sz w:val="19"/>
              </w:rPr>
              <w:t>303</w:t>
            </w:r>
          </w:p>
        </w:tc>
        <w:tc>
          <w:tcPr>
            <w:tcW w:w="318" w:type="dxa"/>
            <w:tcBorders>
              <w:left w:val="single" w:sz="2" w:space="0" w:color="000000"/>
              <w:right w:val="single" w:sz="2" w:space="0" w:color="000000"/>
            </w:tcBorders>
          </w:tcPr>
          <w:p>
            <w:pPr>
              <w:pStyle w:val="TableParagraph"/>
              <w:spacing w:line="208" w:lineRule="exact" w:before="15"/>
              <w:ind w:right="7"/>
              <w:jc w:val="right"/>
              <w:rPr>
                <w:sz w:val="19"/>
              </w:rPr>
            </w:pPr>
            <w:r>
              <w:rPr>
                <w:spacing w:val="-10"/>
                <w:w w:val="60"/>
                <w:sz w:val="19"/>
              </w:rPr>
              <w:t>7</w:t>
            </w:r>
          </w:p>
        </w:tc>
        <w:tc>
          <w:tcPr>
            <w:tcW w:w="318" w:type="dxa"/>
            <w:tcBorders>
              <w:left w:val="single" w:sz="2" w:space="0" w:color="000000"/>
              <w:right w:val="single" w:sz="2" w:space="0" w:color="000000"/>
            </w:tcBorders>
          </w:tcPr>
          <w:p>
            <w:pPr>
              <w:pStyle w:val="TableParagraph"/>
              <w:spacing w:line="208" w:lineRule="exact" w:before="15"/>
              <w:ind w:left="246"/>
              <w:jc w:val="center"/>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line="208" w:lineRule="exact" w:before="15"/>
              <w:ind w:right="7"/>
              <w:jc w:val="right"/>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line="208" w:lineRule="exact" w:before="15"/>
              <w:ind w:right="6"/>
              <w:jc w:val="right"/>
              <w:rPr>
                <w:sz w:val="19"/>
              </w:rPr>
            </w:pPr>
            <w:r>
              <w:rPr>
                <w:spacing w:val="-10"/>
                <w:w w:val="60"/>
                <w:sz w:val="19"/>
              </w:rPr>
              <w:t>4</w:t>
            </w:r>
          </w:p>
        </w:tc>
        <w:tc>
          <w:tcPr>
            <w:tcW w:w="386"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37462</w:t>
            </w:r>
          </w:p>
        </w:tc>
        <w:tc>
          <w:tcPr>
            <w:tcW w:w="396" w:type="dxa"/>
            <w:tcBorders>
              <w:left w:val="single" w:sz="2" w:space="0" w:color="000000"/>
              <w:right w:val="single" w:sz="2" w:space="0" w:color="000000"/>
            </w:tcBorders>
          </w:tcPr>
          <w:p>
            <w:pPr>
              <w:pStyle w:val="TableParagraph"/>
              <w:spacing w:line="208" w:lineRule="exact" w:before="15"/>
              <w:ind w:right="6"/>
              <w:jc w:val="right"/>
              <w:rPr>
                <w:sz w:val="19"/>
              </w:rPr>
            </w:pPr>
            <w:r>
              <w:rPr>
                <w:spacing w:val="-10"/>
                <w:w w:val="60"/>
                <w:sz w:val="19"/>
              </w:rPr>
              <w:t>4</w:t>
            </w:r>
          </w:p>
        </w:tc>
        <w:tc>
          <w:tcPr>
            <w:tcW w:w="386"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37462</w:t>
            </w:r>
          </w:p>
        </w:tc>
        <w:tc>
          <w:tcPr>
            <w:tcW w:w="318" w:type="dxa"/>
            <w:tcBorders>
              <w:left w:val="single" w:sz="2" w:space="0" w:color="000000"/>
              <w:right w:val="single" w:sz="2" w:space="0" w:color="000000"/>
            </w:tcBorders>
          </w:tcPr>
          <w:p>
            <w:pPr>
              <w:pStyle w:val="TableParagraph"/>
              <w:spacing w:line="208" w:lineRule="exact" w:before="15"/>
              <w:ind w:left="116"/>
              <w:jc w:val="center"/>
              <w:rPr>
                <w:sz w:val="19"/>
              </w:rPr>
            </w:pPr>
            <w:r>
              <w:rPr>
                <w:spacing w:val="-7"/>
                <w:w w:val="55"/>
                <w:sz w:val="19"/>
              </w:rPr>
              <w:t>2739</w:t>
            </w:r>
          </w:p>
        </w:tc>
        <w:tc>
          <w:tcPr>
            <w:tcW w:w="421" w:type="dxa"/>
            <w:tcBorders>
              <w:left w:val="single" w:sz="2" w:space="0" w:color="000000"/>
              <w:right w:val="single" w:sz="2" w:space="0" w:color="000000"/>
            </w:tcBorders>
          </w:tcPr>
          <w:p>
            <w:pPr>
              <w:pStyle w:val="TableParagraph"/>
              <w:spacing w:line="208" w:lineRule="exact" w:before="15"/>
              <w:ind w:right="5"/>
              <w:jc w:val="right"/>
              <w:rPr>
                <w:sz w:val="19"/>
              </w:rPr>
            </w:pPr>
            <w:r>
              <w:rPr>
                <w:spacing w:val="-10"/>
                <w:w w:val="60"/>
                <w:sz w:val="19"/>
              </w:rPr>
              <w:t>2</w:t>
            </w:r>
          </w:p>
        </w:tc>
        <w:tc>
          <w:tcPr>
            <w:tcW w:w="553"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35631</w:t>
            </w:r>
          </w:p>
        </w:tc>
        <w:tc>
          <w:tcPr>
            <w:tcW w:w="431" w:type="dxa"/>
            <w:tcBorders>
              <w:left w:val="single" w:sz="2" w:space="0" w:color="000000"/>
              <w:right w:val="single" w:sz="2" w:space="0" w:color="000000"/>
            </w:tcBorders>
          </w:tcPr>
          <w:p>
            <w:pPr>
              <w:pStyle w:val="TableParagraph"/>
              <w:spacing w:line="208" w:lineRule="exact" w:before="15"/>
              <w:ind w:right="8"/>
              <w:jc w:val="right"/>
              <w:rPr>
                <w:sz w:val="19"/>
              </w:rPr>
            </w:pPr>
            <w:r>
              <w:rPr>
                <w:spacing w:val="-4"/>
                <w:w w:val="60"/>
                <w:sz w:val="19"/>
              </w:rPr>
              <w:t>4982</w:t>
            </w:r>
          </w:p>
        </w:tc>
        <w:tc>
          <w:tcPr>
            <w:tcW w:w="392" w:type="dxa"/>
            <w:tcBorders>
              <w:left w:val="single" w:sz="2" w:space="0" w:color="000000"/>
              <w:right w:val="single" w:sz="2" w:space="0" w:color="000000"/>
            </w:tcBorders>
          </w:tcPr>
          <w:p>
            <w:pPr>
              <w:pStyle w:val="TableParagraph"/>
              <w:spacing w:line="208" w:lineRule="exact" w:before="15"/>
              <w:ind w:right="6"/>
              <w:jc w:val="right"/>
              <w:rPr>
                <w:sz w:val="19"/>
              </w:rPr>
            </w:pPr>
            <w:r>
              <w:rPr>
                <w:spacing w:val="-10"/>
                <w:w w:val="60"/>
                <w:sz w:val="19"/>
              </w:rPr>
              <w:t>0</w:t>
            </w:r>
          </w:p>
        </w:tc>
        <w:tc>
          <w:tcPr>
            <w:tcW w:w="436" w:type="dxa"/>
            <w:tcBorders>
              <w:left w:val="single" w:sz="2" w:space="0" w:color="000000"/>
              <w:right w:val="single" w:sz="2" w:space="0" w:color="000000"/>
            </w:tcBorders>
          </w:tcPr>
          <w:p>
            <w:pPr>
              <w:pStyle w:val="TableParagraph"/>
              <w:spacing w:line="208" w:lineRule="exact" w:before="15"/>
              <w:ind w:right="7"/>
              <w:jc w:val="right"/>
              <w:rPr>
                <w:sz w:val="19"/>
              </w:rPr>
            </w:pPr>
            <w:r>
              <w:rPr>
                <w:spacing w:val="-10"/>
                <w:w w:val="60"/>
                <w:sz w:val="19"/>
              </w:rPr>
              <w:t>0</w:t>
            </w:r>
          </w:p>
        </w:tc>
        <w:tc>
          <w:tcPr>
            <w:tcW w:w="387" w:type="dxa"/>
            <w:tcBorders>
              <w:left w:val="single" w:sz="2" w:space="0" w:color="000000"/>
              <w:right w:val="single" w:sz="2" w:space="0" w:color="000000"/>
            </w:tcBorders>
          </w:tcPr>
          <w:p>
            <w:pPr>
              <w:pStyle w:val="TableParagraph"/>
              <w:spacing w:line="208" w:lineRule="exact" w:before="15"/>
              <w:ind w:right="8"/>
              <w:jc w:val="right"/>
              <w:rPr>
                <w:sz w:val="19"/>
              </w:rPr>
            </w:pPr>
            <w:r>
              <w:rPr>
                <w:spacing w:val="-10"/>
                <w:w w:val="60"/>
                <w:sz w:val="19"/>
              </w:rPr>
              <w:t>2</w:t>
            </w:r>
          </w:p>
        </w:tc>
        <w:tc>
          <w:tcPr>
            <w:tcW w:w="480" w:type="dxa"/>
            <w:tcBorders>
              <w:left w:val="single" w:sz="2" w:space="0" w:color="000000"/>
              <w:right w:val="single" w:sz="2" w:space="0" w:color="000000"/>
            </w:tcBorders>
          </w:tcPr>
          <w:p>
            <w:pPr>
              <w:pStyle w:val="TableParagraph"/>
              <w:spacing w:line="208" w:lineRule="exact" w:before="15"/>
              <w:ind w:left="228"/>
              <w:jc w:val="center"/>
              <w:rPr>
                <w:sz w:val="19"/>
              </w:rPr>
            </w:pPr>
            <w:r>
              <w:rPr>
                <w:spacing w:val="-6"/>
                <w:w w:val="55"/>
                <w:sz w:val="19"/>
              </w:rPr>
              <w:t>35631</w:t>
            </w:r>
          </w:p>
        </w:tc>
        <w:tc>
          <w:tcPr>
            <w:tcW w:w="1321" w:type="dxa"/>
            <w:tcBorders>
              <w:left w:val="single" w:sz="2" w:space="0" w:color="000000"/>
              <w:right w:val="nil"/>
            </w:tcBorders>
          </w:tcPr>
          <w:p>
            <w:pPr>
              <w:pStyle w:val="TableParagraph"/>
              <w:spacing w:line="208" w:lineRule="exact" w:before="15"/>
              <w:ind w:left="16"/>
              <w:rPr>
                <w:sz w:val="19"/>
              </w:rPr>
            </w:pPr>
            <w:r>
              <w:rPr>
                <w:w w:val="45"/>
                <w:sz w:val="19"/>
              </w:rPr>
              <w:t>2</w:t>
            </w:r>
            <w:r>
              <w:rPr>
                <w:spacing w:val="-24"/>
                <w:sz w:val="19"/>
              </w:rPr>
              <w:t> </w:t>
            </w:r>
            <w:r>
              <w:rPr>
                <w:w w:val="45"/>
                <w:sz w:val="19"/>
              </w:rPr>
              <w:t>Masë</w:t>
            </w:r>
            <w:r>
              <w:rPr>
                <w:spacing w:val="-23"/>
                <w:sz w:val="19"/>
              </w:rPr>
              <w:t> </w:t>
            </w:r>
            <w:r>
              <w:rPr>
                <w:w w:val="45"/>
                <w:sz w:val="19"/>
              </w:rPr>
              <w:t>Disiplinore</w:t>
            </w:r>
            <w:r>
              <w:rPr>
                <w:spacing w:val="-23"/>
                <w:sz w:val="19"/>
              </w:rPr>
              <w:t> </w:t>
            </w:r>
            <w:r>
              <w:rPr>
                <w:w w:val="45"/>
                <w:sz w:val="19"/>
              </w:rPr>
              <w:t>+</w:t>
            </w:r>
            <w:r>
              <w:rPr>
                <w:spacing w:val="-19"/>
                <w:sz w:val="19"/>
              </w:rPr>
              <w:t> </w:t>
            </w:r>
            <w:r>
              <w:rPr>
                <w:w w:val="45"/>
                <w:sz w:val="19"/>
              </w:rPr>
              <w:t>3</w:t>
            </w:r>
            <w:r>
              <w:rPr>
                <w:spacing w:val="-23"/>
                <w:sz w:val="19"/>
              </w:rPr>
              <w:t> </w:t>
            </w:r>
            <w:r>
              <w:rPr>
                <w:w w:val="45"/>
                <w:sz w:val="19"/>
              </w:rPr>
              <w:t>Shpërblim</w:t>
            </w:r>
            <w:r>
              <w:rPr>
                <w:spacing w:val="-26"/>
                <w:sz w:val="19"/>
              </w:rPr>
              <w:t> </w:t>
            </w:r>
            <w:r>
              <w:rPr>
                <w:spacing w:val="-10"/>
                <w:w w:val="45"/>
                <w:sz w:val="19"/>
              </w:rPr>
              <w:t>d</w:t>
            </w:r>
          </w:p>
        </w:tc>
      </w:tr>
      <w:tr>
        <w:trPr>
          <w:trHeight w:val="242" w:hRule="atLeast"/>
        </w:trPr>
        <w:tc>
          <w:tcPr>
            <w:tcW w:w="592" w:type="dxa"/>
            <w:tcBorders>
              <w:left w:val="single" w:sz="2" w:space="0" w:color="000000"/>
              <w:right w:val="single" w:sz="2" w:space="0" w:color="000000"/>
            </w:tcBorders>
          </w:tcPr>
          <w:p>
            <w:pPr>
              <w:pStyle w:val="TableParagraph"/>
              <w:spacing w:line="208" w:lineRule="exact" w:before="15"/>
              <w:ind w:left="11" w:right="9"/>
              <w:jc w:val="center"/>
              <w:rPr>
                <w:b/>
                <w:sz w:val="19"/>
              </w:rPr>
            </w:pPr>
            <w:r>
              <w:rPr>
                <w:b/>
                <w:spacing w:val="-4"/>
                <w:w w:val="60"/>
                <w:sz w:val="19"/>
              </w:rPr>
              <w:t>Lezhë</w:t>
            </w:r>
          </w:p>
        </w:tc>
        <w:tc>
          <w:tcPr>
            <w:tcW w:w="744" w:type="dxa"/>
            <w:tcBorders>
              <w:left w:val="single" w:sz="2" w:space="0" w:color="000000"/>
              <w:right w:val="single" w:sz="2" w:space="0" w:color="000000"/>
            </w:tcBorders>
          </w:tcPr>
          <w:p>
            <w:pPr>
              <w:pStyle w:val="TableParagraph"/>
              <w:spacing w:line="208" w:lineRule="exact" w:before="15"/>
              <w:ind w:left="26" w:right="42"/>
              <w:jc w:val="center"/>
              <w:rPr>
                <w:b/>
                <w:sz w:val="19"/>
              </w:rPr>
            </w:pPr>
            <w:r>
              <w:rPr>
                <w:b/>
                <w:w w:val="45"/>
                <w:sz w:val="19"/>
              </w:rPr>
              <w:t>21</w:t>
            </w:r>
            <w:r>
              <w:rPr>
                <w:b/>
                <w:spacing w:val="-14"/>
                <w:sz w:val="19"/>
              </w:rPr>
              <w:t> </w:t>
            </w:r>
            <w:r>
              <w:rPr>
                <w:b/>
                <w:spacing w:val="-2"/>
                <w:w w:val="60"/>
                <w:sz w:val="19"/>
              </w:rPr>
              <w:t>kontrolle</w:t>
            </w:r>
          </w:p>
        </w:tc>
        <w:tc>
          <w:tcPr>
            <w:tcW w:w="318" w:type="dxa"/>
            <w:tcBorders>
              <w:left w:val="single" w:sz="2" w:space="0" w:color="000000"/>
              <w:right w:val="single" w:sz="2" w:space="0" w:color="000000"/>
            </w:tcBorders>
          </w:tcPr>
          <w:p>
            <w:pPr>
              <w:pStyle w:val="TableParagraph"/>
              <w:spacing w:line="208" w:lineRule="exact" w:before="15"/>
              <w:ind w:left="112"/>
              <w:jc w:val="center"/>
              <w:rPr>
                <w:sz w:val="19"/>
              </w:rPr>
            </w:pPr>
            <w:r>
              <w:rPr>
                <w:spacing w:val="-6"/>
                <w:w w:val="55"/>
                <w:sz w:val="19"/>
              </w:rPr>
              <w:t>2656</w:t>
            </w:r>
          </w:p>
        </w:tc>
        <w:tc>
          <w:tcPr>
            <w:tcW w:w="318" w:type="dxa"/>
            <w:tcBorders>
              <w:left w:val="single" w:sz="2" w:space="0" w:color="000000"/>
              <w:right w:val="single" w:sz="2" w:space="0" w:color="000000"/>
            </w:tcBorders>
          </w:tcPr>
          <w:p>
            <w:pPr>
              <w:pStyle w:val="TableParagraph"/>
              <w:spacing w:line="208" w:lineRule="exact" w:before="15"/>
              <w:ind w:left="156"/>
              <w:jc w:val="center"/>
              <w:rPr>
                <w:sz w:val="19"/>
              </w:rPr>
            </w:pPr>
            <w:r>
              <w:rPr>
                <w:spacing w:val="-5"/>
                <w:w w:val="55"/>
                <w:sz w:val="19"/>
              </w:rPr>
              <w:t>829</w:t>
            </w:r>
          </w:p>
        </w:tc>
        <w:tc>
          <w:tcPr>
            <w:tcW w:w="318" w:type="dxa"/>
            <w:tcBorders>
              <w:left w:val="single" w:sz="2" w:space="0" w:color="000000"/>
              <w:right w:val="single" w:sz="2" w:space="0" w:color="000000"/>
            </w:tcBorders>
          </w:tcPr>
          <w:p>
            <w:pPr>
              <w:pStyle w:val="TableParagraph"/>
              <w:spacing w:line="208" w:lineRule="exact" w:before="15"/>
              <w:ind w:left="155"/>
              <w:jc w:val="center"/>
              <w:rPr>
                <w:sz w:val="19"/>
              </w:rPr>
            </w:pPr>
            <w:r>
              <w:rPr>
                <w:spacing w:val="-5"/>
                <w:w w:val="55"/>
                <w:sz w:val="19"/>
              </w:rPr>
              <w:t>256</w:t>
            </w:r>
          </w:p>
        </w:tc>
        <w:tc>
          <w:tcPr>
            <w:tcW w:w="318" w:type="dxa"/>
            <w:tcBorders>
              <w:left w:val="single" w:sz="2" w:space="0" w:color="000000"/>
              <w:right w:val="single" w:sz="2" w:space="0" w:color="000000"/>
            </w:tcBorders>
          </w:tcPr>
          <w:p>
            <w:pPr>
              <w:pStyle w:val="TableParagraph"/>
              <w:spacing w:line="208" w:lineRule="exact" w:before="15"/>
              <w:ind w:right="10"/>
              <w:jc w:val="right"/>
              <w:rPr>
                <w:sz w:val="19"/>
              </w:rPr>
            </w:pPr>
            <w:r>
              <w:rPr>
                <w:spacing w:val="-5"/>
                <w:w w:val="60"/>
                <w:sz w:val="19"/>
              </w:rPr>
              <w:t>40</w:t>
            </w:r>
          </w:p>
        </w:tc>
        <w:tc>
          <w:tcPr>
            <w:tcW w:w="318" w:type="dxa"/>
            <w:tcBorders>
              <w:left w:val="single" w:sz="2" w:space="0" w:color="000000"/>
              <w:right w:val="single" w:sz="2" w:space="0" w:color="000000"/>
            </w:tcBorders>
          </w:tcPr>
          <w:p>
            <w:pPr>
              <w:pStyle w:val="TableParagraph"/>
              <w:spacing w:line="208" w:lineRule="exact" w:before="15"/>
              <w:ind w:left="246"/>
              <w:jc w:val="center"/>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line="208" w:lineRule="exact" w:before="15"/>
              <w:ind w:right="7"/>
              <w:jc w:val="right"/>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line="208" w:lineRule="exact" w:before="15"/>
              <w:ind w:right="9"/>
              <w:jc w:val="right"/>
              <w:rPr>
                <w:sz w:val="19"/>
              </w:rPr>
            </w:pPr>
            <w:r>
              <w:rPr>
                <w:spacing w:val="-5"/>
                <w:w w:val="60"/>
                <w:sz w:val="19"/>
              </w:rPr>
              <w:t>12</w:t>
            </w:r>
          </w:p>
        </w:tc>
        <w:tc>
          <w:tcPr>
            <w:tcW w:w="386"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365785</w:t>
            </w:r>
          </w:p>
        </w:tc>
        <w:tc>
          <w:tcPr>
            <w:tcW w:w="396" w:type="dxa"/>
            <w:tcBorders>
              <w:left w:val="single" w:sz="2" w:space="0" w:color="000000"/>
              <w:right w:val="single" w:sz="2" w:space="0" w:color="000000"/>
            </w:tcBorders>
          </w:tcPr>
          <w:p>
            <w:pPr>
              <w:pStyle w:val="TableParagraph"/>
              <w:spacing w:line="208" w:lineRule="exact" w:before="15"/>
              <w:ind w:right="8"/>
              <w:jc w:val="right"/>
              <w:rPr>
                <w:sz w:val="19"/>
              </w:rPr>
            </w:pPr>
            <w:r>
              <w:rPr>
                <w:spacing w:val="-5"/>
                <w:w w:val="60"/>
                <w:sz w:val="19"/>
              </w:rPr>
              <w:t>12</w:t>
            </w:r>
          </w:p>
        </w:tc>
        <w:tc>
          <w:tcPr>
            <w:tcW w:w="386"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365785</w:t>
            </w:r>
          </w:p>
        </w:tc>
        <w:tc>
          <w:tcPr>
            <w:tcW w:w="318" w:type="dxa"/>
            <w:tcBorders>
              <w:left w:val="single" w:sz="2" w:space="0" w:color="000000"/>
              <w:right w:val="single" w:sz="2" w:space="0" w:color="000000"/>
            </w:tcBorders>
          </w:tcPr>
          <w:p>
            <w:pPr>
              <w:pStyle w:val="TableParagraph"/>
              <w:spacing w:line="208" w:lineRule="exact" w:before="15"/>
              <w:ind w:left="116"/>
              <w:jc w:val="center"/>
              <w:rPr>
                <w:sz w:val="19"/>
              </w:rPr>
            </w:pPr>
            <w:r>
              <w:rPr>
                <w:spacing w:val="-7"/>
                <w:w w:val="55"/>
                <w:sz w:val="19"/>
              </w:rPr>
              <w:t>1573</w:t>
            </w:r>
          </w:p>
        </w:tc>
        <w:tc>
          <w:tcPr>
            <w:tcW w:w="421" w:type="dxa"/>
            <w:tcBorders>
              <w:left w:val="single" w:sz="2" w:space="0" w:color="000000"/>
              <w:right w:val="single" w:sz="2" w:space="0" w:color="000000"/>
            </w:tcBorders>
          </w:tcPr>
          <w:p>
            <w:pPr>
              <w:pStyle w:val="TableParagraph"/>
              <w:spacing w:line="208" w:lineRule="exact" w:before="15"/>
              <w:ind w:right="5"/>
              <w:jc w:val="right"/>
              <w:rPr>
                <w:sz w:val="19"/>
              </w:rPr>
            </w:pPr>
            <w:r>
              <w:rPr>
                <w:spacing w:val="-10"/>
                <w:w w:val="60"/>
                <w:sz w:val="19"/>
              </w:rPr>
              <w:t>9</w:t>
            </w:r>
          </w:p>
        </w:tc>
        <w:tc>
          <w:tcPr>
            <w:tcW w:w="553"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500574</w:t>
            </w:r>
          </w:p>
        </w:tc>
        <w:tc>
          <w:tcPr>
            <w:tcW w:w="431" w:type="dxa"/>
            <w:tcBorders>
              <w:left w:val="single" w:sz="2" w:space="0" w:color="000000"/>
              <w:right w:val="single" w:sz="2" w:space="0" w:color="000000"/>
            </w:tcBorders>
          </w:tcPr>
          <w:p>
            <w:pPr>
              <w:pStyle w:val="TableParagraph"/>
              <w:spacing w:line="208" w:lineRule="exact" w:before="15"/>
              <w:ind w:right="8"/>
              <w:jc w:val="right"/>
              <w:rPr>
                <w:sz w:val="19"/>
              </w:rPr>
            </w:pPr>
            <w:r>
              <w:rPr>
                <w:spacing w:val="-4"/>
                <w:w w:val="60"/>
                <w:sz w:val="19"/>
              </w:rPr>
              <w:t>1620</w:t>
            </w:r>
          </w:p>
        </w:tc>
        <w:tc>
          <w:tcPr>
            <w:tcW w:w="392" w:type="dxa"/>
            <w:tcBorders>
              <w:left w:val="single" w:sz="2" w:space="0" w:color="000000"/>
              <w:right w:val="single" w:sz="2" w:space="0" w:color="000000"/>
            </w:tcBorders>
          </w:tcPr>
          <w:p>
            <w:pPr>
              <w:pStyle w:val="TableParagraph"/>
              <w:spacing w:line="208" w:lineRule="exact" w:before="15"/>
              <w:ind w:right="6"/>
              <w:jc w:val="right"/>
              <w:rPr>
                <w:sz w:val="19"/>
              </w:rPr>
            </w:pPr>
            <w:r>
              <w:rPr>
                <w:spacing w:val="-10"/>
                <w:w w:val="60"/>
                <w:sz w:val="19"/>
              </w:rPr>
              <w:t>1</w:t>
            </w:r>
          </w:p>
        </w:tc>
        <w:tc>
          <w:tcPr>
            <w:tcW w:w="436" w:type="dxa"/>
            <w:tcBorders>
              <w:left w:val="single" w:sz="2" w:space="0" w:color="000000"/>
              <w:right w:val="single" w:sz="2" w:space="0" w:color="000000"/>
            </w:tcBorders>
          </w:tcPr>
          <w:p>
            <w:pPr>
              <w:pStyle w:val="TableParagraph"/>
              <w:spacing w:line="208" w:lineRule="exact" w:before="15"/>
              <w:ind w:right="10"/>
              <w:jc w:val="right"/>
              <w:rPr>
                <w:sz w:val="19"/>
              </w:rPr>
            </w:pPr>
            <w:r>
              <w:rPr>
                <w:spacing w:val="-4"/>
                <w:w w:val="60"/>
                <w:sz w:val="19"/>
              </w:rPr>
              <w:t>3300</w:t>
            </w:r>
          </w:p>
        </w:tc>
        <w:tc>
          <w:tcPr>
            <w:tcW w:w="387" w:type="dxa"/>
            <w:tcBorders>
              <w:left w:val="single" w:sz="2" w:space="0" w:color="000000"/>
              <w:right w:val="single" w:sz="2" w:space="0" w:color="000000"/>
            </w:tcBorders>
          </w:tcPr>
          <w:p>
            <w:pPr>
              <w:pStyle w:val="TableParagraph"/>
              <w:spacing w:line="208" w:lineRule="exact" w:before="15"/>
              <w:ind w:right="10"/>
              <w:jc w:val="right"/>
              <w:rPr>
                <w:sz w:val="19"/>
              </w:rPr>
            </w:pPr>
            <w:r>
              <w:rPr>
                <w:spacing w:val="-5"/>
                <w:w w:val="60"/>
                <w:sz w:val="19"/>
              </w:rPr>
              <w:t>10</w:t>
            </w:r>
          </w:p>
        </w:tc>
        <w:tc>
          <w:tcPr>
            <w:tcW w:w="480" w:type="dxa"/>
            <w:tcBorders>
              <w:left w:val="single" w:sz="2" w:space="0" w:color="000000"/>
              <w:right w:val="single" w:sz="2" w:space="0" w:color="000000"/>
            </w:tcBorders>
          </w:tcPr>
          <w:p>
            <w:pPr>
              <w:pStyle w:val="TableParagraph"/>
              <w:spacing w:line="208" w:lineRule="exact" w:before="15"/>
              <w:ind w:left="184"/>
              <w:jc w:val="center"/>
              <w:rPr>
                <w:sz w:val="19"/>
              </w:rPr>
            </w:pPr>
            <w:r>
              <w:rPr>
                <w:spacing w:val="-2"/>
                <w:w w:val="50"/>
                <w:sz w:val="19"/>
              </w:rPr>
              <w:t>503874</w:t>
            </w:r>
          </w:p>
        </w:tc>
        <w:tc>
          <w:tcPr>
            <w:tcW w:w="1321" w:type="dxa"/>
            <w:tcBorders>
              <w:left w:val="single" w:sz="2" w:space="0" w:color="000000"/>
              <w:right w:val="single" w:sz="2" w:space="0" w:color="000000"/>
            </w:tcBorders>
          </w:tcPr>
          <w:p>
            <w:pPr>
              <w:pStyle w:val="TableParagraph"/>
              <w:spacing w:line="208" w:lineRule="exact" w:before="15"/>
              <w:ind w:left="16"/>
              <w:rPr>
                <w:sz w:val="19"/>
              </w:rPr>
            </w:pPr>
            <w:r>
              <w:rPr>
                <w:w w:val="45"/>
                <w:sz w:val="19"/>
              </w:rPr>
              <w:t>7</w:t>
            </w:r>
            <w:r>
              <w:rPr>
                <w:spacing w:val="-21"/>
                <w:sz w:val="19"/>
              </w:rPr>
              <w:t> </w:t>
            </w:r>
            <w:r>
              <w:rPr>
                <w:w w:val="45"/>
                <w:sz w:val="19"/>
              </w:rPr>
              <w:t>Masa</w:t>
            </w:r>
            <w:r>
              <w:rPr>
                <w:spacing w:val="-21"/>
                <w:sz w:val="19"/>
              </w:rPr>
              <w:t> </w:t>
            </w:r>
            <w:r>
              <w:rPr>
                <w:w w:val="45"/>
                <w:sz w:val="19"/>
              </w:rPr>
              <w:t>Shpërblim</w:t>
            </w:r>
            <w:r>
              <w:rPr>
                <w:spacing w:val="-23"/>
                <w:sz w:val="19"/>
              </w:rPr>
              <w:t> </w:t>
            </w:r>
            <w:r>
              <w:rPr>
                <w:spacing w:val="-4"/>
                <w:w w:val="45"/>
                <w:sz w:val="19"/>
              </w:rPr>
              <w:t>Dëmi</w:t>
            </w:r>
          </w:p>
        </w:tc>
      </w:tr>
      <w:tr>
        <w:trPr>
          <w:trHeight w:val="242" w:hRule="atLeast"/>
        </w:trPr>
        <w:tc>
          <w:tcPr>
            <w:tcW w:w="592" w:type="dxa"/>
            <w:tcBorders>
              <w:left w:val="single" w:sz="2" w:space="0" w:color="000000"/>
              <w:right w:val="single" w:sz="2" w:space="0" w:color="000000"/>
            </w:tcBorders>
          </w:tcPr>
          <w:p>
            <w:pPr>
              <w:pStyle w:val="TableParagraph"/>
              <w:spacing w:line="208" w:lineRule="exact" w:before="15"/>
              <w:ind w:left="6"/>
              <w:jc w:val="center"/>
              <w:rPr>
                <w:b/>
                <w:sz w:val="19"/>
              </w:rPr>
            </w:pPr>
            <w:r>
              <w:rPr>
                <w:b/>
                <w:spacing w:val="-2"/>
                <w:w w:val="60"/>
                <w:sz w:val="19"/>
              </w:rPr>
              <w:t>Gjirokastër</w:t>
            </w:r>
          </w:p>
        </w:tc>
        <w:tc>
          <w:tcPr>
            <w:tcW w:w="744" w:type="dxa"/>
            <w:tcBorders>
              <w:left w:val="single" w:sz="2" w:space="0" w:color="000000"/>
              <w:right w:val="single" w:sz="2" w:space="0" w:color="000000"/>
            </w:tcBorders>
          </w:tcPr>
          <w:p>
            <w:pPr>
              <w:pStyle w:val="TableParagraph"/>
              <w:spacing w:line="208" w:lineRule="exact" w:before="15"/>
              <w:ind w:left="26" w:right="42"/>
              <w:jc w:val="center"/>
              <w:rPr>
                <w:b/>
                <w:sz w:val="19"/>
              </w:rPr>
            </w:pPr>
            <w:r>
              <w:rPr>
                <w:b/>
                <w:w w:val="45"/>
                <w:sz w:val="19"/>
              </w:rPr>
              <w:t>16</w:t>
            </w:r>
            <w:r>
              <w:rPr>
                <w:b/>
                <w:spacing w:val="-14"/>
                <w:sz w:val="19"/>
              </w:rPr>
              <w:t> </w:t>
            </w:r>
            <w:r>
              <w:rPr>
                <w:b/>
                <w:spacing w:val="-2"/>
                <w:w w:val="60"/>
                <w:sz w:val="19"/>
              </w:rPr>
              <w:t>kontrolle</w:t>
            </w:r>
          </w:p>
        </w:tc>
        <w:tc>
          <w:tcPr>
            <w:tcW w:w="318" w:type="dxa"/>
            <w:tcBorders>
              <w:left w:val="single" w:sz="2" w:space="0" w:color="000000"/>
              <w:right w:val="single" w:sz="2" w:space="0" w:color="000000"/>
            </w:tcBorders>
          </w:tcPr>
          <w:p>
            <w:pPr>
              <w:pStyle w:val="TableParagraph"/>
              <w:spacing w:line="208" w:lineRule="exact" w:before="15"/>
              <w:ind w:left="156"/>
              <w:jc w:val="center"/>
              <w:rPr>
                <w:sz w:val="19"/>
              </w:rPr>
            </w:pPr>
            <w:r>
              <w:rPr>
                <w:spacing w:val="-5"/>
                <w:w w:val="55"/>
                <w:sz w:val="19"/>
              </w:rPr>
              <w:t>577</w:t>
            </w:r>
          </w:p>
        </w:tc>
        <w:tc>
          <w:tcPr>
            <w:tcW w:w="318" w:type="dxa"/>
            <w:tcBorders>
              <w:left w:val="single" w:sz="2" w:space="0" w:color="000000"/>
              <w:right w:val="single" w:sz="2" w:space="0" w:color="000000"/>
            </w:tcBorders>
          </w:tcPr>
          <w:p>
            <w:pPr>
              <w:pStyle w:val="TableParagraph"/>
              <w:spacing w:line="208" w:lineRule="exact" w:before="15"/>
              <w:ind w:left="156"/>
              <w:jc w:val="center"/>
              <w:rPr>
                <w:sz w:val="19"/>
              </w:rPr>
            </w:pPr>
            <w:r>
              <w:rPr>
                <w:spacing w:val="-5"/>
                <w:w w:val="55"/>
                <w:sz w:val="19"/>
              </w:rPr>
              <w:t>690</w:t>
            </w:r>
          </w:p>
        </w:tc>
        <w:tc>
          <w:tcPr>
            <w:tcW w:w="318" w:type="dxa"/>
            <w:tcBorders>
              <w:left w:val="single" w:sz="2" w:space="0" w:color="000000"/>
              <w:right w:val="single" w:sz="2" w:space="0" w:color="000000"/>
            </w:tcBorders>
          </w:tcPr>
          <w:p>
            <w:pPr>
              <w:pStyle w:val="TableParagraph"/>
              <w:spacing w:line="208" w:lineRule="exact" w:before="15"/>
              <w:ind w:left="155"/>
              <w:jc w:val="center"/>
              <w:rPr>
                <w:sz w:val="19"/>
              </w:rPr>
            </w:pPr>
            <w:r>
              <w:rPr>
                <w:spacing w:val="-5"/>
                <w:w w:val="55"/>
                <w:sz w:val="19"/>
              </w:rPr>
              <w:t>178</w:t>
            </w:r>
          </w:p>
        </w:tc>
        <w:tc>
          <w:tcPr>
            <w:tcW w:w="318" w:type="dxa"/>
            <w:tcBorders>
              <w:left w:val="single" w:sz="2" w:space="0" w:color="000000"/>
              <w:right w:val="single" w:sz="2" w:space="0" w:color="000000"/>
            </w:tcBorders>
          </w:tcPr>
          <w:p>
            <w:pPr>
              <w:pStyle w:val="TableParagraph"/>
              <w:spacing w:line="208" w:lineRule="exact" w:before="15"/>
              <w:ind w:right="10"/>
              <w:jc w:val="right"/>
              <w:rPr>
                <w:sz w:val="19"/>
              </w:rPr>
            </w:pPr>
            <w:r>
              <w:rPr>
                <w:spacing w:val="-5"/>
                <w:w w:val="60"/>
                <w:sz w:val="19"/>
              </w:rPr>
              <w:t>14</w:t>
            </w:r>
          </w:p>
        </w:tc>
        <w:tc>
          <w:tcPr>
            <w:tcW w:w="318" w:type="dxa"/>
            <w:tcBorders>
              <w:left w:val="single" w:sz="2" w:space="0" w:color="000000"/>
              <w:right w:val="single" w:sz="2" w:space="0" w:color="000000"/>
            </w:tcBorders>
          </w:tcPr>
          <w:p>
            <w:pPr>
              <w:pStyle w:val="TableParagraph"/>
              <w:spacing w:line="208" w:lineRule="exact" w:before="15"/>
              <w:ind w:left="246"/>
              <w:jc w:val="center"/>
              <w:rPr>
                <w:sz w:val="19"/>
              </w:rPr>
            </w:pPr>
            <w:r>
              <w:rPr>
                <w:spacing w:val="-10"/>
                <w:w w:val="60"/>
                <w:sz w:val="19"/>
              </w:rPr>
              <w:t>3</w:t>
            </w:r>
          </w:p>
        </w:tc>
        <w:tc>
          <w:tcPr>
            <w:tcW w:w="386" w:type="dxa"/>
            <w:tcBorders>
              <w:left w:val="single" w:sz="2" w:space="0" w:color="000000"/>
              <w:right w:val="single" w:sz="2" w:space="0" w:color="000000"/>
            </w:tcBorders>
          </w:tcPr>
          <w:p>
            <w:pPr>
              <w:pStyle w:val="TableParagraph"/>
              <w:spacing w:line="208" w:lineRule="exact" w:before="15"/>
              <w:ind w:right="9"/>
              <w:jc w:val="right"/>
              <w:rPr>
                <w:sz w:val="19"/>
              </w:rPr>
            </w:pPr>
            <w:r>
              <w:rPr>
                <w:spacing w:val="-2"/>
                <w:w w:val="60"/>
                <w:sz w:val="19"/>
              </w:rPr>
              <w:t>21167</w:t>
            </w:r>
          </w:p>
        </w:tc>
        <w:tc>
          <w:tcPr>
            <w:tcW w:w="386" w:type="dxa"/>
            <w:tcBorders>
              <w:left w:val="single" w:sz="2" w:space="0" w:color="000000"/>
              <w:right w:val="single" w:sz="2" w:space="0" w:color="000000"/>
            </w:tcBorders>
          </w:tcPr>
          <w:p>
            <w:pPr>
              <w:pStyle w:val="TableParagraph"/>
              <w:spacing w:line="208" w:lineRule="exact" w:before="15"/>
              <w:ind w:right="6"/>
              <w:jc w:val="right"/>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line="208" w:lineRule="exact" w:before="15"/>
              <w:ind w:right="6"/>
              <w:jc w:val="right"/>
              <w:rPr>
                <w:sz w:val="19"/>
              </w:rPr>
            </w:pPr>
            <w:r>
              <w:rPr>
                <w:spacing w:val="-10"/>
                <w:w w:val="60"/>
                <w:sz w:val="19"/>
              </w:rPr>
              <w:t>0</w:t>
            </w:r>
          </w:p>
        </w:tc>
        <w:tc>
          <w:tcPr>
            <w:tcW w:w="396" w:type="dxa"/>
            <w:tcBorders>
              <w:left w:val="single" w:sz="2" w:space="0" w:color="000000"/>
              <w:right w:val="single" w:sz="2" w:space="0" w:color="000000"/>
            </w:tcBorders>
          </w:tcPr>
          <w:p>
            <w:pPr>
              <w:pStyle w:val="TableParagraph"/>
              <w:spacing w:line="208" w:lineRule="exact" w:before="15"/>
              <w:ind w:right="6"/>
              <w:jc w:val="right"/>
              <w:rPr>
                <w:sz w:val="19"/>
              </w:rPr>
            </w:pPr>
            <w:r>
              <w:rPr>
                <w:spacing w:val="-10"/>
                <w:w w:val="60"/>
                <w:sz w:val="19"/>
              </w:rPr>
              <w:t>3</w:t>
            </w:r>
          </w:p>
        </w:tc>
        <w:tc>
          <w:tcPr>
            <w:tcW w:w="386"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21167</w:t>
            </w:r>
          </w:p>
        </w:tc>
        <w:tc>
          <w:tcPr>
            <w:tcW w:w="318" w:type="dxa"/>
            <w:tcBorders>
              <w:left w:val="single" w:sz="2" w:space="0" w:color="000000"/>
              <w:right w:val="single" w:sz="2" w:space="0" w:color="000000"/>
            </w:tcBorders>
          </w:tcPr>
          <w:p>
            <w:pPr>
              <w:pStyle w:val="TableParagraph"/>
              <w:spacing w:line="208" w:lineRule="exact" w:before="15"/>
              <w:ind w:left="116"/>
              <w:jc w:val="center"/>
              <w:rPr>
                <w:sz w:val="19"/>
              </w:rPr>
            </w:pPr>
            <w:r>
              <w:rPr>
                <w:spacing w:val="-7"/>
                <w:w w:val="55"/>
                <w:sz w:val="19"/>
              </w:rPr>
              <w:t>1279</w:t>
            </w:r>
          </w:p>
        </w:tc>
        <w:tc>
          <w:tcPr>
            <w:tcW w:w="421" w:type="dxa"/>
            <w:tcBorders>
              <w:left w:val="single" w:sz="2" w:space="0" w:color="000000"/>
              <w:right w:val="single" w:sz="2" w:space="0" w:color="000000"/>
            </w:tcBorders>
          </w:tcPr>
          <w:p>
            <w:pPr>
              <w:pStyle w:val="TableParagraph"/>
              <w:spacing w:line="208" w:lineRule="exact" w:before="15"/>
              <w:ind w:right="5"/>
              <w:jc w:val="right"/>
              <w:rPr>
                <w:sz w:val="19"/>
              </w:rPr>
            </w:pPr>
            <w:r>
              <w:rPr>
                <w:spacing w:val="-10"/>
                <w:w w:val="60"/>
                <w:sz w:val="19"/>
              </w:rPr>
              <w:t>6</w:t>
            </w:r>
          </w:p>
        </w:tc>
        <w:tc>
          <w:tcPr>
            <w:tcW w:w="553"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245761</w:t>
            </w:r>
          </w:p>
        </w:tc>
        <w:tc>
          <w:tcPr>
            <w:tcW w:w="431" w:type="dxa"/>
            <w:tcBorders>
              <w:left w:val="single" w:sz="2" w:space="0" w:color="000000"/>
              <w:right w:val="single" w:sz="2" w:space="0" w:color="000000"/>
            </w:tcBorders>
          </w:tcPr>
          <w:p>
            <w:pPr>
              <w:pStyle w:val="TableParagraph"/>
              <w:spacing w:line="208" w:lineRule="exact" w:before="15"/>
              <w:ind w:right="8"/>
              <w:jc w:val="right"/>
              <w:rPr>
                <w:sz w:val="19"/>
              </w:rPr>
            </w:pPr>
            <w:r>
              <w:rPr>
                <w:spacing w:val="-5"/>
                <w:w w:val="60"/>
                <w:sz w:val="19"/>
              </w:rPr>
              <w:t>888</w:t>
            </w:r>
          </w:p>
        </w:tc>
        <w:tc>
          <w:tcPr>
            <w:tcW w:w="392" w:type="dxa"/>
            <w:tcBorders>
              <w:left w:val="single" w:sz="2" w:space="0" w:color="000000"/>
              <w:right w:val="single" w:sz="2" w:space="0" w:color="000000"/>
            </w:tcBorders>
          </w:tcPr>
          <w:p>
            <w:pPr>
              <w:pStyle w:val="TableParagraph"/>
              <w:spacing w:line="208" w:lineRule="exact" w:before="15"/>
              <w:ind w:right="6"/>
              <w:jc w:val="right"/>
              <w:rPr>
                <w:sz w:val="19"/>
              </w:rPr>
            </w:pPr>
            <w:r>
              <w:rPr>
                <w:spacing w:val="-10"/>
                <w:w w:val="60"/>
                <w:sz w:val="19"/>
              </w:rPr>
              <w:t>9</w:t>
            </w:r>
          </w:p>
        </w:tc>
        <w:tc>
          <w:tcPr>
            <w:tcW w:w="436" w:type="dxa"/>
            <w:tcBorders>
              <w:left w:val="single" w:sz="2" w:space="0" w:color="000000"/>
              <w:right w:val="single" w:sz="2" w:space="0" w:color="000000"/>
            </w:tcBorders>
          </w:tcPr>
          <w:p>
            <w:pPr>
              <w:pStyle w:val="TableParagraph"/>
              <w:spacing w:line="208" w:lineRule="exact" w:before="15"/>
              <w:ind w:right="10"/>
              <w:jc w:val="right"/>
              <w:rPr>
                <w:sz w:val="19"/>
              </w:rPr>
            </w:pPr>
            <w:r>
              <w:rPr>
                <w:spacing w:val="-2"/>
                <w:w w:val="60"/>
                <w:sz w:val="19"/>
              </w:rPr>
              <w:t>57030</w:t>
            </w:r>
          </w:p>
        </w:tc>
        <w:tc>
          <w:tcPr>
            <w:tcW w:w="387" w:type="dxa"/>
            <w:tcBorders>
              <w:left w:val="single" w:sz="2" w:space="0" w:color="000000"/>
              <w:right w:val="single" w:sz="2" w:space="0" w:color="000000"/>
            </w:tcBorders>
          </w:tcPr>
          <w:p>
            <w:pPr>
              <w:pStyle w:val="TableParagraph"/>
              <w:spacing w:line="208" w:lineRule="exact" w:before="15"/>
              <w:ind w:right="10"/>
              <w:jc w:val="right"/>
              <w:rPr>
                <w:sz w:val="19"/>
              </w:rPr>
            </w:pPr>
            <w:r>
              <w:rPr>
                <w:spacing w:val="-5"/>
                <w:w w:val="60"/>
                <w:sz w:val="19"/>
              </w:rPr>
              <w:t>15</w:t>
            </w:r>
          </w:p>
        </w:tc>
        <w:tc>
          <w:tcPr>
            <w:tcW w:w="480" w:type="dxa"/>
            <w:tcBorders>
              <w:left w:val="single" w:sz="2" w:space="0" w:color="000000"/>
              <w:right w:val="single" w:sz="2" w:space="0" w:color="000000"/>
            </w:tcBorders>
          </w:tcPr>
          <w:p>
            <w:pPr>
              <w:pStyle w:val="TableParagraph"/>
              <w:spacing w:line="208" w:lineRule="exact" w:before="15"/>
              <w:ind w:left="184"/>
              <w:jc w:val="center"/>
              <w:rPr>
                <w:sz w:val="19"/>
              </w:rPr>
            </w:pPr>
            <w:r>
              <w:rPr>
                <w:spacing w:val="-2"/>
                <w:w w:val="50"/>
                <w:sz w:val="19"/>
              </w:rPr>
              <w:t>302791</w:t>
            </w:r>
          </w:p>
        </w:tc>
        <w:tc>
          <w:tcPr>
            <w:tcW w:w="1321" w:type="dxa"/>
            <w:tcBorders>
              <w:left w:val="single" w:sz="2" w:space="0" w:color="000000"/>
              <w:right w:val="single" w:sz="2" w:space="0" w:color="000000"/>
            </w:tcBorders>
          </w:tcPr>
          <w:p>
            <w:pPr>
              <w:pStyle w:val="TableParagraph"/>
              <w:spacing w:line="208" w:lineRule="exact" w:before="15"/>
              <w:ind w:left="16"/>
              <w:rPr>
                <w:sz w:val="19"/>
              </w:rPr>
            </w:pPr>
            <w:r>
              <w:rPr>
                <w:w w:val="45"/>
                <w:sz w:val="19"/>
              </w:rPr>
              <w:t>7</w:t>
            </w:r>
            <w:r>
              <w:rPr>
                <w:spacing w:val="-21"/>
                <w:sz w:val="19"/>
              </w:rPr>
              <w:t> </w:t>
            </w:r>
            <w:r>
              <w:rPr>
                <w:w w:val="45"/>
                <w:sz w:val="19"/>
              </w:rPr>
              <w:t>Masa</w:t>
            </w:r>
            <w:r>
              <w:rPr>
                <w:spacing w:val="-21"/>
                <w:sz w:val="19"/>
              </w:rPr>
              <w:t> </w:t>
            </w:r>
            <w:r>
              <w:rPr>
                <w:w w:val="45"/>
                <w:sz w:val="19"/>
              </w:rPr>
              <w:t>Shpërblim</w:t>
            </w:r>
            <w:r>
              <w:rPr>
                <w:spacing w:val="-23"/>
                <w:sz w:val="19"/>
              </w:rPr>
              <w:t> </w:t>
            </w:r>
            <w:r>
              <w:rPr>
                <w:spacing w:val="-4"/>
                <w:w w:val="45"/>
                <w:sz w:val="19"/>
              </w:rPr>
              <w:t>Dëmi</w:t>
            </w:r>
          </w:p>
        </w:tc>
      </w:tr>
      <w:tr>
        <w:trPr>
          <w:trHeight w:val="495" w:hRule="atLeast"/>
        </w:trPr>
        <w:tc>
          <w:tcPr>
            <w:tcW w:w="592"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2" w:right="1"/>
              <w:jc w:val="center"/>
              <w:rPr>
                <w:b/>
                <w:sz w:val="19"/>
              </w:rPr>
            </w:pPr>
            <w:r>
              <w:rPr>
                <w:b/>
                <w:spacing w:val="-2"/>
                <w:w w:val="60"/>
                <w:sz w:val="19"/>
              </w:rPr>
              <w:t>Shkodër</w:t>
            </w:r>
          </w:p>
        </w:tc>
        <w:tc>
          <w:tcPr>
            <w:tcW w:w="744"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26" w:right="26"/>
              <w:jc w:val="center"/>
              <w:rPr>
                <w:b/>
                <w:sz w:val="19"/>
              </w:rPr>
            </w:pPr>
            <w:r>
              <w:rPr>
                <w:b/>
                <w:w w:val="45"/>
                <w:sz w:val="19"/>
              </w:rPr>
              <w:t>26</w:t>
            </w:r>
            <w:r>
              <w:rPr>
                <w:b/>
                <w:spacing w:val="-14"/>
                <w:sz w:val="19"/>
              </w:rPr>
              <w:t> </w:t>
            </w:r>
            <w:r>
              <w:rPr>
                <w:b/>
                <w:spacing w:val="-2"/>
                <w:w w:val="60"/>
                <w:sz w:val="19"/>
              </w:rPr>
              <w:t>kontrolle</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12"/>
              <w:jc w:val="center"/>
              <w:rPr>
                <w:sz w:val="19"/>
              </w:rPr>
            </w:pPr>
            <w:r>
              <w:rPr>
                <w:spacing w:val="-6"/>
                <w:w w:val="55"/>
                <w:sz w:val="19"/>
              </w:rPr>
              <w:t>2291</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12"/>
              <w:jc w:val="center"/>
              <w:rPr>
                <w:sz w:val="19"/>
              </w:rPr>
            </w:pPr>
            <w:r>
              <w:rPr>
                <w:spacing w:val="-6"/>
                <w:w w:val="55"/>
                <w:sz w:val="19"/>
              </w:rPr>
              <w:t>1206</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55"/>
              <w:jc w:val="center"/>
              <w:rPr>
                <w:sz w:val="19"/>
              </w:rPr>
            </w:pPr>
            <w:r>
              <w:rPr>
                <w:spacing w:val="-5"/>
                <w:w w:val="55"/>
                <w:sz w:val="19"/>
              </w:rPr>
              <w:t>144</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7"/>
              <w:jc w:val="right"/>
              <w:rPr>
                <w:sz w:val="19"/>
              </w:rPr>
            </w:pPr>
            <w:r>
              <w:rPr>
                <w:spacing w:val="-10"/>
                <w:w w:val="60"/>
                <w:sz w:val="19"/>
              </w:rPr>
              <w:t>0</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246"/>
              <w:jc w:val="center"/>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7"/>
              <w:jc w:val="right"/>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9"/>
              <w:jc w:val="right"/>
              <w:rPr>
                <w:sz w:val="19"/>
              </w:rPr>
            </w:pPr>
            <w:r>
              <w:rPr>
                <w:spacing w:val="-5"/>
                <w:w w:val="60"/>
                <w:sz w:val="19"/>
              </w:rPr>
              <w:t>183</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2"/>
                <w:w w:val="55"/>
                <w:sz w:val="19"/>
              </w:rPr>
              <w:t>3102093</w:t>
            </w:r>
          </w:p>
        </w:tc>
        <w:tc>
          <w:tcPr>
            <w:tcW w:w="39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5"/>
                <w:w w:val="60"/>
                <w:sz w:val="19"/>
              </w:rPr>
              <w:t>183</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2"/>
                <w:w w:val="55"/>
                <w:sz w:val="19"/>
              </w:rPr>
              <w:t>3102093</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16"/>
              <w:jc w:val="center"/>
              <w:rPr>
                <w:sz w:val="19"/>
              </w:rPr>
            </w:pPr>
            <w:r>
              <w:rPr>
                <w:spacing w:val="-7"/>
                <w:w w:val="55"/>
                <w:sz w:val="19"/>
              </w:rPr>
              <w:t>2597</w:t>
            </w:r>
          </w:p>
        </w:tc>
        <w:tc>
          <w:tcPr>
            <w:tcW w:w="421"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5"/>
                <w:w w:val="60"/>
                <w:sz w:val="19"/>
              </w:rPr>
              <w:t>110</w:t>
            </w:r>
          </w:p>
        </w:tc>
        <w:tc>
          <w:tcPr>
            <w:tcW w:w="553"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2"/>
                <w:w w:val="60"/>
                <w:sz w:val="19"/>
              </w:rPr>
              <w:t>3695789</w:t>
            </w:r>
          </w:p>
        </w:tc>
        <w:tc>
          <w:tcPr>
            <w:tcW w:w="431"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4"/>
                <w:w w:val="60"/>
                <w:sz w:val="19"/>
              </w:rPr>
              <w:t>1164</w:t>
            </w:r>
          </w:p>
        </w:tc>
        <w:tc>
          <w:tcPr>
            <w:tcW w:w="392"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9"/>
              <w:jc w:val="right"/>
              <w:rPr>
                <w:sz w:val="19"/>
              </w:rPr>
            </w:pPr>
            <w:r>
              <w:rPr>
                <w:spacing w:val="-5"/>
                <w:w w:val="60"/>
                <w:sz w:val="19"/>
              </w:rPr>
              <w:t>18</w:t>
            </w:r>
          </w:p>
        </w:tc>
        <w:tc>
          <w:tcPr>
            <w:tcW w:w="43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2"/>
                <w:w w:val="60"/>
                <w:sz w:val="19"/>
              </w:rPr>
              <w:t>151300</w:t>
            </w:r>
          </w:p>
        </w:tc>
        <w:tc>
          <w:tcPr>
            <w:tcW w:w="387"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5"/>
                <w:w w:val="60"/>
                <w:sz w:val="19"/>
              </w:rPr>
              <w:t>128</w:t>
            </w:r>
          </w:p>
        </w:tc>
        <w:tc>
          <w:tcPr>
            <w:tcW w:w="480"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40"/>
              <w:jc w:val="center"/>
              <w:rPr>
                <w:sz w:val="19"/>
              </w:rPr>
            </w:pPr>
            <w:r>
              <w:rPr>
                <w:spacing w:val="-2"/>
                <w:w w:val="50"/>
                <w:sz w:val="19"/>
              </w:rPr>
              <w:t>3847089</w:t>
            </w:r>
          </w:p>
        </w:tc>
        <w:tc>
          <w:tcPr>
            <w:tcW w:w="1321" w:type="dxa"/>
            <w:tcBorders>
              <w:left w:val="single" w:sz="2" w:space="0" w:color="000000"/>
              <w:right w:val="single" w:sz="2" w:space="0" w:color="000000"/>
            </w:tcBorders>
          </w:tcPr>
          <w:p>
            <w:pPr>
              <w:pStyle w:val="TableParagraph"/>
              <w:spacing w:before="15"/>
              <w:ind w:left="16"/>
              <w:rPr>
                <w:sz w:val="19"/>
              </w:rPr>
            </w:pPr>
            <w:r>
              <w:rPr>
                <w:w w:val="45"/>
                <w:sz w:val="19"/>
              </w:rPr>
              <w:t>19</w:t>
            </w:r>
            <w:r>
              <w:rPr>
                <w:spacing w:val="-23"/>
                <w:sz w:val="19"/>
              </w:rPr>
              <w:t> </w:t>
            </w:r>
            <w:r>
              <w:rPr>
                <w:w w:val="45"/>
                <w:sz w:val="19"/>
              </w:rPr>
              <w:t>Masa</w:t>
            </w:r>
            <w:r>
              <w:rPr>
                <w:spacing w:val="-22"/>
                <w:sz w:val="19"/>
              </w:rPr>
              <w:t> </w:t>
            </w:r>
            <w:r>
              <w:rPr>
                <w:w w:val="45"/>
                <w:sz w:val="19"/>
              </w:rPr>
              <w:t>Shpërblim</w:t>
            </w:r>
            <w:r>
              <w:rPr>
                <w:spacing w:val="-24"/>
                <w:sz w:val="19"/>
              </w:rPr>
              <w:t> </w:t>
            </w:r>
            <w:r>
              <w:rPr>
                <w:w w:val="45"/>
                <w:sz w:val="19"/>
              </w:rPr>
              <w:t>Dëmi</w:t>
            </w:r>
            <w:r>
              <w:rPr>
                <w:spacing w:val="-1"/>
                <w:w w:val="45"/>
                <w:sz w:val="19"/>
              </w:rPr>
              <w:t> </w:t>
            </w:r>
            <w:r>
              <w:rPr>
                <w:w w:val="45"/>
                <w:sz w:val="19"/>
              </w:rPr>
              <w:t>+</w:t>
            </w:r>
            <w:r>
              <w:rPr>
                <w:spacing w:val="-17"/>
                <w:sz w:val="19"/>
              </w:rPr>
              <w:t> </w:t>
            </w:r>
            <w:r>
              <w:rPr>
                <w:w w:val="45"/>
                <w:sz w:val="19"/>
              </w:rPr>
              <w:t>9</w:t>
            </w:r>
            <w:r>
              <w:rPr>
                <w:spacing w:val="-22"/>
                <w:sz w:val="19"/>
              </w:rPr>
              <w:t> </w:t>
            </w:r>
            <w:r>
              <w:rPr>
                <w:spacing w:val="-4"/>
                <w:w w:val="45"/>
                <w:sz w:val="19"/>
              </w:rPr>
              <w:t>Masa</w:t>
            </w:r>
          </w:p>
          <w:p>
            <w:pPr>
              <w:pStyle w:val="TableParagraph"/>
              <w:spacing w:line="208" w:lineRule="exact" w:before="34"/>
              <w:ind w:left="16"/>
              <w:rPr>
                <w:sz w:val="19"/>
              </w:rPr>
            </w:pPr>
            <w:r>
              <w:rPr>
                <w:w w:val="45"/>
                <w:sz w:val="19"/>
              </w:rPr>
              <w:t>disiplinore</w:t>
            </w:r>
            <w:r>
              <w:rPr>
                <w:spacing w:val="-25"/>
                <w:sz w:val="19"/>
              </w:rPr>
              <w:t> </w:t>
            </w:r>
            <w:r>
              <w:rPr>
                <w:w w:val="45"/>
                <w:sz w:val="19"/>
              </w:rPr>
              <w:t>+</w:t>
            </w:r>
            <w:r>
              <w:rPr>
                <w:spacing w:val="-20"/>
                <w:sz w:val="19"/>
              </w:rPr>
              <w:t> </w:t>
            </w:r>
            <w:r>
              <w:rPr>
                <w:w w:val="45"/>
                <w:sz w:val="19"/>
              </w:rPr>
              <w:t>5</w:t>
            </w:r>
            <w:r>
              <w:rPr>
                <w:spacing w:val="-24"/>
                <w:sz w:val="19"/>
              </w:rPr>
              <w:t> </w:t>
            </w:r>
            <w:r>
              <w:rPr>
                <w:spacing w:val="-2"/>
                <w:w w:val="45"/>
                <w:sz w:val="19"/>
              </w:rPr>
              <w:t>Gjoba</w:t>
            </w:r>
          </w:p>
        </w:tc>
      </w:tr>
      <w:tr>
        <w:trPr>
          <w:trHeight w:val="495" w:hRule="atLeast"/>
        </w:trPr>
        <w:tc>
          <w:tcPr>
            <w:tcW w:w="592"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1" w:right="5"/>
              <w:jc w:val="center"/>
              <w:rPr>
                <w:b/>
                <w:sz w:val="19"/>
              </w:rPr>
            </w:pPr>
            <w:r>
              <w:rPr>
                <w:b/>
                <w:spacing w:val="-4"/>
                <w:w w:val="60"/>
                <w:sz w:val="19"/>
              </w:rPr>
              <w:t>Fier</w:t>
            </w:r>
          </w:p>
        </w:tc>
        <w:tc>
          <w:tcPr>
            <w:tcW w:w="744"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26" w:right="26"/>
              <w:jc w:val="center"/>
              <w:rPr>
                <w:b/>
                <w:sz w:val="19"/>
              </w:rPr>
            </w:pPr>
            <w:r>
              <w:rPr>
                <w:b/>
                <w:w w:val="45"/>
                <w:sz w:val="19"/>
              </w:rPr>
              <w:t>22</w:t>
            </w:r>
            <w:r>
              <w:rPr>
                <w:b/>
                <w:spacing w:val="-14"/>
                <w:sz w:val="19"/>
              </w:rPr>
              <w:t> </w:t>
            </w:r>
            <w:r>
              <w:rPr>
                <w:b/>
                <w:spacing w:val="-2"/>
                <w:w w:val="60"/>
                <w:sz w:val="19"/>
              </w:rPr>
              <w:t>kontrolle</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56"/>
              <w:jc w:val="center"/>
              <w:rPr>
                <w:sz w:val="19"/>
              </w:rPr>
            </w:pPr>
            <w:r>
              <w:rPr>
                <w:spacing w:val="-5"/>
                <w:w w:val="55"/>
                <w:sz w:val="19"/>
              </w:rPr>
              <w:t>748</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56"/>
              <w:jc w:val="center"/>
              <w:rPr>
                <w:sz w:val="19"/>
              </w:rPr>
            </w:pPr>
            <w:r>
              <w:rPr>
                <w:spacing w:val="-5"/>
                <w:w w:val="55"/>
                <w:sz w:val="19"/>
              </w:rPr>
              <w:t>394</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55"/>
              <w:jc w:val="center"/>
              <w:rPr>
                <w:sz w:val="19"/>
              </w:rPr>
            </w:pPr>
            <w:r>
              <w:rPr>
                <w:spacing w:val="-5"/>
                <w:w w:val="55"/>
                <w:sz w:val="19"/>
              </w:rPr>
              <w:t>346</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5"/>
                <w:w w:val="60"/>
                <w:sz w:val="19"/>
              </w:rPr>
              <w:t>55</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246"/>
              <w:jc w:val="center"/>
              <w:rPr>
                <w:sz w:val="19"/>
              </w:rPr>
            </w:pPr>
            <w:r>
              <w:rPr>
                <w:spacing w:val="-10"/>
                <w:w w:val="60"/>
                <w:sz w:val="19"/>
              </w:rPr>
              <w:t>3</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9"/>
              <w:jc w:val="right"/>
              <w:rPr>
                <w:sz w:val="19"/>
              </w:rPr>
            </w:pPr>
            <w:r>
              <w:rPr>
                <w:spacing w:val="-2"/>
                <w:w w:val="60"/>
                <w:sz w:val="19"/>
              </w:rPr>
              <w:t>25028</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9"/>
              <w:jc w:val="right"/>
              <w:rPr>
                <w:sz w:val="19"/>
              </w:rPr>
            </w:pPr>
            <w:r>
              <w:rPr>
                <w:spacing w:val="-5"/>
                <w:w w:val="60"/>
                <w:sz w:val="19"/>
              </w:rPr>
              <w:t>21</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2"/>
                <w:w w:val="60"/>
                <w:sz w:val="19"/>
              </w:rPr>
              <w:t>240220</w:t>
            </w:r>
          </w:p>
        </w:tc>
        <w:tc>
          <w:tcPr>
            <w:tcW w:w="39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5"/>
                <w:w w:val="60"/>
                <w:sz w:val="19"/>
              </w:rPr>
              <w:t>24</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2"/>
                <w:w w:val="60"/>
                <w:sz w:val="19"/>
              </w:rPr>
              <w:t>265248</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16"/>
              <w:jc w:val="center"/>
              <w:rPr>
                <w:sz w:val="19"/>
              </w:rPr>
            </w:pPr>
            <w:r>
              <w:rPr>
                <w:spacing w:val="-7"/>
                <w:w w:val="55"/>
                <w:sz w:val="19"/>
              </w:rPr>
              <w:t>3140</w:t>
            </w:r>
          </w:p>
        </w:tc>
        <w:tc>
          <w:tcPr>
            <w:tcW w:w="421"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5"/>
              <w:jc w:val="right"/>
              <w:rPr>
                <w:sz w:val="19"/>
              </w:rPr>
            </w:pPr>
            <w:r>
              <w:rPr>
                <w:spacing w:val="-10"/>
                <w:w w:val="60"/>
                <w:sz w:val="19"/>
              </w:rPr>
              <w:t>8</w:t>
            </w:r>
          </w:p>
        </w:tc>
        <w:tc>
          <w:tcPr>
            <w:tcW w:w="553"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2"/>
                <w:w w:val="60"/>
                <w:sz w:val="19"/>
              </w:rPr>
              <w:t>391516</w:t>
            </w:r>
          </w:p>
        </w:tc>
        <w:tc>
          <w:tcPr>
            <w:tcW w:w="431"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4"/>
                <w:w w:val="60"/>
                <w:sz w:val="19"/>
              </w:rPr>
              <w:t>2633</w:t>
            </w:r>
          </w:p>
        </w:tc>
        <w:tc>
          <w:tcPr>
            <w:tcW w:w="392"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6"/>
              <w:jc w:val="right"/>
              <w:rPr>
                <w:sz w:val="19"/>
              </w:rPr>
            </w:pPr>
            <w:r>
              <w:rPr>
                <w:spacing w:val="-10"/>
                <w:w w:val="60"/>
                <w:sz w:val="19"/>
              </w:rPr>
              <w:t>1</w:t>
            </w:r>
          </w:p>
        </w:tc>
        <w:tc>
          <w:tcPr>
            <w:tcW w:w="43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4"/>
                <w:w w:val="60"/>
                <w:sz w:val="19"/>
              </w:rPr>
              <w:t>3300</w:t>
            </w:r>
          </w:p>
        </w:tc>
        <w:tc>
          <w:tcPr>
            <w:tcW w:w="387"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10"/>
                <w:w w:val="60"/>
                <w:sz w:val="19"/>
              </w:rPr>
              <w:t>9</w:t>
            </w:r>
          </w:p>
        </w:tc>
        <w:tc>
          <w:tcPr>
            <w:tcW w:w="480"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84"/>
              <w:jc w:val="center"/>
              <w:rPr>
                <w:sz w:val="19"/>
              </w:rPr>
            </w:pPr>
            <w:r>
              <w:rPr>
                <w:spacing w:val="-2"/>
                <w:w w:val="50"/>
                <w:sz w:val="19"/>
              </w:rPr>
              <w:t>394816</w:t>
            </w:r>
          </w:p>
        </w:tc>
        <w:tc>
          <w:tcPr>
            <w:tcW w:w="1321" w:type="dxa"/>
            <w:tcBorders>
              <w:left w:val="single" w:sz="2" w:space="0" w:color="000000"/>
              <w:right w:val="single" w:sz="2" w:space="0" w:color="000000"/>
            </w:tcBorders>
          </w:tcPr>
          <w:p>
            <w:pPr>
              <w:pStyle w:val="TableParagraph"/>
              <w:spacing w:before="15"/>
              <w:ind w:left="16"/>
              <w:rPr>
                <w:sz w:val="19"/>
              </w:rPr>
            </w:pPr>
            <w:r>
              <w:rPr>
                <w:w w:val="45"/>
                <w:sz w:val="19"/>
              </w:rPr>
              <w:t>9</w:t>
            </w:r>
            <w:r>
              <w:rPr>
                <w:spacing w:val="-22"/>
                <w:sz w:val="19"/>
              </w:rPr>
              <w:t> </w:t>
            </w:r>
            <w:r>
              <w:rPr>
                <w:w w:val="45"/>
                <w:sz w:val="19"/>
              </w:rPr>
              <w:t>Masa</w:t>
            </w:r>
            <w:r>
              <w:rPr>
                <w:spacing w:val="-22"/>
                <w:sz w:val="19"/>
              </w:rPr>
              <w:t> </w:t>
            </w:r>
            <w:r>
              <w:rPr>
                <w:w w:val="45"/>
                <w:sz w:val="19"/>
              </w:rPr>
              <w:t>Shpërblim</w:t>
            </w:r>
            <w:r>
              <w:rPr>
                <w:spacing w:val="-25"/>
                <w:sz w:val="19"/>
              </w:rPr>
              <w:t> </w:t>
            </w:r>
            <w:r>
              <w:rPr>
                <w:w w:val="45"/>
                <w:sz w:val="19"/>
              </w:rPr>
              <w:t>Dëmi</w:t>
            </w:r>
            <w:r>
              <w:rPr>
                <w:spacing w:val="-27"/>
                <w:sz w:val="19"/>
              </w:rPr>
              <w:t> </w:t>
            </w:r>
            <w:r>
              <w:rPr>
                <w:w w:val="45"/>
                <w:sz w:val="19"/>
              </w:rPr>
              <w:t>+</w:t>
            </w:r>
            <w:r>
              <w:rPr>
                <w:spacing w:val="-17"/>
                <w:sz w:val="19"/>
              </w:rPr>
              <w:t> </w:t>
            </w:r>
            <w:r>
              <w:rPr>
                <w:w w:val="45"/>
                <w:sz w:val="19"/>
              </w:rPr>
              <w:t>2</w:t>
            </w:r>
            <w:r>
              <w:rPr>
                <w:spacing w:val="-22"/>
                <w:sz w:val="19"/>
              </w:rPr>
              <w:t> </w:t>
            </w:r>
            <w:r>
              <w:rPr>
                <w:spacing w:val="-4"/>
                <w:w w:val="45"/>
                <w:sz w:val="19"/>
              </w:rPr>
              <w:t>Masa</w:t>
            </w:r>
          </w:p>
          <w:p>
            <w:pPr>
              <w:pStyle w:val="TableParagraph"/>
              <w:spacing w:line="208" w:lineRule="exact" w:before="34"/>
              <w:ind w:left="16"/>
              <w:rPr>
                <w:sz w:val="19"/>
              </w:rPr>
            </w:pPr>
            <w:r>
              <w:rPr>
                <w:spacing w:val="-2"/>
                <w:w w:val="60"/>
                <w:sz w:val="19"/>
              </w:rPr>
              <w:t>Disiplinore</w:t>
            </w:r>
          </w:p>
        </w:tc>
      </w:tr>
      <w:tr>
        <w:trPr>
          <w:trHeight w:val="242" w:hRule="atLeast"/>
        </w:trPr>
        <w:tc>
          <w:tcPr>
            <w:tcW w:w="592" w:type="dxa"/>
            <w:tcBorders>
              <w:left w:val="single" w:sz="2" w:space="0" w:color="000000"/>
              <w:right w:val="single" w:sz="2" w:space="0" w:color="000000"/>
            </w:tcBorders>
          </w:tcPr>
          <w:p>
            <w:pPr>
              <w:pStyle w:val="TableParagraph"/>
              <w:spacing w:line="208" w:lineRule="exact" w:before="15"/>
              <w:ind w:left="11" w:right="10"/>
              <w:jc w:val="center"/>
              <w:rPr>
                <w:b/>
                <w:sz w:val="19"/>
              </w:rPr>
            </w:pPr>
            <w:r>
              <w:rPr>
                <w:b/>
                <w:spacing w:val="-2"/>
                <w:w w:val="60"/>
                <w:sz w:val="19"/>
              </w:rPr>
              <w:t>Kukës</w:t>
            </w:r>
          </w:p>
        </w:tc>
        <w:tc>
          <w:tcPr>
            <w:tcW w:w="744" w:type="dxa"/>
            <w:tcBorders>
              <w:left w:val="single" w:sz="2" w:space="0" w:color="000000"/>
              <w:right w:val="single" w:sz="2" w:space="0" w:color="000000"/>
            </w:tcBorders>
          </w:tcPr>
          <w:p>
            <w:pPr>
              <w:pStyle w:val="TableParagraph"/>
              <w:spacing w:line="208" w:lineRule="exact" w:before="15"/>
              <w:ind w:left="26" w:right="42"/>
              <w:jc w:val="center"/>
              <w:rPr>
                <w:b/>
                <w:sz w:val="19"/>
              </w:rPr>
            </w:pPr>
            <w:r>
              <w:rPr>
                <w:b/>
                <w:w w:val="45"/>
                <w:sz w:val="19"/>
              </w:rPr>
              <w:t>21</w:t>
            </w:r>
            <w:r>
              <w:rPr>
                <w:b/>
                <w:spacing w:val="-14"/>
                <w:sz w:val="19"/>
              </w:rPr>
              <w:t> </w:t>
            </w:r>
            <w:r>
              <w:rPr>
                <w:b/>
                <w:spacing w:val="-2"/>
                <w:w w:val="60"/>
                <w:sz w:val="19"/>
              </w:rPr>
              <w:t>kontrolle</w:t>
            </w:r>
          </w:p>
        </w:tc>
        <w:tc>
          <w:tcPr>
            <w:tcW w:w="318" w:type="dxa"/>
            <w:tcBorders>
              <w:left w:val="single" w:sz="2" w:space="0" w:color="000000"/>
              <w:right w:val="single" w:sz="2" w:space="0" w:color="000000"/>
            </w:tcBorders>
          </w:tcPr>
          <w:p>
            <w:pPr>
              <w:pStyle w:val="TableParagraph"/>
              <w:spacing w:line="208" w:lineRule="exact" w:before="15"/>
              <w:ind w:left="112"/>
              <w:jc w:val="center"/>
              <w:rPr>
                <w:sz w:val="19"/>
              </w:rPr>
            </w:pPr>
            <w:r>
              <w:rPr>
                <w:spacing w:val="-6"/>
                <w:w w:val="55"/>
                <w:sz w:val="19"/>
              </w:rPr>
              <w:t>6326</w:t>
            </w:r>
          </w:p>
        </w:tc>
        <w:tc>
          <w:tcPr>
            <w:tcW w:w="318" w:type="dxa"/>
            <w:tcBorders>
              <w:left w:val="single" w:sz="2" w:space="0" w:color="000000"/>
              <w:right w:val="single" w:sz="2" w:space="0" w:color="000000"/>
            </w:tcBorders>
          </w:tcPr>
          <w:p>
            <w:pPr>
              <w:pStyle w:val="TableParagraph"/>
              <w:spacing w:line="208" w:lineRule="exact" w:before="15"/>
              <w:ind w:left="112"/>
              <w:jc w:val="center"/>
              <w:rPr>
                <w:sz w:val="19"/>
              </w:rPr>
            </w:pPr>
            <w:r>
              <w:rPr>
                <w:spacing w:val="-6"/>
                <w:w w:val="55"/>
                <w:sz w:val="19"/>
              </w:rPr>
              <w:t>1252</w:t>
            </w:r>
          </w:p>
        </w:tc>
        <w:tc>
          <w:tcPr>
            <w:tcW w:w="318" w:type="dxa"/>
            <w:tcBorders>
              <w:left w:val="single" w:sz="2" w:space="0" w:color="000000"/>
              <w:right w:val="single" w:sz="2" w:space="0" w:color="000000"/>
            </w:tcBorders>
          </w:tcPr>
          <w:p>
            <w:pPr>
              <w:pStyle w:val="TableParagraph"/>
              <w:spacing w:line="208" w:lineRule="exact" w:before="15"/>
              <w:ind w:left="155"/>
              <w:jc w:val="center"/>
              <w:rPr>
                <w:sz w:val="19"/>
              </w:rPr>
            </w:pPr>
            <w:r>
              <w:rPr>
                <w:spacing w:val="-5"/>
                <w:w w:val="55"/>
                <w:sz w:val="19"/>
              </w:rPr>
              <w:t>247</w:t>
            </w:r>
          </w:p>
        </w:tc>
        <w:tc>
          <w:tcPr>
            <w:tcW w:w="318" w:type="dxa"/>
            <w:tcBorders>
              <w:left w:val="single" w:sz="2" w:space="0" w:color="000000"/>
              <w:right w:val="single" w:sz="2" w:space="0" w:color="000000"/>
            </w:tcBorders>
          </w:tcPr>
          <w:p>
            <w:pPr>
              <w:pStyle w:val="TableParagraph"/>
              <w:spacing w:line="208" w:lineRule="exact" w:before="15"/>
              <w:ind w:right="10"/>
              <w:jc w:val="right"/>
              <w:rPr>
                <w:sz w:val="19"/>
              </w:rPr>
            </w:pPr>
            <w:r>
              <w:rPr>
                <w:spacing w:val="-5"/>
                <w:w w:val="60"/>
                <w:sz w:val="19"/>
              </w:rPr>
              <w:t>41</w:t>
            </w:r>
          </w:p>
        </w:tc>
        <w:tc>
          <w:tcPr>
            <w:tcW w:w="318" w:type="dxa"/>
            <w:tcBorders>
              <w:left w:val="single" w:sz="2" w:space="0" w:color="000000"/>
              <w:right w:val="single" w:sz="2" w:space="0" w:color="000000"/>
            </w:tcBorders>
          </w:tcPr>
          <w:p>
            <w:pPr>
              <w:pStyle w:val="TableParagraph"/>
              <w:spacing w:line="208" w:lineRule="exact" w:before="15"/>
              <w:ind w:left="246"/>
              <w:jc w:val="center"/>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line="208" w:lineRule="exact" w:before="15"/>
              <w:ind w:right="7"/>
              <w:jc w:val="right"/>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line="208" w:lineRule="exact" w:before="15"/>
              <w:ind w:right="9"/>
              <w:jc w:val="right"/>
              <w:rPr>
                <w:sz w:val="19"/>
              </w:rPr>
            </w:pPr>
            <w:r>
              <w:rPr>
                <w:spacing w:val="-5"/>
                <w:w w:val="60"/>
                <w:sz w:val="19"/>
              </w:rPr>
              <w:t>67</w:t>
            </w:r>
          </w:p>
        </w:tc>
        <w:tc>
          <w:tcPr>
            <w:tcW w:w="386"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55"/>
                <w:sz w:val="19"/>
              </w:rPr>
              <w:t>2337212</w:t>
            </w:r>
          </w:p>
        </w:tc>
        <w:tc>
          <w:tcPr>
            <w:tcW w:w="396" w:type="dxa"/>
            <w:tcBorders>
              <w:left w:val="single" w:sz="2" w:space="0" w:color="000000"/>
              <w:right w:val="single" w:sz="2" w:space="0" w:color="000000"/>
            </w:tcBorders>
          </w:tcPr>
          <w:p>
            <w:pPr>
              <w:pStyle w:val="TableParagraph"/>
              <w:spacing w:line="208" w:lineRule="exact" w:before="15"/>
              <w:ind w:right="8"/>
              <w:jc w:val="right"/>
              <w:rPr>
                <w:sz w:val="19"/>
              </w:rPr>
            </w:pPr>
            <w:r>
              <w:rPr>
                <w:spacing w:val="-5"/>
                <w:w w:val="60"/>
                <w:sz w:val="19"/>
              </w:rPr>
              <w:t>67</w:t>
            </w:r>
          </w:p>
        </w:tc>
        <w:tc>
          <w:tcPr>
            <w:tcW w:w="386"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55"/>
                <w:sz w:val="19"/>
              </w:rPr>
              <w:t>2337212</w:t>
            </w:r>
          </w:p>
        </w:tc>
        <w:tc>
          <w:tcPr>
            <w:tcW w:w="318" w:type="dxa"/>
            <w:tcBorders>
              <w:left w:val="single" w:sz="2" w:space="0" w:color="000000"/>
              <w:right w:val="single" w:sz="2" w:space="0" w:color="000000"/>
            </w:tcBorders>
          </w:tcPr>
          <w:p>
            <w:pPr>
              <w:pStyle w:val="TableParagraph"/>
              <w:spacing w:line="208" w:lineRule="exact" w:before="15"/>
              <w:ind w:left="160"/>
              <w:jc w:val="center"/>
              <w:rPr>
                <w:sz w:val="19"/>
              </w:rPr>
            </w:pPr>
            <w:r>
              <w:rPr>
                <w:spacing w:val="-6"/>
                <w:w w:val="55"/>
                <w:sz w:val="19"/>
              </w:rPr>
              <w:t>875</w:t>
            </w:r>
          </w:p>
        </w:tc>
        <w:tc>
          <w:tcPr>
            <w:tcW w:w="421" w:type="dxa"/>
            <w:tcBorders>
              <w:left w:val="single" w:sz="2" w:space="0" w:color="000000"/>
              <w:right w:val="single" w:sz="2" w:space="0" w:color="000000"/>
            </w:tcBorders>
          </w:tcPr>
          <w:p>
            <w:pPr>
              <w:pStyle w:val="TableParagraph"/>
              <w:spacing w:line="208" w:lineRule="exact" w:before="15"/>
              <w:ind w:right="8"/>
              <w:jc w:val="right"/>
              <w:rPr>
                <w:sz w:val="19"/>
              </w:rPr>
            </w:pPr>
            <w:r>
              <w:rPr>
                <w:spacing w:val="-5"/>
                <w:w w:val="60"/>
                <w:sz w:val="19"/>
              </w:rPr>
              <w:t>51</w:t>
            </w:r>
          </w:p>
        </w:tc>
        <w:tc>
          <w:tcPr>
            <w:tcW w:w="553"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1658645</w:t>
            </w:r>
          </w:p>
        </w:tc>
        <w:tc>
          <w:tcPr>
            <w:tcW w:w="431" w:type="dxa"/>
            <w:tcBorders>
              <w:left w:val="single" w:sz="2" w:space="0" w:color="000000"/>
              <w:right w:val="single" w:sz="2" w:space="0" w:color="000000"/>
            </w:tcBorders>
          </w:tcPr>
          <w:p>
            <w:pPr>
              <w:pStyle w:val="TableParagraph"/>
              <w:spacing w:line="208" w:lineRule="exact" w:before="15"/>
              <w:ind w:right="8"/>
              <w:jc w:val="right"/>
              <w:rPr>
                <w:sz w:val="19"/>
              </w:rPr>
            </w:pPr>
            <w:r>
              <w:rPr>
                <w:spacing w:val="-5"/>
                <w:w w:val="60"/>
                <w:sz w:val="19"/>
              </w:rPr>
              <w:t>900</w:t>
            </w:r>
          </w:p>
        </w:tc>
        <w:tc>
          <w:tcPr>
            <w:tcW w:w="392" w:type="dxa"/>
            <w:tcBorders>
              <w:left w:val="single" w:sz="2" w:space="0" w:color="000000"/>
              <w:right w:val="single" w:sz="2" w:space="0" w:color="000000"/>
            </w:tcBorders>
          </w:tcPr>
          <w:p>
            <w:pPr>
              <w:pStyle w:val="TableParagraph"/>
              <w:spacing w:line="208" w:lineRule="exact" w:before="15"/>
              <w:ind w:right="6"/>
              <w:jc w:val="right"/>
              <w:rPr>
                <w:sz w:val="19"/>
              </w:rPr>
            </w:pPr>
            <w:r>
              <w:rPr>
                <w:spacing w:val="-10"/>
                <w:w w:val="60"/>
                <w:sz w:val="19"/>
              </w:rPr>
              <w:t>3</w:t>
            </w:r>
          </w:p>
        </w:tc>
        <w:tc>
          <w:tcPr>
            <w:tcW w:w="436" w:type="dxa"/>
            <w:tcBorders>
              <w:left w:val="single" w:sz="2" w:space="0" w:color="000000"/>
              <w:right w:val="single" w:sz="2" w:space="0" w:color="000000"/>
            </w:tcBorders>
          </w:tcPr>
          <w:p>
            <w:pPr>
              <w:pStyle w:val="TableParagraph"/>
              <w:spacing w:line="208" w:lineRule="exact" w:before="15"/>
              <w:ind w:right="10"/>
              <w:jc w:val="right"/>
              <w:rPr>
                <w:sz w:val="19"/>
              </w:rPr>
            </w:pPr>
            <w:r>
              <w:rPr>
                <w:spacing w:val="-2"/>
                <w:w w:val="60"/>
                <w:sz w:val="19"/>
              </w:rPr>
              <w:t>28600</w:t>
            </w:r>
          </w:p>
        </w:tc>
        <w:tc>
          <w:tcPr>
            <w:tcW w:w="387" w:type="dxa"/>
            <w:tcBorders>
              <w:left w:val="single" w:sz="2" w:space="0" w:color="000000"/>
              <w:right w:val="single" w:sz="2" w:space="0" w:color="000000"/>
            </w:tcBorders>
          </w:tcPr>
          <w:p>
            <w:pPr>
              <w:pStyle w:val="TableParagraph"/>
              <w:spacing w:line="208" w:lineRule="exact" w:before="15"/>
              <w:ind w:right="10"/>
              <w:jc w:val="right"/>
              <w:rPr>
                <w:sz w:val="19"/>
              </w:rPr>
            </w:pPr>
            <w:r>
              <w:rPr>
                <w:spacing w:val="-5"/>
                <w:w w:val="60"/>
                <w:sz w:val="19"/>
              </w:rPr>
              <w:t>54</w:t>
            </w:r>
          </w:p>
        </w:tc>
        <w:tc>
          <w:tcPr>
            <w:tcW w:w="480" w:type="dxa"/>
            <w:tcBorders>
              <w:left w:val="single" w:sz="2" w:space="0" w:color="000000"/>
              <w:right w:val="single" w:sz="2" w:space="0" w:color="000000"/>
            </w:tcBorders>
          </w:tcPr>
          <w:p>
            <w:pPr>
              <w:pStyle w:val="TableParagraph"/>
              <w:spacing w:line="208" w:lineRule="exact" w:before="15"/>
              <w:ind w:left="140"/>
              <w:jc w:val="center"/>
              <w:rPr>
                <w:sz w:val="19"/>
              </w:rPr>
            </w:pPr>
            <w:r>
              <w:rPr>
                <w:spacing w:val="-2"/>
                <w:w w:val="50"/>
                <w:sz w:val="19"/>
              </w:rPr>
              <w:t>1687245</w:t>
            </w:r>
          </w:p>
        </w:tc>
        <w:tc>
          <w:tcPr>
            <w:tcW w:w="1321" w:type="dxa"/>
            <w:tcBorders>
              <w:left w:val="single" w:sz="2" w:space="0" w:color="000000"/>
              <w:right w:val="single" w:sz="2" w:space="0" w:color="000000"/>
            </w:tcBorders>
          </w:tcPr>
          <w:p>
            <w:pPr>
              <w:pStyle w:val="TableParagraph"/>
              <w:spacing w:line="208" w:lineRule="exact" w:before="15"/>
              <w:ind w:left="16"/>
              <w:rPr>
                <w:sz w:val="19"/>
              </w:rPr>
            </w:pPr>
            <w:r>
              <w:rPr>
                <w:w w:val="45"/>
                <w:sz w:val="19"/>
              </w:rPr>
              <w:t>19</w:t>
            </w:r>
            <w:r>
              <w:rPr>
                <w:spacing w:val="-21"/>
                <w:sz w:val="19"/>
              </w:rPr>
              <w:t> </w:t>
            </w:r>
            <w:r>
              <w:rPr>
                <w:w w:val="45"/>
                <w:sz w:val="19"/>
              </w:rPr>
              <w:t>Masa</w:t>
            </w:r>
            <w:r>
              <w:rPr>
                <w:spacing w:val="-21"/>
                <w:sz w:val="19"/>
              </w:rPr>
              <w:t> </w:t>
            </w:r>
            <w:r>
              <w:rPr>
                <w:w w:val="45"/>
                <w:sz w:val="19"/>
              </w:rPr>
              <w:t>Shpërblim</w:t>
            </w:r>
            <w:r>
              <w:rPr>
                <w:spacing w:val="-23"/>
                <w:sz w:val="19"/>
              </w:rPr>
              <w:t> </w:t>
            </w:r>
            <w:r>
              <w:rPr>
                <w:spacing w:val="-4"/>
                <w:w w:val="45"/>
                <w:sz w:val="19"/>
              </w:rPr>
              <w:t>Dëmi</w:t>
            </w:r>
          </w:p>
        </w:tc>
      </w:tr>
      <w:tr>
        <w:trPr>
          <w:trHeight w:val="495" w:hRule="atLeast"/>
        </w:trPr>
        <w:tc>
          <w:tcPr>
            <w:tcW w:w="592"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1" w:right="5"/>
              <w:jc w:val="center"/>
              <w:rPr>
                <w:b/>
                <w:sz w:val="19"/>
              </w:rPr>
            </w:pPr>
            <w:r>
              <w:rPr>
                <w:b/>
                <w:spacing w:val="-4"/>
                <w:w w:val="60"/>
                <w:sz w:val="19"/>
              </w:rPr>
              <w:t>Dibër</w:t>
            </w:r>
          </w:p>
        </w:tc>
        <w:tc>
          <w:tcPr>
            <w:tcW w:w="744"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26" w:right="26"/>
              <w:jc w:val="center"/>
              <w:rPr>
                <w:b/>
                <w:sz w:val="19"/>
              </w:rPr>
            </w:pPr>
            <w:r>
              <w:rPr>
                <w:b/>
                <w:w w:val="45"/>
                <w:sz w:val="19"/>
              </w:rPr>
              <w:t>34</w:t>
            </w:r>
            <w:r>
              <w:rPr>
                <w:b/>
                <w:spacing w:val="-14"/>
                <w:sz w:val="19"/>
              </w:rPr>
              <w:t> </w:t>
            </w:r>
            <w:r>
              <w:rPr>
                <w:b/>
                <w:spacing w:val="-2"/>
                <w:w w:val="60"/>
                <w:sz w:val="19"/>
              </w:rPr>
              <w:t>kontrolle</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45"/>
              <w:jc w:val="center"/>
              <w:rPr>
                <w:sz w:val="19"/>
              </w:rPr>
            </w:pPr>
            <w:r>
              <w:rPr>
                <w:spacing w:val="-2"/>
                <w:w w:val="50"/>
                <w:sz w:val="19"/>
              </w:rPr>
              <w:t>10,936</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90"/>
              <w:jc w:val="center"/>
              <w:rPr>
                <w:sz w:val="19"/>
              </w:rPr>
            </w:pPr>
            <w:r>
              <w:rPr>
                <w:spacing w:val="-2"/>
                <w:w w:val="50"/>
                <w:sz w:val="19"/>
              </w:rPr>
              <w:t>1,873</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55"/>
              <w:jc w:val="center"/>
              <w:rPr>
                <w:sz w:val="19"/>
              </w:rPr>
            </w:pPr>
            <w:r>
              <w:rPr>
                <w:spacing w:val="-5"/>
                <w:w w:val="55"/>
                <w:sz w:val="19"/>
              </w:rPr>
              <w:t>712</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5"/>
                <w:w w:val="60"/>
                <w:sz w:val="19"/>
              </w:rPr>
              <w:t>66</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246"/>
              <w:jc w:val="center"/>
              <w:rPr>
                <w:sz w:val="19"/>
              </w:rPr>
            </w:pPr>
            <w:r>
              <w:rPr>
                <w:spacing w:val="-10"/>
                <w:w w:val="60"/>
                <w:sz w:val="19"/>
              </w:rPr>
              <w:t>1</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7"/>
              <w:jc w:val="right"/>
              <w:rPr>
                <w:sz w:val="19"/>
              </w:rPr>
            </w:pPr>
            <w:r>
              <w:rPr>
                <w:spacing w:val="-2"/>
                <w:w w:val="60"/>
                <w:sz w:val="19"/>
              </w:rPr>
              <w:t>33,327</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9"/>
              <w:jc w:val="right"/>
              <w:rPr>
                <w:sz w:val="19"/>
              </w:rPr>
            </w:pPr>
            <w:r>
              <w:rPr>
                <w:spacing w:val="-5"/>
                <w:w w:val="60"/>
                <w:sz w:val="19"/>
              </w:rPr>
              <w:t>280</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6"/>
              <w:jc w:val="right"/>
              <w:rPr>
                <w:sz w:val="19"/>
              </w:rPr>
            </w:pPr>
            <w:r>
              <w:rPr>
                <w:spacing w:val="-2"/>
                <w:w w:val="60"/>
                <w:sz w:val="19"/>
              </w:rPr>
              <w:t>504,574</w:t>
            </w:r>
          </w:p>
        </w:tc>
        <w:tc>
          <w:tcPr>
            <w:tcW w:w="39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5"/>
                <w:w w:val="60"/>
                <w:sz w:val="19"/>
              </w:rPr>
              <w:t>281</w:t>
            </w:r>
          </w:p>
        </w:tc>
        <w:tc>
          <w:tcPr>
            <w:tcW w:w="38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5"/>
              <w:jc w:val="right"/>
              <w:rPr>
                <w:sz w:val="19"/>
              </w:rPr>
            </w:pPr>
            <w:r>
              <w:rPr>
                <w:spacing w:val="-2"/>
                <w:w w:val="60"/>
                <w:sz w:val="19"/>
              </w:rPr>
              <w:t>537,901</w:t>
            </w:r>
          </w:p>
        </w:tc>
        <w:tc>
          <w:tcPr>
            <w:tcW w:w="318"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94"/>
              <w:jc w:val="center"/>
              <w:rPr>
                <w:sz w:val="19"/>
              </w:rPr>
            </w:pPr>
            <w:r>
              <w:rPr>
                <w:spacing w:val="-2"/>
                <w:w w:val="50"/>
                <w:sz w:val="19"/>
              </w:rPr>
              <w:t>2,874</w:t>
            </w:r>
          </w:p>
        </w:tc>
        <w:tc>
          <w:tcPr>
            <w:tcW w:w="421"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8"/>
              <w:jc w:val="right"/>
              <w:rPr>
                <w:sz w:val="19"/>
              </w:rPr>
            </w:pPr>
            <w:r>
              <w:rPr>
                <w:spacing w:val="-5"/>
                <w:w w:val="60"/>
                <w:sz w:val="19"/>
              </w:rPr>
              <w:t>76</w:t>
            </w:r>
          </w:p>
        </w:tc>
        <w:tc>
          <w:tcPr>
            <w:tcW w:w="553"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6"/>
              <w:jc w:val="right"/>
              <w:rPr>
                <w:sz w:val="19"/>
              </w:rPr>
            </w:pPr>
            <w:r>
              <w:rPr>
                <w:spacing w:val="-2"/>
                <w:w w:val="60"/>
                <w:sz w:val="19"/>
              </w:rPr>
              <w:t>845,753</w:t>
            </w:r>
          </w:p>
        </w:tc>
        <w:tc>
          <w:tcPr>
            <w:tcW w:w="431"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6"/>
              <w:jc w:val="right"/>
              <w:rPr>
                <w:sz w:val="19"/>
              </w:rPr>
            </w:pPr>
            <w:r>
              <w:rPr>
                <w:spacing w:val="-2"/>
                <w:w w:val="60"/>
                <w:sz w:val="19"/>
              </w:rPr>
              <w:t>2,448</w:t>
            </w:r>
          </w:p>
        </w:tc>
        <w:tc>
          <w:tcPr>
            <w:tcW w:w="392"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9"/>
              <w:jc w:val="right"/>
              <w:rPr>
                <w:sz w:val="19"/>
              </w:rPr>
            </w:pPr>
            <w:r>
              <w:rPr>
                <w:spacing w:val="-5"/>
                <w:w w:val="60"/>
                <w:sz w:val="19"/>
              </w:rPr>
              <w:t>98</w:t>
            </w:r>
          </w:p>
        </w:tc>
        <w:tc>
          <w:tcPr>
            <w:tcW w:w="436"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7"/>
              <w:jc w:val="right"/>
              <w:rPr>
                <w:sz w:val="19"/>
              </w:rPr>
            </w:pPr>
            <w:r>
              <w:rPr>
                <w:spacing w:val="-2"/>
                <w:w w:val="60"/>
                <w:sz w:val="19"/>
              </w:rPr>
              <w:t>339,400</w:t>
            </w:r>
          </w:p>
        </w:tc>
        <w:tc>
          <w:tcPr>
            <w:tcW w:w="387"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right="10"/>
              <w:jc w:val="right"/>
              <w:rPr>
                <w:sz w:val="19"/>
              </w:rPr>
            </w:pPr>
            <w:r>
              <w:rPr>
                <w:spacing w:val="-5"/>
                <w:w w:val="60"/>
                <w:sz w:val="19"/>
              </w:rPr>
              <w:t>174</w:t>
            </w:r>
          </w:p>
        </w:tc>
        <w:tc>
          <w:tcPr>
            <w:tcW w:w="480" w:type="dxa"/>
            <w:tcBorders>
              <w:left w:val="single" w:sz="2" w:space="0" w:color="000000"/>
              <w:right w:val="single" w:sz="2" w:space="0" w:color="000000"/>
            </w:tcBorders>
          </w:tcPr>
          <w:p>
            <w:pPr>
              <w:pStyle w:val="TableParagraph"/>
              <w:spacing w:before="49"/>
              <w:rPr>
                <w:b/>
                <w:sz w:val="19"/>
              </w:rPr>
            </w:pPr>
          </w:p>
          <w:p>
            <w:pPr>
              <w:pStyle w:val="TableParagraph"/>
              <w:spacing w:line="208" w:lineRule="exact"/>
              <w:ind w:left="140"/>
              <w:jc w:val="center"/>
              <w:rPr>
                <w:sz w:val="19"/>
              </w:rPr>
            </w:pPr>
            <w:r>
              <w:rPr>
                <w:spacing w:val="-2"/>
                <w:w w:val="50"/>
                <w:sz w:val="19"/>
              </w:rPr>
              <w:t>1185153</w:t>
            </w:r>
          </w:p>
        </w:tc>
        <w:tc>
          <w:tcPr>
            <w:tcW w:w="1321" w:type="dxa"/>
            <w:tcBorders>
              <w:left w:val="single" w:sz="2" w:space="0" w:color="000000"/>
              <w:right w:val="single" w:sz="2" w:space="0" w:color="000000"/>
            </w:tcBorders>
          </w:tcPr>
          <w:p>
            <w:pPr>
              <w:pStyle w:val="TableParagraph"/>
              <w:spacing w:before="15"/>
              <w:ind w:left="16"/>
              <w:rPr>
                <w:sz w:val="19"/>
              </w:rPr>
            </w:pPr>
            <w:r>
              <w:rPr>
                <w:w w:val="45"/>
                <w:sz w:val="19"/>
              </w:rPr>
              <w:t>28</w:t>
            </w:r>
            <w:r>
              <w:rPr>
                <w:spacing w:val="-23"/>
                <w:sz w:val="19"/>
              </w:rPr>
              <w:t> </w:t>
            </w:r>
            <w:r>
              <w:rPr>
                <w:w w:val="45"/>
                <w:sz w:val="19"/>
              </w:rPr>
              <w:t>Masa</w:t>
            </w:r>
            <w:r>
              <w:rPr>
                <w:spacing w:val="-22"/>
                <w:sz w:val="19"/>
              </w:rPr>
              <w:t> </w:t>
            </w:r>
            <w:r>
              <w:rPr>
                <w:w w:val="45"/>
                <w:sz w:val="19"/>
              </w:rPr>
              <w:t>Shpërblim</w:t>
            </w:r>
            <w:r>
              <w:rPr>
                <w:spacing w:val="-24"/>
                <w:sz w:val="19"/>
              </w:rPr>
              <w:t> </w:t>
            </w:r>
            <w:r>
              <w:rPr>
                <w:w w:val="45"/>
                <w:sz w:val="19"/>
              </w:rPr>
              <w:t>Dëmi</w:t>
            </w:r>
            <w:r>
              <w:rPr>
                <w:spacing w:val="-1"/>
                <w:w w:val="45"/>
                <w:sz w:val="19"/>
              </w:rPr>
              <w:t> </w:t>
            </w:r>
            <w:r>
              <w:rPr>
                <w:w w:val="45"/>
                <w:sz w:val="19"/>
              </w:rPr>
              <w:t>+</w:t>
            </w:r>
            <w:r>
              <w:rPr>
                <w:spacing w:val="-17"/>
                <w:sz w:val="19"/>
              </w:rPr>
              <w:t> </w:t>
            </w:r>
            <w:r>
              <w:rPr>
                <w:w w:val="45"/>
                <w:sz w:val="19"/>
              </w:rPr>
              <w:t>8</w:t>
            </w:r>
            <w:r>
              <w:rPr>
                <w:spacing w:val="-22"/>
                <w:sz w:val="19"/>
              </w:rPr>
              <w:t> </w:t>
            </w:r>
            <w:r>
              <w:rPr>
                <w:spacing w:val="-4"/>
                <w:w w:val="45"/>
                <w:sz w:val="19"/>
              </w:rPr>
              <w:t>Masa</w:t>
            </w:r>
          </w:p>
          <w:p>
            <w:pPr>
              <w:pStyle w:val="TableParagraph"/>
              <w:spacing w:line="208" w:lineRule="exact" w:before="34"/>
              <w:ind w:left="16"/>
              <w:rPr>
                <w:sz w:val="19"/>
              </w:rPr>
            </w:pPr>
            <w:r>
              <w:rPr>
                <w:w w:val="45"/>
                <w:sz w:val="19"/>
              </w:rPr>
              <w:t>disiplinore</w:t>
            </w:r>
            <w:r>
              <w:rPr>
                <w:spacing w:val="-25"/>
                <w:sz w:val="19"/>
              </w:rPr>
              <w:t> </w:t>
            </w:r>
            <w:r>
              <w:rPr>
                <w:w w:val="45"/>
                <w:sz w:val="19"/>
              </w:rPr>
              <w:t>+</w:t>
            </w:r>
            <w:r>
              <w:rPr>
                <w:spacing w:val="-20"/>
                <w:sz w:val="19"/>
              </w:rPr>
              <w:t> </w:t>
            </w:r>
            <w:r>
              <w:rPr>
                <w:w w:val="45"/>
                <w:sz w:val="19"/>
              </w:rPr>
              <w:t>2</w:t>
            </w:r>
            <w:r>
              <w:rPr>
                <w:spacing w:val="-24"/>
                <w:sz w:val="19"/>
              </w:rPr>
              <w:t> </w:t>
            </w:r>
            <w:r>
              <w:rPr>
                <w:spacing w:val="-2"/>
                <w:w w:val="45"/>
                <w:sz w:val="19"/>
              </w:rPr>
              <w:t>Gjoba</w:t>
            </w:r>
          </w:p>
        </w:tc>
      </w:tr>
      <w:tr>
        <w:trPr>
          <w:trHeight w:val="242" w:hRule="atLeast"/>
        </w:trPr>
        <w:tc>
          <w:tcPr>
            <w:tcW w:w="592" w:type="dxa"/>
            <w:tcBorders>
              <w:left w:val="single" w:sz="2" w:space="0" w:color="000000"/>
              <w:right w:val="single" w:sz="2" w:space="0" w:color="000000"/>
            </w:tcBorders>
          </w:tcPr>
          <w:p>
            <w:pPr>
              <w:pStyle w:val="TableParagraph"/>
              <w:spacing w:line="208" w:lineRule="exact" w:before="15"/>
              <w:ind w:left="11" w:right="5"/>
              <w:jc w:val="center"/>
              <w:rPr>
                <w:b/>
                <w:sz w:val="19"/>
              </w:rPr>
            </w:pPr>
            <w:r>
              <w:rPr>
                <w:b/>
                <w:spacing w:val="-2"/>
                <w:w w:val="60"/>
                <w:sz w:val="19"/>
              </w:rPr>
              <w:t>Berat</w:t>
            </w:r>
          </w:p>
        </w:tc>
        <w:tc>
          <w:tcPr>
            <w:tcW w:w="744" w:type="dxa"/>
            <w:tcBorders>
              <w:left w:val="single" w:sz="2" w:space="0" w:color="000000"/>
              <w:right w:val="single" w:sz="2" w:space="0" w:color="000000"/>
            </w:tcBorders>
          </w:tcPr>
          <w:p>
            <w:pPr>
              <w:pStyle w:val="TableParagraph"/>
              <w:spacing w:line="208" w:lineRule="exact" w:before="15"/>
              <w:ind w:left="26" w:right="26"/>
              <w:jc w:val="center"/>
              <w:rPr>
                <w:b/>
                <w:sz w:val="19"/>
              </w:rPr>
            </w:pPr>
            <w:r>
              <w:rPr>
                <w:b/>
                <w:w w:val="45"/>
                <w:sz w:val="19"/>
              </w:rPr>
              <w:t>23</w:t>
            </w:r>
            <w:r>
              <w:rPr>
                <w:b/>
                <w:spacing w:val="-14"/>
                <w:sz w:val="19"/>
              </w:rPr>
              <w:t> </w:t>
            </w:r>
            <w:r>
              <w:rPr>
                <w:b/>
                <w:spacing w:val="-2"/>
                <w:w w:val="60"/>
                <w:sz w:val="19"/>
              </w:rPr>
              <w:t>kontrolle</w:t>
            </w:r>
          </w:p>
        </w:tc>
        <w:tc>
          <w:tcPr>
            <w:tcW w:w="318" w:type="dxa"/>
            <w:tcBorders>
              <w:left w:val="single" w:sz="2" w:space="0" w:color="000000"/>
              <w:right w:val="single" w:sz="2" w:space="0" w:color="000000"/>
            </w:tcBorders>
          </w:tcPr>
          <w:p>
            <w:pPr>
              <w:pStyle w:val="TableParagraph"/>
              <w:spacing w:line="208" w:lineRule="exact" w:before="15"/>
              <w:ind w:left="156"/>
              <w:jc w:val="center"/>
              <w:rPr>
                <w:sz w:val="19"/>
              </w:rPr>
            </w:pPr>
            <w:r>
              <w:rPr>
                <w:spacing w:val="-5"/>
                <w:w w:val="55"/>
                <w:sz w:val="19"/>
              </w:rPr>
              <w:t>667</w:t>
            </w:r>
          </w:p>
        </w:tc>
        <w:tc>
          <w:tcPr>
            <w:tcW w:w="318" w:type="dxa"/>
            <w:tcBorders>
              <w:left w:val="single" w:sz="2" w:space="0" w:color="000000"/>
              <w:right w:val="single" w:sz="2" w:space="0" w:color="000000"/>
            </w:tcBorders>
          </w:tcPr>
          <w:p>
            <w:pPr>
              <w:pStyle w:val="TableParagraph"/>
              <w:spacing w:line="208" w:lineRule="exact" w:before="15"/>
              <w:ind w:left="156"/>
              <w:jc w:val="center"/>
              <w:rPr>
                <w:sz w:val="19"/>
              </w:rPr>
            </w:pPr>
            <w:r>
              <w:rPr>
                <w:spacing w:val="-5"/>
                <w:w w:val="55"/>
                <w:sz w:val="19"/>
              </w:rPr>
              <w:t>975</w:t>
            </w:r>
          </w:p>
        </w:tc>
        <w:tc>
          <w:tcPr>
            <w:tcW w:w="318" w:type="dxa"/>
            <w:tcBorders>
              <w:left w:val="single" w:sz="2" w:space="0" w:color="000000"/>
              <w:right w:val="single" w:sz="2" w:space="0" w:color="000000"/>
            </w:tcBorders>
          </w:tcPr>
          <w:p>
            <w:pPr>
              <w:pStyle w:val="TableParagraph"/>
              <w:spacing w:line="208" w:lineRule="exact" w:before="15"/>
              <w:ind w:left="155"/>
              <w:jc w:val="center"/>
              <w:rPr>
                <w:sz w:val="19"/>
              </w:rPr>
            </w:pPr>
            <w:r>
              <w:rPr>
                <w:spacing w:val="-5"/>
                <w:w w:val="55"/>
                <w:sz w:val="19"/>
              </w:rPr>
              <w:t>165</w:t>
            </w:r>
          </w:p>
        </w:tc>
        <w:tc>
          <w:tcPr>
            <w:tcW w:w="318" w:type="dxa"/>
            <w:tcBorders>
              <w:left w:val="single" w:sz="2" w:space="0" w:color="000000"/>
              <w:right w:val="single" w:sz="2" w:space="0" w:color="000000"/>
            </w:tcBorders>
          </w:tcPr>
          <w:p>
            <w:pPr>
              <w:pStyle w:val="TableParagraph"/>
              <w:spacing w:line="208" w:lineRule="exact" w:before="15"/>
              <w:ind w:right="10"/>
              <w:jc w:val="right"/>
              <w:rPr>
                <w:sz w:val="19"/>
              </w:rPr>
            </w:pPr>
            <w:r>
              <w:rPr>
                <w:spacing w:val="-5"/>
                <w:w w:val="60"/>
                <w:sz w:val="19"/>
              </w:rPr>
              <w:t>29</w:t>
            </w:r>
          </w:p>
        </w:tc>
        <w:tc>
          <w:tcPr>
            <w:tcW w:w="318" w:type="dxa"/>
            <w:tcBorders>
              <w:left w:val="single" w:sz="2" w:space="0" w:color="000000"/>
              <w:right w:val="single" w:sz="2" w:space="0" w:color="000000"/>
            </w:tcBorders>
          </w:tcPr>
          <w:p>
            <w:pPr>
              <w:pStyle w:val="TableParagraph"/>
              <w:spacing w:line="208" w:lineRule="exact" w:before="15"/>
              <w:ind w:left="246"/>
              <w:jc w:val="center"/>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line="208" w:lineRule="exact" w:before="15"/>
              <w:ind w:right="7"/>
              <w:jc w:val="right"/>
              <w:rPr>
                <w:sz w:val="19"/>
              </w:rPr>
            </w:pPr>
            <w:r>
              <w:rPr>
                <w:spacing w:val="-10"/>
                <w:w w:val="60"/>
                <w:sz w:val="19"/>
              </w:rPr>
              <w:t>0</w:t>
            </w:r>
          </w:p>
        </w:tc>
        <w:tc>
          <w:tcPr>
            <w:tcW w:w="386" w:type="dxa"/>
            <w:tcBorders>
              <w:left w:val="single" w:sz="2" w:space="0" w:color="000000"/>
              <w:right w:val="single" w:sz="2" w:space="0" w:color="000000"/>
            </w:tcBorders>
          </w:tcPr>
          <w:p>
            <w:pPr>
              <w:pStyle w:val="TableParagraph"/>
              <w:spacing w:line="208" w:lineRule="exact" w:before="15"/>
              <w:ind w:right="9"/>
              <w:jc w:val="right"/>
              <w:rPr>
                <w:sz w:val="19"/>
              </w:rPr>
            </w:pPr>
            <w:r>
              <w:rPr>
                <w:spacing w:val="-5"/>
                <w:w w:val="60"/>
                <w:sz w:val="19"/>
              </w:rPr>
              <w:t>27</w:t>
            </w:r>
          </w:p>
        </w:tc>
        <w:tc>
          <w:tcPr>
            <w:tcW w:w="386"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417468</w:t>
            </w:r>
          </w:p>
        </w:tc>
        <w:tc>
          <w:tcPr>
            <w:tcW w:w="396" w:type="dxa"/>
            <w:tcBorders>
              <w:left w:val="single" w:sz="2" w:space="0" w:color="000000"/>
              <w:right w:val="single" w:sz="2" w:space="0" w:color="000000"/>
            </w:tcBorders>
          </w:tcPr>
          <w:p>
            <w:pPr>
              <w:pStyle w:val="TableParagraph"/>
              <w:spacing w:line="208" w:lineRule="exact" w:before="15"/>
              <w:ind w:right="8"/>
              <w:jc w:val="right"/>
              <w:rPr>
                <w:sz w:val="19"/>
              </w:rPr>
            </w:pPr>
            <w:r>
              <w:rPr>
                <w:spacing w:val="-5"/>
                <w:w w:val="60"/>
                <w:sz w:val="19"/>
              </w:rPr>
              <w:t>27</w:t>
            </w:r>
          </w:p>
        </w:tc>
        <w:tc>
          <w:tcPr>
            <w:tcW w:w="386"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417468</w:t>
            </w:r>
          </w:p>
        </w:tc>
        <w:tc>
          <w:tcPr>
            <w:tcW w:w="318" w:type="dxa"/>
            <w:tcBorders>
              <w:left w:val="single" w:sz="2" w:space="0" w:color="000000"/>
              <w:right w:val="single" w:sz="2" w:space="0" w:color="000000"/>
            </w:tcBorders>
          </w:tcPr>
          <w:p>
            <w:pPr>
              <w:pStyle w:val="TableParagraph"/>
              <w:spacing w:line="208" w:lineRule="exact" w:before="15"/>
              <w:ind w:left="116"/>
              <w:jc w:val="center"/>
              <w:rPr>
                <w:sz w:val="19"/>
              </w:rPr>
            </w:pPr>
            <w:r>
              <w:rPr>
                <w:spacing w:val="-7"/>
                <w:w w:val="55"/>
                <w:sz w:val="19"/>
              </w:rPr>
              <w:t>2202</w:t>
            </w:r>
          </w:p>
        </w:tc>
        <w:tc>
          <w:tcPr>
            <w:tcW w:w="421" w:type="dxa"/>
            <w:tcBorders>
              <w:left w:val="single" w:sz="2" w:space="0" w:color="000000"/>
              <w:right w:val="single" w:sz="2" w:space="0" w:color="000000"/>
            </w:tcBorders>
          </w:tcPr>
          <w:p>
            <w:pPr>
              <w:pStyle w:val="TableParagraph"/>
              <w:spacing w:line="208" w:lineRule="exact" w:before="15"/>
              <w:ind w:right="8"/>
              <w:jc w:val="right"/>
              <w:rPr>
                <w:sz w:val="19"/>
              </w:rPr>
            </w:pPr>
            <w:r>
              <w:rPr>
                <w:spacing w:val="-5"/>
                <w:w w:val="60"/>
                <w:sz w:val="19"/>
              </w:rPr>
              <w:t>40</w:t>
            </w:r>
          </w:p>
        </w:tc>
        <w:tc>
          <w:tcPr>
            <w:tcW w:w="553" w:type="dxa"/>
            <w:tcBorders>
              <w:left w:val="single" w:sz="2" w:space="0" w:color="000000"/>
              <w:right w:val="single" w:sz="2" w:space="0" w:color="000000"/>
            </w:tcBorders>
          </w:tcPr>
          <w:p>
            <w:pPr>
              <w:pStyle w:val="TableParagraph"/>
              <w:spacing w:line="208" w:lineRule="exact" w:before="15"/>
              <w:ind w:right="8"/>
              <w:jc w:val="right"/>
              <w:rPr>
                <w:sz w:val="19"/>
              </w:rPr>
            </w:pPr>
            <w:r>
              <w:rPr>
                <w:spacing w:val="-2"/>
                <w:w w:val="60"/>
                <w:sz w:val="19"/>
              </w:rPr>
              <w:t>1037608</w:t>
            </w:r>
          </w:p>
        </w:tc>
        <w:tc>
          <w:tcPr>
            <w:tcW w:w="431" w:type="dxa"/>
            <w:tcBorders>
              <w:left w:val="single" w:sz="2" w:space="0" w:color="000000"/>
              <w:right w:val="single" w:sz="2" w:space="0" w:color="000000"/>
            </w:tcBorders>
          </w:tcPr>
          <w:p>
            <w:pPr>
              <w:pStyle w:val="TableParagraph"/>
              <w:spacing w:line="208" w:lineRule="exact" w:before="15"/>
              <w:ind w:right="8"/>
              <w:jc w:val="right"/>
              <w:rPr>
                <w:sz w:val="19"/>
              </w:rPr>
            </w:pPr>
            <w:r>
              <w:rPr>
                <w:spacing w:val="-4"/>
                <w:w w:val="60"/>
                <w:sz w:val="19"/>
              </w:rPr>
              <w:t>1705</w:t>
            </w:r>
          </w:p>
        </w:tc>
        <w:tc>
          <w:tcPr>
            <w:tcW w:w="392" w:type="dxa"/>
            <w:tcBorders>
              <w:left w:val="single" w:sz="2" w:space="0" w:color="000000"/>
              <w:right w:val="single" w:sz="2" w:space="0" w:color="000000"/>
            </w:tcBorders>
          </w:tcPr>
          <w:p>
            <w:pPr>
              <w:pStyle w:val="TableParagraph"/>
              <w:spacing w:line="208" w:lineRule="exact" w:before="15"/>
              <w:ind w:right="9"/>
              <w:jc w:val="right"/>
              <w:rPr>
                <w:sz w:val="19"/>
              </w:rPr>
            </w:pPr>
            <w:r>
              <w:rPr>
                <w:spacing w:val="-5"/>
                <w:w w:val="60"/>
                <w:sz w:val="19"/>
              </w:rPr>
              <w:t>22</w:t>
            </w:r>
          </w:p>
        </w:tc>
        <w:tc>
          <w:tcPr>
            <w:tcW w:w="436" w:type="dxa"/>
            <w:tcBorders>
              <w:left w:val="single" w:sz="2" w:space="0" w:color="000000"/>
              <w:right w:val="single" w:sz="2" w:space="0" w:color="000000"/>
            </w:tcBorders>
          </w:tcPr>
          <w:p>
            <w:pPr>
              <w:pStyle w:val="TableParagraph"/>
              <w:spacing w:line="208" w:lineRule="exact" w:before="15"/>
              <w:ind w:right="10"/>
              <w:jc w:val="right"/>
              <w:rPr>
                <w:sz w:val="19"/>
              </w:rPr>
            </w:pPr>
            <w:r>
              <w:rPr>
                <w:spacing w:val="-2"/>
                <w:w w:val="60"/>
                <w:sz w:val="19"/>
              </w:rPr>
              <w:t>99710</w:t>
            </w:r>
          </w:p>
        </w:tc>
        <w:tc>
          <w:tcPr>
            <w:tcW w:w="387" w:type="dxa"/>
            <w:tcBorders>
              <w:left w:val="single" w:sz="2" w:space="0" w:color="000000"/>
              <w:right w:val="single" w:sz="2" w:space="0" w:color="000000"/>
            </w:tcBorders>
          </w:tcPr>
          <w:p>
            <w:pPr>
              <w:pStyle w:val="TableParagraph"/>
              <w:spacing w:line="208" w:lineRule="exact" w:before="15"/>
              <w:ind w:right="10"/>
              <w:jc w:val="right"/>
              <w:rPr>
                <w:sz w:val="19"/>
              </w:rPr>
            </w:pPr>
            <w:r>
              <w:rPr>
                <w:spacing w:val="-5"/>
                <w:w w:val="60"/>
                <w:sz w:val="19"/>
              </w:rPr>
              <w:t>62</w:t>
            </w:r>
          </w:p>
        </w:tc>
        <w:tc>
          <w:tcPr>
            <w:tcW w:w="480" w:type="dxa"/>
            <w:tcBorders>
              <w:left w:val="single" w:sz="2" w:space="0" w:color="000000"/>
              <w:right w:val="single" w:sz="2" w:space="0" w:color="000000"/>
            </w:tcBorders>
          </w:tcPr>
          <w:p>
            <w:pPr>
              <w:pStyle w:val="TableParagraph"/>
              <w:spacing w:line="208" w:lineRule="exact" w:before="15"/>
              <w:ind w:left="140"/>
              <w:jc w:val="center"/>
              <w:rPr>
                <w:sz w:val="19"/>
              </w:rPr>
            </w:pPr>
            <w:r>
              <w:rPr>
                <w:spacing w:val="-2"/>
                <w:w w:val="50"/>
                <w:sz w:val="19"/>
              </w:rPr>
              <w:t>1137318</w:t>
            </w:r>
          </w:p>
        </w:tc>
        <w:tc>
          <w:tcPr>
            <w:tcW w:w="1321" w:type="dxa"/>
            <w:tcBorders>
              <w:left w:val="single" w:sz="2" w:space="0" w:color="000000"/>
              <w:right w:val="single" w:sz="2" w:space="0" w:color="000000"/>
            </w:tcBorders>
          </w:tcPr>
          <w:p>
            <w:pPr>
              <w:pStyle w:val="TableParagraph"/>
              <w:spacing w:line="208" w:lineRule="exact" w:before="15"/>
              <w:ind w:left="16"/>
              <w:rPr>
                <w:sz w:val="19"/>
              </w:rPr>
            </w:pPr>
            <w:r>
              <w:rPr>
                <w:w w:val="45"/>
                <w:sz w:val="19"/>
              </w:rPr>
              <w:t>1</w:t>
            </w:r>
            <w:r>
              <w:rPr>
                <w:spacing w:val="-24"/>
                <w:sz w:val="19"/>
              </w:rPr>
              <w:t> </w:t>
            </w:r>
            <w:r>
              <w:rPr>
                <w:w w:val="45"/>
                <w:sz w:val="19"/>
              </w:rPr>
              <w:t>Masë</w:t>
            </w:r>
            <w:r>
              <w:rPr>
                <w:spacing w:val="-24"/>
                <w:sz w:val="19"/>
              </w:rPr>
              <w:t> </w:t>
            </w:r>
            <w:r>
              <w:rPr>
                <w:w w:val="45"/>
                <w:sz w:val="19"/>
              </w:rPr>
              <w:t>disiplinore,</w:t>
            </w:r>
            <w:r>
              <w:rPr>
                <w:spacing w:val="-19"/>
                <w:sz w:val="19"/>
              </w:rPr>
              <w:t> </w:t>
            </w:r>
            <w:r>
              <w:rPr>
                <w:w w:val="45"/>
                <w:sz w:val="19"/>
              </w:rPr>
              <w:t>1</w:t>
            </w:r>
            <w:r>
              <w:rPr>
                <w:spacing w:val="-24"/>
                <w:sz w:val="19"/>
              </w:rPr>
              <w:t> </w:t>
            </w:r>
            <w:r>
              <w:rPr>
                <w:spacing w:val="-2"/>
                <w:w w:val="45"/>
                <w:sz w:val="19"/>
              </w:rPr>
              <w:t>Gjobë</w:t>
            </w:r>
          </w:p>
        </w:tc>
      </w:tr>
      <w:tr>
        <w:trPr>
          <w:trHeight w:val="1486" w:hRule="atLeast"/>
        </w:trPr>
        <w:tc>
          <w:tcPr>
            <w:tcW w:w="592"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spacing w:before="61"/>
              <w:rPr>
                <w:b/>
                <w:sz w:val="19"/>
              </w:rPr>
            </w:pPr>
          </w:p>
          <w:p>
            <w:pPr>
              <w:pStyle w:val="TableParagraph"/>
              <w:spacing w:line="250" w:lineRule="atLeast"/>
              <w:ind w:left="26" w:firstLine="92"/>
              <w:rPr>
                <w:b/>
                <w:sz w:val="19"/>
              </w:rPr>
            </w:pPr>
            <w:r>
              <w:rPr>
                <w:b/>
                <w:spacing w:val="-2"/>
                <w:w w:val="60"/>
                <w:sz w:val="19"/>
              </w:rPr>
              <w:t>TOTALI</w:t>
            </w:r>
            <w:r>
              <w:rPr>
                <w:b/>
                <w:sz w:val="19"/>
              </w:rPr>
              <w:t> </w:t>
            </w:r>
            <w:r>
              <w:rPr>
                <w:b/>
                <w:w w:val="50"/>
                <w:sz w:val="19"/>
              </w:rPr>
              <w:t>DRSHSSH</w:t>
            </w:r>
            <w:r>
              <w:rPr>
                <w:b/>
                <w:spacing w:val="-5"/>
                <w:w w:val="50"/>
                <w:sz w:val="19"/>
              </w:rPr>
              <w:t> </w:t>
            </w:r>
            <w:r>
              <w:rPr>
                <w:b/>
                <w:w w:val="50"/>
                <w:sz w:val="19"/>
              </w:rPr>
              <w:t>+</w:t>
            </w:r>
            <w:r>
              <w:rPr>
                <w:b/>
                <w:sz w:val="19"/>
              </w:rPr>
              <w:t> </w:t>
            </w:r>
            <w:r>
              <w:rPr>
                <w:b/>
                <w:spacing w:val="-2"/>
                <w:w w:val="45"/>
                <w:sz w:val="19"/>
              </w:rPr>
              <w:t>DKNE&amp;PAK</w:t>
            </w:r>
          </w:p>
        </w:tc>
        <w:tc>
          <w:tcPr>
            <w:tcW w:w="744" w:type="dxa"/>
            <w:tcBorders>
              <w:left w:val="single" w:sz="2" w:space="0" w:color="000000"/>
              <w:right w:val="single" w:sz="2" w:space="0" w:color="000000"/>
            </w:tcBorders>
          </w:tcPr>
          <w:p>
            <w:pPr>
              <w:pStyle w:val="TableParagraph"/>
              <w:rPr>
                <w:b/>
                <w:sz w:val="19"/>
              </w:rPr>
            </w:pPr>
          </w:p>
          <w:p>
            <w:pPr>
              <w:pStyle w:val="TableParagraph"/>
              <w:spacing w:before="63"/>
              <w:rPr>
                <w:b/>
                <w:sz w:val="19"/>
              </w:rPr>
            </w:pPr>
          </w:p>
          <w:p>
            <w:pPr>
              <w:pStyle w:val="TableParagraph"/>
              <w:ind w:left="42" w:right="16"/>
              <w:jc w:val="center"/>
              <w:rPr>
                <w:b/>
                <w:sz w:val="19"/>
              </w:rPr>
            </w:pPr>
            <w:r>
              <w:rPr>
                <w:b/>
                <w:spacing w:val="-5"/>
                <w:w w:val="60"/>
                <w:sz w:val="19"/>
              </w:rPr>
              <w:t>266</w:t>
            </w:r>
          </w:p>
          <w:p>
            <w:pPr>
              <w:pStyle w:val="TableParagraph"/>
              <w:spacing w:line="278" w:lineRule="auto" w:before="34"/>
              <w:ind w:left="26" w:right="22" w:firstLine="4"/>
              <w:jc w:val="center"/>
              <w:rPr>
                <w:b/>
                <w:sz w:val="19"/>
              </w:rPr>
            </w:pPr>
            <w:r>
              <w:rPr>
                <w:b/>
                <w:spacing w:val="-2"/>
                <w:w w:val="55"/>
                <w:sz w:val="19"/>
              </w:rPr>
              <w:t>KONTROLLE</w:t>
            </w:r>
            <w:r>
              <w:rPr>
                <w:b/>
                <w:sz w:val="19"/>
              </w:rPr>
              <w:t> </w:t>
            </w:r>
            <w:r>
              <w:rPr>
                <w:b/>
                <w:w w:val="45"/>
                <w:sz w:val="19"/>
              </w:rPr>
              <w:t>(254</w:t>
            </w:r>
            <w:r>
              <w:rPr>
                <w:b/>
                <w:spacing w:val="-9"/>
                <w:sz w:val="19"/>
              </w:rPr>
              <w:t> </w:t>
            </w:r>
            <w:r>
              <w:rPr>
                <w:b/>
                <w:spacing w:val="-2"/>
                <w:w w:val="50"/>
                <w:sz w:val="19"/>
              </w:rPr>
              <w:t>DRSHSSH+</w:t>
            </w:r>
          </w:p>
          <w:p>
            <w:pPr>
              <w:pStyle w:val="TableParagraph"/>
              <w:spacing w:line="207" w:lineRule="exact"/>
              <w:ind w:left="26" w:right="16"/>
              <w:jc w:val="center"/>
              <w:rPr>
                <w:b/>
                <w:sz w:val="19"/>
              </w:rPr>
            </w:pPr>
            <w:r>
              <w:rPr>
                <w:b/>
                <w:w w:val="45"/>
                <w:sz w:val="19"/>
              </w:rPr>
              <w:t>12</w:t>
            </w:r>
            <w:r>
              <w:rPr>
                <w:b/>
                <w:spacing w:val="-14"/>
                <w:sz w:val="19"/>
              </w:rPr>
              <w:t> </w:t>
            </w:r>
            <w:r>
              <w:rPr>
                <w:b/>
                <w:spacing w:val="-5"/>
                <w:w w:val="60"/>
                <w:sz w:val="19"/>
              </w:rPr>
              <w:t>NE)</w:t>
            </w:r>
          </w:p>
        </w:tc>
        <w:tc>
          <w:tcPr>
            <w:tcW w:w="318"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left="43"/>
              <w:jc w:val="center"/>
              <w:rPr>
                <w:b/>
                <w:sz w:val="19"/>
              </w:rPr>
            </w:pPr>
            <w:r>
              <w:rPr>
                <w:b/>
                <w:spacing w:val="-2"/>
                <w:w w:val="50"/>
                <w:sz w:val="19"/>
              </w:rPr>
              <w:t>37953</w:t>
            </w:r>
          </w:p>
        </w:tc>
        <w:tc>
          <w:tcPr>
            <w:tcW w:w="318"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left="43"/>
              <w:jc w:val="center"/>
              <w:rPr>
                <w:b/>
                <w:sz w:val="19"/>
              </w:rPr>
            </w:pPr>
            <w:r>
              <w:rPr>
                <w:b/>
                <w:spacing w:val="-2"/>
                <w:w w:val="50"/>
                <w:sz w:val="19"/>
              </w:rPr>
              <w:t>12509</w:t>
            </w:r>
          </w:p>
        </w:tc>
        <w:tc>
          <w:tcPr>
            <w:tcW w:w="318"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left="92"/>
              <w:jc w:val="center"/>
              <w:rPr>
                <w:b/>
                <w:sz w:val="19"/>
              </w:rPr>
            </w:pPr>
            <w:r>
              <w:rPr>
                <w:b/>
                <w:spacing w:val="-4"/>
                <w:w w:val="55"/>
                <w:sz w:val="19"/>
              </w:rPr>
              <w:t>3398</w:t>
            </w:r>
          </w:p>
        </w:tc>
        <w:tc>
          <w:tcPr>
            <w:tcW w:w="318"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right="10"/>
              <w:jc w:val="right"/>
              <w:rPr>
                <w:b/>
                <w:sz w:val="19"/>
              </w:rPr>
            </w:pPr>
            <w:r>
              <w:rPr>
                <w:b/>
                <w:spacing w:val="-5"/>
                <w:w w:val="60"/>
                <w:sz w:val="19"/>
              </w:rPr>
              <w:t>375</w:t>
            </w:r>
          </w:p>
        </w:tc>
        <w:tc>
          <w:tcPr>
            <w:tcW w:w="318"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left="190"/>
              <w:jc w:val="center"/>
              <w:rPr>
                <w:b/>
                <w:sz w:val="19"/>
              </w:rPr>
            </w:pPr>
            <w:r>
              <w:rPr>
                <w:b/>
                <w:spacing w:val="-5"/>
                <w:w w:val="60"/>
                <w:sz w:val="19"/>
              </w:rPr>
              <w:t>47</w:t>
            </w:r>
          </w:p>
        </w:tc>
        <w:tc>
          <w:tcPr>
            <w:tcW w:w="386"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left="26"/>
              <w:rPr>
                <w:b/>
                <w:sz w:val="19"/>
              </w:rPr>
            </w:pPr>
            <w:r>
              <w:rPr>
                <w:b/>
                <w:spacing w:val="-2"/>
                <w:w w:val="50"/>
                <w:sz w:val="19"/>
              </w:rPr>
              <w:t>1873499</w:t>
            </w:r>
          </w:p>
        </w:tc>
        <w:tc>
          <w:tcPr>
            <w:tcW w:w="386"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right="9"/>
              <w:jc w:val="right"/>
              <w:rPr>
                <w:b/>
                <w:sz w:val="19"/>
              </w:rPr>
            </w:pPr>
            <w:r>
              <w:rPr>
                <w:b/>
                <w:spacing w:val="-5"/>
                <w:w w:val="60"/>
                <w:sz w:val="19"/>
              </w:rPr>
              <w:t>654</w:t>
            </w:r>
          </w:p>
        </w:tc>
        <w:tc>
          <w:tcPr>
            <w:tcW w:w="386"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right="8"/>
              <w:jc w:val="right"/>
              <w:rPr>
                <w:b/>
                <w:sz w:val="19"/>
              </w:rPr>
            </w:pPr>
            <w:r>
              <w:rPr>
                <w:b/>
                <w:spacing w:val="-2"/>
                <w:w w:val="50"/>
                <w:sz w:val="19"/>
              </w:rPr>
              <w:t>7544149</w:t>
            </w:r>
          </w:p>
        </w:tc>
        <w:tc>
          <w:tcPr>
            <w:tcW w:w="396"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right="8"/>
              <w:jc w:val="right"/>
              <w:rPr>
                <w:b/>
                <w:sz w:val="19"/>
              </w:rPr>
            </w:pPr>
            <w:r>
              <w:rPr>
                <w:b/>
                <w:spacing w:val="-5"/>
                <w:w w:val="60"/>
                <w:sz w:val="19"/>
              </w:rPr>
              <w:t>701</w:t>
            </w:r>
          </w:p>
        </w:tc>
        <w:tc>
          <w:tcPr>
            <w:tcW w:w="386"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left="28"/>
              <w:rPr>
                <w:b/>
                <w:sz w:val="19"/>
              </w:rPr>
            </w:pPr>
            <w:r>
              <w:rPr>
                <w:b/>
                <w:spacing w:val="-2"/>
                <w:w w:val="50"/>
                <w:sz w:val="19"/>
              </w:rPr>
              <w:t>9417648</w:t>
            </w:r>
          </w:p>
        </w:tc>
        <w:tc>
          <w:tcPr>
            <w:tcW w:w="318"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left="48"/>
              <w:jc w:val="center"/>
              <w:rPr>
                <w:b/>
                <w:sz w:val="19"/>
              </w:rPr>
            </w:pPr>
            <w:r>
              <w:rPr>
                <w:b/>
                <w:spacing w:val="-2"/>
                <w:w w:val="50"/>
                <w:sz w:val="19"/>
              </w:rPr>
              <w:t>33009</w:t>
            </w:r>
          </w:p>
        </w:tc>
        <w:tc>
          <w:tcPr>
            <w:tcW w:w="421"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right="8"/>
              <w:jc w:val="right"/>
              <w:rPr>
                <w:b/>
                <w:sz w:val="19"/>
              </w:rPr>
            </w:pPr>
            <w:r>
              <w:rPr>
                <w:b/>
                <w:spacing w:val="-5"/>
                <w:w w:val="60"/>
                <w:sz w:val="19"/>
              </w:rPr>
              <w:t>395</w:t>
            </w:r>
          </w:p>
        </w:tc>
        <w:tc>
          <w:tcPr>
            <w:tcW w:w="553"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right="8"/>
              <w:jc w:val="right"/>
              <w:rPr>
                <w:b/>
                <w:sz w:val="19"/>
              </w:rPr>
            </w:pPr>
            <w:r>
              <w:rPr>
                <w:b/>
                <w:spacing w:val="-2"/>
                <w:w w:val="60"/>
                <w:sz w:val="19"/>
              </w:rPr>
              <w:t>10449313</w:t>
            </w:r>
          </w:p>
        </w:tc>
        <w:tc>
          <w:tcPr>
            <w:tcW w:w="431"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right="8"/>
              <w:jc w:val="right"/>
              <w:rPr>
                <w:b/>
                <w:sz w:val="19"/>
              </w:rPr>
            </w:pPr>
            <w:r>
              <w:rPr>
                <w:b/>
                <w:spacing w:val="-2"/>
                <w:w w:val="60"/>
                <w:sz w:val="19"/>
              </w:rPr>
              <w:t>29301</w:t>
            </w:r>
          </w:p>
        </w:tc>
        <w:tc>
          <w:tcPr>
            <w:tcW w:w="392"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right="9"/>
              <w:jc w:val="right"/>
              <w:rPr>
                <w:b/>
                <w:sz w:val="19"/>
              </w:rPr>
            </w:pPr>
            <w:r>
              <w:rPr>
                <w:b/>
                <w:spacing w:val="-5"/>
                <w:w w:val="60"/>
                <w:sz w:val="19"/>
              </w:rPr>
              <w:t>184</w:t>
            </w:r>
          </w:p>
        </w:tc>
        <w:tc>
          <w:tcPr>
            <w:tcW w:w="436"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right="10"/>
              <w:jc w:val="right"/>
              <w:rPr>
                <w:b/>
                <w:sz w:val="19"/>
              </w:rPr>
            </w:pPr>
            <w:r>
              <w:rPr>
                <w:b/>
                <w:spacing w:val="-2"/>
                <w:w w:val="60"/>
                <w:sz w:val="19"/>
              </w:rPr>
              <w:t>914540</w:t>
            </w:r>
          </w:p>
        </w:tc>
        <w:tc>
          <w:tcPr>
            <w:tcW w:w="387"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right="10"/>
              <w:jc w:val="right"/>
              <w:rPr>
                <w:b/>
                <w:sz w:val="19"/>
              </w:rPr>
            </w:pPr>
            <w:r>
              <w:rPr>
                <w:b/>
                <w:spacing w:val="-5"/>
                <w:w w:val="60"/>
                <w:sz w:val="19"/>
              </w:rPr>
              <w:t>579</w:t>
            </w:r>
          </w:p>
        </w:tc>
        <w:tc>
          <w:tcPr>
            <w:tcW w:w="480"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rPr>
                <w:b/>
                <w:sz w:val="19"/>
              </w:rPr>
            </w:pPr>
          </w:p>
          <w:p>
            <w:pPr>
              <w:pStyle w:val="TableParagraph"/>
              <w:rPr>
                <w:b/>
                <w:sz w:val="19"/>
              </w:rPr>
            </w:pPr>
          </w:p>
          <w:p>
            <w:pPr>
              <w:pStyle w:val="TableParagraph"/>
              <w:spacing w:before="166"/>
              <w:rPr>
                <w:b/>
                <w:sz w:val="19"/>
              </w:rPr>
            </w:pPr>
          </w:p>
          <w:p>
            <w:pPr>
              <w:pStyle w:val="TableParagraph"/>
              <w:spacing w:line="208" w:lineRule="exact"/>
              <w:ind w:left="57"/>
              <w:jc w:val="center"/>
              <w:rPr>
                <w:b/>
                <w:sz w:val="19"/>
              </w:rPr>
            </w:pPr>
            <w:r>
              <w:rPr>
                <w:b/>
                <w:spacing w:val="-2"/>
                <w:w w:val="50"/>
                <w:sz w:val="19"/>
              </w:rPr>
              <w:t>11363853</w:t>
            </w:r>
          </w:p>
        </w:tc>
        <w:tc>
          <w:tcPr>
            <w:tcW w:w="1321" w:type="dxa"/>
            <w:tcBorders>
              <w:left w:val="single" w:sz="2" w:space="0" w:color="000000"/>
              <w:right w:val="single" w:sz="2" w:space="0" w:color="000000"/>
            </w:tcBorders>
          </w:tcPr>
          <w:p>
            <w:pPr>
              <w:pStyle w:val="TableParagraph"/>
              <w:rPr>
                <w:b/>
                <w:sz w:val="19"/>
              </w:rPr>
            </w:pPr>
          </w:p>
          <w:p>
            <w:pPr>
              <w:pStyle w:val="TableParagraph"/>
              <w:rPr>
                <w:b/>
                <w:sz w:val="19"/>
              </w:rPr>
            </w:pPr>
          </w:p>
          <w:p>
            <w:pPr>
              <w:pStyle w:val="TableParagraph"/>
              <w:spacing w:before="61"/>
              <w:rPr>
                <w:b/>
                <w:sz w:val="19"/>
              </w:rPr>
            </w:pPr>
          </w:p>
          <w:p>
            <w:pPr>
              <w:pStyle w:val="TableParagraph"/>
              <w:spacing w:line="250" w:lineRule="atLeast"/>
              <w:ind w:left="37" w:right="36"/>
              <w:jc w:val="center"/>
              <w:rPr>
                <w:b/>
                <w:sz w:val="19"/>
              </w:rPr>
            </w:pPr>
            <w:r>
              <w:rPr>
                <w:b/>
                <w:w w:val="45"/>
                <w:sz w:val="19"/>
              </w:rPr>
              <w:t>171</w:t>
            </w:r>
            <w:r>
              <w:rPr>
                <w:b/>
                <w:spacing w:val="-9"/>
                <w:sz w:val="19"/>
              </w:rPr>
              <w:t> </w:t>
            </w:r>
            <w:r>
              <w:rPr>
                <w:b/>
                <w:w w:val="45"/>
                <w:sz w:val="19"/>
              </w:rPr>
              <w:t>MASA GJITHSEJ</w:t>
            </w:r>
            <w:r>
              <w:rPr>
                <w:b/>
                <w:spacing w:val="-9"/>
                <w:sz w:val="19"/>
              </w:rPr>
              <w:t> </w:t>
            </w:r>
            <w:r>
              <w:rPr>
                <w:b/>
                <w:w w:val="45"/>
                <w:sz w:val="19"/>
              </w:rPr>
              <w:t>(13</w:t>
            </w:r>
            <w:r>
              <w:rPr>
                <w:b/>
                <w:w w:val="45"/>
                <w:sz w:val="19"/>
              </w:rPr>
              <w:t>0</w:t>
            </w:r>
            <w:r>
              <w:rPr>
                <w:b/>
                <w:sz w:val="19"/>
              </w:rPr>
              <w:t> </w:t>
            </w:r>
            <w:r>
              <w:rPr>
                <w:b/>
                <w:w w:val="60"/>
                <w:sz w:val="19"/>
              </w:rPr>
              <w:t>SHD</w:t>
            </w:r>
            <w:r>
              <w:rPr>
                <w:b/>
                <w:spacing w:val="-3"/>
                <w:w w:val="60"/>
                <w:sz w:val="19"/>
              </w:rPr>
              <w:t> </w:t>
            </w:r>
            <w:r>
              <w:rPr>
                <w:b/>
                <w:w w:val="60"/>
                <w:sz w:val="19"/>
              </w:rPr>
              <w:t>+</w:t>
            </w:r>
            <w:r>
              <w:rPr>
                <w:b/>
                <w:spacing w:val="-4"/>
                <w:w w:val="60"/>
                <w:sz w:val="19"/>
              </w:rPr>
              <w:t> </w:t>
            </w:r>
            <w:r>
              <w:rPr>
                <w:b/>
                <w:w w:val="60"/>
                <w:sz w:val="19"/>
              </w:rPr>
              <w:t>33</w:t>
            </w:r>
            <w:r>
              <w:rPr>
                <w:b/>
                <w:spacing w:val="-2"/>
                <w:w w:val="60"/>
                <w:sz w:val="19"/>
              </w:rPr>
              <w:t> </w:t>
            </w:r>
            <w:r>
              <w:rPr>
                <w:b/>
                <w:w w:val="60"/>
                <w:sz w:val="19"/>
              </w:rPr>
              <w:t>MD</w:t>
            </w:r>
            <w:r>
              <w:rPr>
                <w:b/>
                <w:spacing w:val="-3"/>
                <w:w w:val="60"/>
                <w:sz w:val="19"/>
              </w:rPr>
              <w:t> </w:t>
            </w:r>
            <w:r>
              <w:rPr>
                <w:b/>
                <w:w w:val="60"/>
                <w:sz w:val="19"/>
              </w:rPr>
              <w:t>+</w:t>
            </w:r>
            <w:r>
              <w:rPr>
                <w:b/>
                <w:spacing w:val="-4"/>
                <w:w w:val="60"/>
                <w:sz w:val="19"/>
              </w:rPr>
              <w:t> </w:t>
            </w:r>
            <w:r>
              <w:rPr>
                <w:b/>
                <w:w w:val="60"/>
                <w:sz w:val="19"/>
              </w:rPr>
              <w:t>8</w:t>
            </w:r>
            <w:r>
              <w:rPr>
                <w:b/>
                <w:spacing w:val="-2"/>
                <w:w w:val="60"/>
                <w:sz w:val="19"/>
              </w:rPr>
              <w:t> </w:t>
            </w:r>
            <w:r>
              <w:rPr>
                <w:b/>
                <w:w w:val="60"/>
                <w:sz w:val="19"/>
              </w:rPr>
              <w:t>GJ)</w:t>
            </w:r>
            <w:r>
              <w:rPr>
                <w:b/>
                <w:sz w:val="19"/>
              </w:rPr>
              <w:t> </w:t>
            </w:r>
            <w:r>
              <w:rPr>
                <w:b/>
                <w:w w:val="60"/>
                <w:sz w:val="19"/>
              </w:rPr>
              <w:t>(DRSHSSH</w:t>
            </w:r>
            <w:r>
              <w:rPr>
                <w:b/>
                <w:spacing w:val="-8"/>
                <w:w w:val="60"/>
                <w:sz w:val="19"/>
              </w:rPr>
              <w:t> </w:t>
            </w:r>
            <w:r>
              <w:rPr>
                <w:b/>
                <w:w w:val="60"/>
                <w:sz w:val="19"/>
              </w:rPr>
              <w:t>+</w:t>
            </w:r>
            <w:r>
              <w:rPr>
                <w:b/>
                <w:spacing w:val="-2"/>
                <w:w w:val="60"/>
                <w:sz w:val="19"/>
              </w:rPr>
              <w:t> </w:t>
            </w:r>
            <w:r>
              <w:rPr>
                <w:b/>
                <w:w w:val="60"/>
                <w:sz w:val="19"/>
              </w:rPr>
              <w:t>NE)</w:t>
            </w:r>
          </w:p>
        </w:tc>
      </w:tr>
    </w:tbl>
    <w:p>
      <w:pPr>
        <w:pStyle w:val="BodyText"/>
        <w:spacing w:before="10"/>
        <w:rPr>
          <w:b/>
        </w:rPr>
      </w:pPr>
    </w:p>
    <w:p>
      <w:pPr>
        <w:pStyle w:val="ListParagraph"/>
        <w:numPr>
          <w:ilvl w:val="2"/>
          <w:numId w:val="4"/>
        </w:numPr>
        <w:tabs>
          <w:tab w:pos="1980" w:val="left" w:leader="none"/>
        </w:tabs>
        <w:spacing w:line="240" w:lineRule="auto" w:before="0" w:after="0"/>
        <w:ind w:left="1440" w:right="1744" w:firstLine="0"/>
        <w:jc w:val="left"/>
        <w:rPr>
          <w:b/>
          <w:sz w:val="24"/>
        </w:rPr>
      </w:pPr>
      <w:r>
        <w:rPr>
          <w:b/>
          <w:sz w:val="24"/>
        </w:rPr>
        <w:t>Problematikat</w:t>
      </w:r>
      <w:r>
        <w:rPr>
          <w:b/>
          <w:spacing w:val="-3"/>
          <w:sz w:val="24"/>
        </w:rPr>
        <w:t> </w:t>
      </w:r>
      <w:r>
        <w:rPr>
          <w:b/>
          <w:sz w:val="24"/>
        </w:rPr>
        <w:t>e</w:t>
      </w:r>
      <w:r>
        <w:rPr>
          <w:b/>
          <w:spacing w:val="-4"/>
          <w:sz w:val="24"/>
        </w:rPr>
        <w:t> </w:t>
      </w:r>
      <w:r>
        <w:rPr>
          <w:b/>
          <w:sz w:val="24"/>
        </w:rPr>
        <w:t>konstatuara</w:t>
      </w:r>
      <w:r>
        <w:rPr>
          <w:b/>
          <w:spacing w:val="-3"/>
          <w:sz w:val="24"/>
        </w:rPr>
        <w:t> </w:t>
      </w:r>
      <w:r>
        <w:rPr>
          <w:b/>
          <w:sz w:val="24"/>
        </w:rPr>
        <w:t>gjatë</w:t>
      </w:r>
      <w:r>
        <w:rPr>
          <w:b/>
          <w:spacing w:val="-5"/>
          <w:sz w:val="24"/>
        </w:rPr>
        <w:t> </w:t>
      </w:r>
      <w:r>
        <w:rPr>
          <w:b/>
          <w:sz w:val="24"/>
        </w:rPr>
        <w:t>kontrolleve</w:t>
      </w:r>
      <w:r>
        <w:rPr>
          <w:b/>
          <w:spacing w:val="-4"/>
          <w:sz w:val="24"/>
        </w:rPr>
        <w:t> </w:t>
      </w:r>
      <w:r>
        <w:rPr>
          <w:b/>
          <w:sz w:val="24"/>
        </w:rPr>
        <w:t>të</w:t>
      </w:r>
      <w:r>
        <w:rPr>
          <w:b/>
          <w:spacing w:val="-5"/>
          <w:sz w:val="24"/>
        </w:rPr>
        <w:t> </w:t>
      </w:r>
      <w:r>
        <w:rPr>
          <w:b/>
          <w:sz w:val="24"/>
        </w:rPr>
        <w:t>kryera</w:t>
      </w:r>
      <w:r>
        <w:rPr>
          <w:b/>
          <w:spacing w:val="-1"/>
          <w:sz w:val="24"/>
        </w:rPr>
        <w:t> </w:t>
      </w:r>
      <w:r>
        <w:rPr>
          <w:b/>
          <w:sz w:val="24"/>
        </w:rPr>
        <w:t>nga</w:t>
      </w:r>
      <w:r>
        <w:rPr>
          <w:b/>
          <w:spacing w:val="-3"/>
          <w:sz w:val="24"/>
        </w:rPr>
        <w:t> </w:t>
      </w:r>
      <w:r>
        <w:rPr>
          <w:b/>
          <w:sz w:val="24"/>
        </w:rPr>
        <w:t>DKP</w:t>
      </w:r>
      <w:r>
        <w:rPr>
          <w:b/>
          <w:spacing w:val="-3"/>
          <w:sz w:val="24"/>
        </w:rPr>
        <w:t> </w:t>
      </w:r>
      <w:r>
        <w:rPr>
          <w:b/>
          <w:sz w:val="24"/>
        </w:rPr>
        <w:t>NE&amp;PAK</w:t>
      </w:r>
      <w:r>
        <w:rPr>
          <w:b/>
          <w:spacing w:val="40"/>
          <w:sz w:val="24"/>
        </w:rPr>
        <w:t> </w:t>
      </w:r>
      <w:r>
        <w:rPr>
          <w:b/>
          <w:sz w:val="24"/>
        </w:rPr>
        <w:t>në Drejtoritë Rajonale/Bashki/Njësi Administrative</w:t>
      </w:r>
    </w:p>
    <w:p>
      <w:pPr>
        <w:pStyle w:val="BodyText"/>
        <w:spacing w:before="2"/>
        <w:rPr>
          <w:b/>
        </w:rPr>
      </w:pPr>
    </w:p>
    <w:p>
      <w:pPr>
        <w:pStyle w:val="ListParagraph"/>
        <w:numPr>
          <w:ilvl w:val="3"/>
          <w:numId w:val="4"/>
        </w:numPr>
        <w:tabs>
          <w:tab w:pos="2160" w:val="left" w:leader="none"/>
        </w:tabs>
        <w:spacing w:line="273" w:lineRule="auto" w:before="0" w:after="0"/>
        <w:ind w:left="2160" w:right="1442" w:hanging="360"/>
        <w:jc w:val="both"/>
        <w:rPr>
          <w:sz w:val="24"/>
        </w:rPr>
      </w:pPr>
      <w:r>
        <w:rPr>
          <w:sz w:val="24"/>
        </w:rPr>
        <w:t>Plani i punës për vitin 2023 nuk është realizuar plotësisht nga të gjitha Drejtoritë </w:t>
      </w:r>
      <w:r>
        <w:rPr>
          <w:spacing w:val="-2"/>
          <w:sz w:val="24"/>
        </w:rPr>
        <w:t>Rajonale</w:t>
      </w:r>
    </w:p>
    <w:p>
      <w:pPr>
        <w:pStyle w:val="ListParagraph"/>
        <w:numPr>
          <w:ilvl w:val="3"/>
          <w:numId w:val="4"/>
        </w:numPr>
        <w:tabs>
          <w:tab w:pos="2160" w:val="left" w:leader="none"/>
        </w:tabs>
        <w:spacing w:line="276" w:lineRule="auto" w:before="3" w:after="0"/>
        <w:ind w:left="2160" w:right="1438" w:hanging="360"/>
        <w:jc w:val="both"/>
        <w:rPr>
          <w:b/>
          <w:sz w:val="24"/>
        </w:rPr>
      </w:pPr>
      <w:r>
        <w:rPr>
          <w:sz w:val="24"/>
        </w:rPr>
        <w:t>Procedura</w:t>
      </w:r>
      <w:r>
        <w:rPr>
          <w:spacing w:val="-4"/>
          <w:sz w:val="24"/>
        </w:rPr>
        <w:t> </w:t>
      </w:r>
      <w:r>
        <w:rPr>
          <w:sz w:val="24"/>
        </w:rPr>
        <w:t>për</w:t>
      </w:r>
      <w:r>
        <w:rPr>
          <w:spacing w:val="-3"/>
          <w:sz w:val="24"/>
        </w:rPr>
        <w:t> </w:t>
      </w:r>
      <w:r>
        <w:rPr>
          <w:sz w:val="24"/>
        </w:rPr>
        <w:t>kategorinë</w:t>
      </w:r>
      <w:r>
        <w:rPr>
          <w:spacing w:val="-4"/>
          <w:sz w:val="24"/>
        </w:rPr>
        <w:t> </w:t>
      </w:r>
      <w:r>
        <w:rPr>
          <w:sz w:val="24"/>
        </w:rPr>
        <w:t>“Prindërit</w:t>
      </w:r>
      <w:r>
        <w:rPr>
          <w:spacing w:val="-5"/>
          <w:sz w:val="24"/>
        </w:rPr>
        <w:t> </w:t>
      </w:r>
      <w:r>
        <w:rPr>
          <w:sz w:val="24"/>
        </w:rPr>
        <w:t>me</w:t>
      </w:r>
      <w:r>
        <w:rPr>
          <w:spacing w:val="-5"/>
          <w:sz w:val="24"/>
        </w:rPr>
        <w:t> </w:t>
      </w:r>
      <w:r>
        <w:rPr>
          <w:sz w:val="24"/>
        </w:rPr>
        <w:t>më</w:t>
      </w:r>
      <w:r>
        <w:rPr>
          <w:spacing w:val="-3"/>
          <w:sz w:val="24"/>
        </w:rPr>
        <w:t> </w:t>
      </w:r>
      <w:r>
        <w:rPr>
          <w:sz w:val="24"/>
        </w:rPr>
        <w:t>shumë</w:t>
      </w:r>
      <w:r>
        <w:rPr>
          <w:spacing w:val="-3"/>
          <w:sz w:val="24"/>
        </w:rPr>
        <w:t> </w:t>
      </w:r>
      <w:r>
        <w:rPr>
          <w:sz w:val="24"/>
        </w:rPr>
        <w:t>se</w:t>
      </w:r>
      <w:r>
        <w:rPr>
          <w:spacing w:val="-3"/>
          <w:sz w:val="24"/>
        </w:rPr>
        <w:t> </w:t>
      </w:r>
      <w:r>
        <w:rPr>
          <w:sz w:val="24"/>
        </w:rPr>
        <w:t>2</w:t>
      </w:r>
      <w:r>
        <w:rPr>
          <w:spacing w:val="-5"/>
          <w:sz w:val="24"/>
        </w:rPr>
        <w:t> </w:t>
      </w:r>
      <w:r>
        <w:rPr>
          <w:sz w:val="24"/>
        </w:rPr>
        <w:t>fëmijë</w:t>
      </w:r>
      <w:r>
        <w:rPr>
          <w:spacing w:val="-5"/>
          <w:sz w:val="24"/>
        </w:rPr>
        <w:t> </w:t>
      </w:r>
      <w:r>
        <w:rPr>
          <w:sz w:val="24"/>
        </w:rPr>
        <w:t>të</w:t>
      </w:r>
      <w:r>
        <w:rPr>
          <w:spacing w:val="-6"/>
          <w:sz w:val="24"/>
        </w:rPr>
        <w:t> </w:t>
      </w:r>
      <w:r>
        <w:rPr>
          <w:sz w:val="24"/>
        </w:rPr>
        <w:t>lindur</w:t>
      </w:r>
      <w:r>
        <w:rPr>
          <w:spacing w:val="-6"/>
          <w:sz w:val="24"/>
        </w:rPr>
        <w:t> </w:t>
      </w:r>
      <w:r>
        <w:rPr>
          <w:sz w:val="24"/>
        </w:rPr>
        <w:t>njëherësh”,</w:t>
      </w:r>
      <w:r>
        <w:rPr>
          <w:spacing w:val="-3"/>
          <w:sz w:val="24"/>
        </w:rPr>
        <w:t> </w:t>
      </w:r>
      <w:r>
        <w:rPr>
          <w:sz w:val="24"/>
        </w:rPr>
        <w:t>dhe “Jetimët, të cilët nuk janë në Institucione të përkujdesjes shoqërore”, mospërputhjet e ardhura nga DPT, ISSH, DPSHTRR, AKPA, DPGJC dhe Vizita në shtëpi, nuk janë trajtuar nga ana e verifikuesit si dhe nuk janë bërë komentet përkatëse se përse nuk konsiderohen shkelje për </w:t>
      </w:r>
      <w:r>
        <w:rPr>
          <w:b/>
          <w:sz w:val="24"/>
        </w:rPr>
        <w:t>Drejtoritë Fier dhe Dibër.</w:t>
      </w:r>
    </w:p>
    <w:p>
      <w:pPr>
        <w:pStyle w:val="ListParagraph"/>
        <w:numPr>
          <w:ilvl w:val="3"/>
          <w:numId w:val="4"/>
        </w:numPr>
        <w:tabs>
          <w:tab w:pos="2160" w:val="left" w:leader="none"/>
        </w:tabs>
        <w:spacing w:line="273" w:lineRule="auto" w:before="0" w:after="0"/>
        <w:ind w:left="2160" w:right="1441" w:hanging="360"/>
        <w:jc w:val="both"/>
        <w:rPr>
          <w:sz w:val="24"/>
        </w:rPr>
      </w:pPr>
      <w:r>
        <w:rPr>
          <w:sz w:val="24"/>
        </w:rPr>
        <w:t>Familje/individë përfitues në skemën e ndihmës ekonomike, me kushte shumë të mira social ekonomike.</w:t>
      </w:r>
    </w:p>
    <w:p>
      <w:pPr>
        <w:pStyle w:val="ListParagraph"/>
        <w:spacing w:after="0" w:line="273" w:lineRule="auto"/>
        <w:jc w:val="both"/>
        <w:rPr>
          <w:sz w:val="24"/>
        </w:rPr>
        <w:sectPr>
          <w:pgSz w:w="11930" w:h="16860"/>
          <w:pgMar w:header="0" w:footer="951" w:top="1360" w:bottom="1140" w:left="0" w:right="0"/>
        </w:sectPr>
      </w:pPr>
    </w:p>
    <w:p>
      <w:pPr>
        <w:pStyle w:val="ListParagraph"/>
        <w:numPr>
          <w:ilvl w:val="3"/>
          <w:numId w:val="4"/>
        </w:numPr>
        <w:tabs>
          <w:tab w:pos="2160" w:val="left" w:leader="none"/>
        </w:tabs>
        <w:spacing w:line="273" w:lineRule="auto" w:before="81" w:after="0"/>
        <w:ind w:left="2160" w:right="1438" w:hanging="360"/>
        <w:jc w:val="both"/>
        <w:rPr>
          <w:sz w:val="24"/>
        </w:rPr>
      </w:pPr>
      <w:r>
        <w:rPr>
          <w:sz w:val="24"/>
        </w:rPr>
        <w:t>Zbatimi i detyrave të lëna nga Drejtoritë Rajonale në Njësi/Bashki, nuk janë realizuar plotësisht, nuk është ndjekur ecuria e familjeve përfituese në skemën e ndihmës </w:t>
      </w:r>
      <w:r>
        <w:rPr>
          <w:spacing w:val="-2"/>
          <w:sz w:val="24"/>
        </w:rPr>
        <w:t>ekonomike.</w:t>
      </w:r>
    </w:p>
    <w:p>
      <w:pPr>
        <w:pStyle w:val="ListParagraph"/>
        <w:numPr>
          <w:ilvl w:val="3"/>
          <w:numId w:val="4"/>
        </w:numPr>
        <w:tabs>
          <w:tab w:pos="2160" w:val="left" w:leader="none"/>
        </w:tabs>
        <w:spacing w:line="276" w:lineRule="auto" w:before="5" w:after="0"/>
        <w:ind w:left="2160" w:right="1438" w:hanging="360"/>
        <w:jc w:val="both"/>
        <w:rPr>
          <w:sz w:val="24"/>
        </w:rPr>
      </w:pPr>
      <w:r>
        <w:rPr>
          <w:sz w:val="24"/>
        </w:rPr>
        <w:t>Plotësimi jo i saktë i formularit të aplikimit nga administratori shoqëror si dhe rastet e përfituesve si kategori e PAK/Invaliditet, për të cilët jo gjithmonë është çekuar pyetja nëse përfiton ndonjë anëtar i familjes pension Invaliditet ose PAK, duke mos e çekuar pyetjen, familjet kanë përfituar pagesën edhe si kategori PAK dhe si anëtar i familjes së NE-së.</w:t>
      </w:r>
    </w:p>
    <w:p>
      <w:pPr>
        <w:pStyle w:val="ListParagraph"/>
        <w:numPr>
          <w:ilvl w:val="3"/>
          <w:numId w:val="4"/>
        </w:numPr>
        <w:tabs>
          <w:tab w:pos="2160" w:val="left" w:leader="none"/>
        </w:tabs>
        <w:spacing w:line="276" w:lineRule="auto" w:before="0" w:after="0"/>
        <w:ind w:left="2160" w:right="1437" w:hanging="360"/>
        <w:jc w:val="both"/>
        <w:rPr>
          <w:sz w:val="24"/>
        </w:rPr>
      </w:pPr>
      <w:r>
        <w:rPr>
          <w:sz w:val="24"/>
        </w:rPr>
        <w:t>Detyrat dhe përgjegjësitë e strukturës kontrolluese nga Drejtoritë Rajonale janë realizuar</w:t>
      </w:r>
      <w:r>
        <w:rPr>
          <w:spacing w:val="-11"/>
          <w:sz w:val="24"/>
        </w:rPr>
        <w:t> </w:t>
      </w:r>
      <w:r>
        <w:rPr>
          <w:sz w:val="24"/>
        </w:rPr>
        <w:t>pjesërishtë</w:t>
      </w:r>
      <w:r>
        <w:rPr>
          <w:spacing w:val="-11"/>
          <w:sz w:val="24"/>
        </w:rPr>
        <w:t> </w:t>
      </w:r>
      <w:r>
        <w:rPr>
          <w:sz w:val="24"/>
        </w:rPr>
        <w:t>dhe</w:t>
      </w:r>
      <w:r>
        <w:rPr>
          <w:spacing w:val="-12"/>
          <w:sz w:val="24"/>
        </w:rPr>
        <w:t> </w:t>
      </w:r>
      <w:r>
        <w:rPr>
          <w:sz w:val="24"/>
        </w:rPr>
        <w:t>jo</w:t>
      </w:r>
      <w:r>
        <w:rPr>
          <w:spacing w:val="-11"/>
          <w:sz w:val="24"/>
        </w:rPr>
        <w:t> </w:t>
      </w:r>
      <w:r>
        <w:rPr>
          <w:sz w:val="24"/>
        </w:rPr>
        <w:t>në</w:t>
      </w:r>
      <w:r>
        <w:rPr>
          <w:spacing w:val="39"/>
          <w:sz w:val="24"/>
        </w:rPr>
        <w:t> </w:t>
      </w:r>
      <w:r>
        <w:rPr>
          <w:sz w:val="24"/>
        </w:rPr>
        <w:t>zbatim</w:t>
      </w:r>
      <w:r>
        <w:rPr>
          <w:spacing w:val="-10"/>
          <w:sz w:val="24"/>
        </w:rPr>
        <w:t> </w:t>
      </w:r>
      <w:r>
        <w:rPr>
          <w:sz w:val="24"/>
        </w:rPr>
        <w:t>të</w:t>
      </w:r>
      <w:r>
        <w:rPr>
          <w:spacing w:val="-11"/>
          <w:sz w:val="24"/>
        </w:rPr>
        <w:t> </w:t>
      </w:r>
      <w:r>
        <w:rPr>
          <w:sz w:val="24"/>
        </w:rPr>
        <w:t>VKM-së</w:t>
      </w:r>
      <w:r>
        <w:rPr>
          <w:spacing w:val="-11"/>
          <w:sz w:val="24"/>
        </w:rPr>
        <w:t> </w:t>
      </w:r>
      <w:r>
        <w:rPr>
          <w:sz w:val="24"/>
        </w:rPr>
        <w:t>257,</w:t>
      </w:r>
      <w:r>
        <w:rPr>
          <w:spacing w:val="-11"/>
          <w:sz w:val="24"/>
        </w:rPr>
        <w:t> </w:t>
      </w:r>
      <w:r>
        <w:rPr>
          <w:sz w:val="24"/>
        </w:rPr>
        <w:t>datë</w:t>
      </w:r>
      <w:r>
        <w:rPr>
          <w:spacing w:val="-11"/>
          <w:sz w:val="24"/>
        </w:rPr>
        <w:t> </w:t>
      </w:r>
      <w:r>
        <w:rPr>
          <w:sz w:val="24"/>
        </w:rPr>
        <w:t>05.05.2021</w:t>
      </w:r>
      <w:r>
        <w:rPr>
          <w:spacing w:val="-11"/>
          <w:sz w:val="24"/>
        </w:rPr>
        <w:t> </w:t>
      </w:r>
      <w:r>
        <w:rPr>
          <w:sz w:val="24"/>
        </w:rPr>
        <w:t>“Për</w:t>
      </w:r>
      <w:r>
        <w:rPr>
          <w:spacing w:val="-11"/>
          <w:sz w:val="24"/>
        </w:rPr>
        <w:t> </w:t>
      </w:r>
      <w:r>
        <w:rPr>
          <w:sz w:val="24"/>
        </w:rPr>
        <w:t>procedurat e</w:t>
      </w:r>
      <w:r>
        <w:rPr>
          <w:spacing w:val="-6"/>
          <w:sz w:val="24"/>
        </w:rPr>
        <w:t> </w:t>
      </w:r>
      <w:r>
        <w:rPr>
          <w:sz w:val="24"/>
        </w:rPr>
        <w:t>kryerjes</w:t>
      </w:r>
      <w:r>
        <w:rPr>
          <w:spacing w:val="-5"/>
          <w:sz w:val="24"/>
        </w:rPr>
        <w:t> </w:t>
      </w:r>
      <w:r>
        <w:rPr>
          <w:sz w:val="24"/>
        </w:rPr>
        <w:t>së</w:t>
      </w:r>
      <w:r>
        <w:rPr>
          <w:spacing w:val="-6"/>
          <w:sz w:val="24"/>
        </w:rPr>
        <w:t> </w:t>
      </w:r>
      <w:r>
        <w:rPr>
          <w:sz w:val="24"/>
        </w:rPr>
        <w:t>kontrollit</w:t>
      </w:r>
      <w:r>
        <w:rPr>
          <w:spacing w:val="-4"/>
          <w:sz w:val="24"/>
        </w:rPr>
        <w:t> </w:t>
      </w:r>
      <w:r>
        <w:rPr>
          <w:sz w:val="24"/>
        </w:rPr>
        <w:t>të</w:t>
      </w:r>
      <w:r>
        <w:rPr>
          <w:spacing w:val="-2"/>
          <w:sz w:val="24"/>
        </w:rPr>
        <w:t> </w:t>
      </w:r>
      <w:r>
        <w:rPr>
          <w:sz w:val="24"/>
        </w:rPr>
        <w:t>zbatimit</w:t>
      </w:r>
      <w:r>
        <w:rPr>
          <w:spacing w:val="-4"/>
          <w:sz w:val="24"/>
        </w:rPr>
        <w:t> </w:t>
      </w:r>
      <w:r>
        <w:rPr>
          <w:sz w:val="24"/>
        </w:rPr>
        <w:t>të</w:t>
      </w:r>
      <w:r>
        <w:rPr>
          <w:spacing w:val="-5"/>
          <w:sz w:val="24"/>
        </w:rPr>
        <w:t> </w:t>
      </w:r>
      <w:r>
        <w:rPr>
          <w:sz w:val="24"/>
        </w:rPr>
        <w:t>legjislacionit</w:t>
      </w:r>
      <w:r>
        <w:rPr>
          <w:spacing w:val="-4"/>
          <w:sz w:val="24"/>
        </w:rPr>
        <w:t> </w:t>
      </w:r>
      <w:r>
        <w:rPr>
          <w:sz w:val="24"/>
        </w:rPr>
        <w:t>të</w:t>
      </w:r>
      <w:r>
        <w:rPr>
          <w:spacing w:val="-5"/>
          <w:sz w:val="24"/>
        </w:rPr>
        <w:t> </w:t>
      </w:r>
      <w:r>
        <w:rPr>
          <w:sz w:val="24"/>
        </w:rPr>
        <w:t>Asistencës</w:t>
      </w:r>
      <w:r>
        <w:rPr>
          <w:spacing w:val="-5"/>
          <w:sz w:val="24"/>
        </w:rPr>
        <w:t> </w:t>
      </w:r>
      <w:r>
        <w:rPr>
          <w:sz w:val="24"/>
        </w:rPr>
        <w:t>Sociale</w:t>
      </w:r>
      <w:r>
        <w:rPr>
          <w:spacing w:val="-4"/>
          <w:sz w:val="24"/>
        </w:rPr>
        <w:t> </w:t>
      </w:r>
      <w:r>
        <w:rPr>
          <w:sz w:val="24"/>
        </w:rPr>
        <w:t>”Shtojca</w:t>
      </w:r>
      <w:r>
        <w:rPr>
          <w:spacing w:val="-6"/>
          <w:sz w:val="24"/>
        </w:rPr>
        <w:t> </w:t>
      </w:r>
      <w:r>
        <w:rPr>
          <w:sz w:val="24"/>
        </w:rPr>
        <w:t>Nr.1” Metodologjia e Kontrollit Të Ndihmës Ekonomike ”, për kontrollet që janë realizuar, jo</w:t>
      </w:r>
      <w:r>
        <w:rPr>
          <w:spacing w:val="-11"/>
          <w:sz w:val="24"/>
        </w:rPr>
        <w:t> </w:t>
      </w:r>
      <w:r>
        <w:rPr>
          <w:sz w:val="24"/>
        </w:rPr>
        <w:t>në</w:t>
      </w:r>
      <w:r>
        <w:rPr>
          <w:spacing w:val="-12"/>
          <w:sz w:val="24"/>
        </w:rPr>
        <w:t> </w:t>
      </w:r>
      <w:r>
        <w:rPr>
          <w:sz w:val="24"/>
        </w:rPr>
        <w:t>të</w:t>
      </w:r>
      <w:r>
        <w:rPr>
          <w:spacing w:val="-12"/>
          <w:sz w:val="24"/>
        </w:rPr>
        <w:t> </w:t>
      </w:r>
      <w:r>
        <w:rPr>
          <w:sz w:val="24"/>
        </w:rPr>
        <w:t>gjitha</w:t>
      </w:r>
      <w:r>
        <w:rPr>
          <w:spacing w:val="-12"/>
          <w:sz w:val="24"/>
        </w:rPr>
        <w:t> </w:t>
      </w:r>
      <w:r>
        <w:rPr>
          <w:sz w:val="24"/>
        </w:rPr>
        <w:t>rastet</w:t>
      </w:r>
      <w:r>
        <w:rPr>
          <w:spacing w:val="-11"/>
          <w:sz w:val="24"/>
        </w:rPr>
        <w:t> </w:t>
      </w:r>
      <w:r>
        <w:rPr>
          <w:sz w:val="24"/>
        </w:rPr>
        <w:t>pjesa</w:t>
      </w:r>
      <w:r>
        <w:rPr>
          <w:spacing w:val="-9"/>
          <w:sz w:val="24"/>
        </w:rPr>
        <w:t> </w:t>
      </w:r>
      <w:r>
        <w:rPr>
          <w:sz w:val="24"/>
        </w:rPr>
        <w:t>e</w:t>
      </w:r>
      <w:r>
        <w:rPr>
          <w:spacing w:val="-12"/>
          <w:sz w:val="24"/>
        </w:rPr>
        <w:t> </w:t>
      </w:r>
      <w:r>
        <w:rPr>
          <w:sz w:val="24"/>
        </w:rPr>
        <w:t>gjetjeve</w:t>
      </w:r>
      <w:r>
        <w:rPr>
          <w:spacing w:val="-13"/>
          <w:sz w:val="24"/>
        </w:rPr>
        <w:t> </w:t>
      </w:r>
      <w:r>
        <w:rPr>
          <w:sz w:val="24"/>
        </w:rPr>
        <w:t>ka</w:t>
      </w:r>
      <w:r>
        <w:rPr>
          <w:spacing w:val="-12"/>
          <w:sz w:val="24"/>
        </w:rPr>
        <w:t> </w:t>
      </w:r>
      <w:r>
        <w:rPr>
          <w:sz w:val="24"/>
        </w:rPr>
        <w:t>qenë</w:t>
      </w:r>
      <w:r>
        <w:rPr>
          <w:spacing w:val="40"/>
          <w:sz w:val="24"/>
        </w:rPr>
        <w:t> </w:t>
      </w:r>
      <w:r>
        <w:rPr>
          <w:sz w:val="24"/>
        </w:rPr>
        <w:t>e</w:t>
      </w:r>
      <w:r>
        <w:rPr>
          <w:spacing w:val="-12"/>
          <w:sz w:val="24"/>
        </w:rPr>
        <w:t> </w:t>
      </w:r>
      <w:r>
        <w:rPr>
          <w:sz w:val="24"/>
        </w:rPr>
        <w:t>detajuar</w:t>
      </w:r>
      <w:r>
        <w:rPr>
          <w:spacing w:val="-12"/>
          <w:sz w:val="24"/>
        </w:rPr>
        <w:t> </w:t>
      </w:r>
      <w:r>
        <w:rPr>
          <w:sz w:val="24"/>
        </w:rPr>
        <w:t>dhe</w:t>
      </w:r>
      <w:r>
        <w:rPr>
          <w:spacing w:val="-12"/>
          <w:sz w:val="24"/>
        </w:rPr>
        <w:t> </w:t>
      </w:r>
      <w:r>
        <w:rPr>
          <w:sz w:val="24"/>
        </w:rPr>
        <w:t>specifike</w:t>
      </w:r>
      <w:r>
        <w:rPr>
          <w:spacing w:val="-12"/>
          <w:sz w:val="24"/>
        </w:rPr>
        <w:t> </w:t>
      </w:r>
      <w:r>
        <w:rPr>
          <w:sz w:val="24"/>
        </w:rPr>
        <w:t>si</w:t>
      </w:r>
      <w:r>
        <w:rPr>
          <w:spacing w:val="-10"/>
          <w:sz w:val="24"/>
        </w:rPr>
        <w:t> </w:t>
      </w:r>
      <w:r>
        <w:rPr>
          <w:sz w:val="24"/>
        </w:rPr>
        <w:t>dhe</w:t>
      </w:r>
      <w:r>
        <w:rPr>
          <w:spacing w:val="-12"/>
          <w:sz w:val="24"/>
        </w:rPr>
        <w:t> </w:t>
      </w:r>
      <w:r>
        <w:rPr>
          <w:sz w:val="24"/>
        </w:rPr>
        <w:t>në</w:t>
      </w:r>
      <w:r>
        <w:rPr>
          <w:spacing w:val="-12"/>
          <w:sz w:val="24"/>
        </w:rPr>
        <w:t> </w:t>
      </w:r>
      <w:r>
        <w:rPr>
          <w:sz w:val="24"/>
        </w:rPr>
        <w:t>disa</w:t>
      </w:r>
      <w:r>
        <w:rPr>
          <w:spacing w:val="-11"/>
          <w:sz w:val="24"/>
        </w:rPr>
        <w:t> </w:t>
      </w:r>
      <w:r>
        <w:rPr>
          <w:sz w:val="24"/>
        </w:rPr>
        <w:t>raste nuk</w:t>
      </w:r>
      <w:r>
        <w:rPr>
          <w:spacing w:val="-4"/>
          <w:sz w:val="24"/>
        </w:rPr>
        <w:t> </w:t>
      </w:r>
      <w:r>
        <w:rPr>
          <w:sz w:val="24"/>
        </w:rPr>
        <w:t>ka</w:t>
      </w:r>
      <w:r>
        <w:rPr>
          <w:spacing w:val="-5"/>
          <w:sz w:val="24"/>
        </w:rPr>
        <w:t> </w:t>
      </w:r>
      <w:r>
        <w:rPr>
          <w:sz w:val="24"/>
        </w:rPr>
        <w:t>qenë</w:t>
      </w:r>
      <w:r>
        <w:rPr>
          <w:spacing w:val="-3"/>
          <w:sz w:val="24"/>
        </w:rPr>
        <w:t> </w:t>
      </w:r>
      <w:r>
        <w:rPr>
          <w:sz w:val="24"/>
        </w:rPr>
        <w:t>i</w:t>
      </w:r>
      <w:r>
        <w:rPr>
          <w:spacing w:val="-3"/>
          <w:sz w:val="24"/>
        </w:rPr>
        <w:t> </w:t>
      </w:r>
      <w:r>
        <w:rPr>
          <w:sz w:val="24"/>
        </w:rPr>
        <w:t>mundur</w:t>
      </w:r>
      <w:r>
        <w:rPr>
          <w:spacing w:val="-4"/>
          <w:sz w:val="24"/>
        </w:rPr>
        <w:t> </w:t>
      </w:r>
      <w:r>
        <w:rPr>
          <w:sz w:val="24"/>
        </w:rPr>
        <w:t>identifikimi</w:t>
      </w:r>
      <w:r>
        <w:rPr>
          <w:spacing w:val="-3"/>
          <w:sz w:val="24"/>
        </w:rPr>
        <w:t> </w:t>
      </w:r>
      <w:r>
        <w:rPr>
          <w:sz w:val="24"/>
        </w:rPr>
        <w:t>për</w:t>
      </w:r>
      <w:r>
        <w:rPr>
          <w:spacing w:val="-5"/>
          <w:sz w:val="24"/>
        </w:rPr>
        <w:t> </w:t>
      </w:r>
      <w:r>
        <w:rPr>
          <w:sz w:val="24"/>
        </w:rPr>
        <w:t>familjet/individët</w:t>
      </w:r>
      <w:r>
        <w:rPr>
          <w:spacing w:val="-4"/>
          <w:sz w:val="24"/>
        </w:rPr>
        <w:t> </w:t>
      </w:r>
      <w:r>
        <w:rPr>
          <w:sz w:val="24"/>
        </w:rPr>
        <w:t>të</w:t>
      </w:r>
      <w:r>
        <w:rPr>
          <w:spacing w:val="-4"/>
          <w:sz w:val="24"/>
        </w:rPr>
        <w:t> </w:t>
      </w:r>
      <w:r>
        <w:rPr>
          <w:sz w:val="24"/>
        </w:rPr>
        <w:t>cilët</w:t>
      </w:r>
      <w:r>
        <w:rPr>
          <w:spacing w:val="-1"/>
          <w:sz w:val="24"/>
        </w:rPr>
        <w:t> </w:t>
      </w:r>
      <w:r>
        <w:rPr>
          <w:sz w:val="24"/>
        </w:rPr>
        <w:t>janë</w:t>
      </w:r>
      <w:r>
        <w:rPr>
          <w:spacing w:val="-3"/>
          <w:sz w:val="24"/>
        </w:rPr>
        <w:t> </w:t>
      </w:r>
      <w:r>
        <w:rPr>
          <w:sz w:val="24"/>
        </w:rPr>
        <w:t>përfitues</w:t>
      </w:r>
      <w:r>
        <w:rPr>
          <w:spacing w:val="-4"/>
          <w:sz w:val="24"/>
        </w:rPr>
        <w:t> </w:t>
      </w:r>
      <w:r>
        <w:rPr>
          <w:sz w:val="24"/>
        </w:rPr>
        <w:t>ose</w:t>
      </w:r>
      <w:r>
        <w:rPr>
          <w:spacing w:val="-5"/>
          <w:sz w:val="24"/>
        </w:rPr>
        <w:t> </w:t>
      </w:r>
      <w:r>
        <w:rPr>
          <w:sz w:val="24"/>
        </w:rPr>
        <w:t>kanë përfituar</w:t>
      </w:r>
      <w:r>
        <w:rPr>
          <w:spacing w:val="-11"/>
          <w:sz w:val="24"/>
        </w:rPr>
        <w:t> </w:t>
      </w:r>
      <w:r>
        <w:rPr>
          <w:sz w:val="24"/>
        </w:rPr>
        <w:t>padrejtësisht</w:t>
      </w:r>
      <w:r>
        <w:rPr>
          <w:spacing w:val="-10"/>
          <w:sz w:val="24"/>
        </w:rPr>
        <w:t> </w:t>
      </w:r>
      <w:r>
        <w:rPr>
          <w:sz w:val="24"/>
        </w:rPr>
        <w:t>në</w:t>
      </w:r>
      <w:r>
        <w:rPr>
          <w:spacing w:val="-9"/>
          <w:sz w:val="24"/>
        </w:rPr>
        <w:t> </w:t>
      </w:r>
      <w:r>
        <w:rPr>
          <w:sz w:val="24"/>
        </w:rPr>
        <w:t>kundërshtim</w:t>
      </w:r>
      <w:r>
        <w:rPr>
          <w:spacing w:val="-10"/>
          <w:sz w:val="24"/>
        </w:rPr>
        <w:t> </w:t>
      </w:r>
      <w:r>
        <w:rPr>
          <w:sz w:val="24"/>
        </w:rPr>
        <w:t>me</w:t>
      </w:r>
      <w:r>
        <w:rPr>
          <w:spacing w:val="-10"/>
          <w:sz w:val="24"/>
        </w:rPr>
        <w:t> </w:t>
      </w:r>
      <w:r>
        <w:rPr>
          <w:sz w:val="24"/>
        </w:rPr>
        <w:t>ligjin,</w:t>
      </w:r>
      <w:r>
        <w:rPr>
          <w:spacing w:val="-11"/>
          <w:sz w:val="24"/>
        </w:rPr>
        <w:t> </w:t>
      </w:r>
      <w:r>
        <w:rPr>
          <w:sz w:val="24"/>
        </w:rPr>
        <w:t>pasi</w:t>
      </w:r>
      <w:r>
        <w:rPr>
          <w:spacing w:val="-10"/>
          <w:sz w:val="24"/>
        </w:rPr>
        <w:t> </w:t>
      </w:r>
      <w:r>
        <w:rPr>
          <w:sz w:val="24"/>
        </w:rPr>
        <w:t>familjet</w:t>
      </w:r>
      <w:r>
        <w:rPr>
          <w:spacing w:val="-10"/>
          <w:sz w:val="24"/>
        </w:rPr>
        <w:t> </w:t>
      </w:r>
      <w:r>
        <w:rPr>
          <w:sz w:val="24"/>
        </w:rPr>
        <w:t>janë</w:t>
      </w:r>
      <w:r>
        <w:rPr>
          <w:spacing w:val="-12"/>
          <w:sz w:val="24"/>
        </w:rPr>
        <w:t> </w:t>
      </w:r>
      <w:r>
        <w:rPr>
          <w:sz w:val="24"/>
        </w:rPr>
        <w:t>vendosur</w:t>
      </w:r>
      <w:r>
        <w:rPr>
          <w:spacing w:val="-9"/>
          <w:sz w:val="24"/>
        </w:rPr>
        <w:t> </w:t>
      </w:r>
      <w:r>
        <w:rPr>
          <w:sz w:val="24"/>
        </w:rPr>
        <w:t>me</w:t>
      </w:r>
      <w:r>
        <w:rPr>
          <w:spacing w:val="-11"/>
          <w:sz w:val="24"/>
        </w:rPr>
        <w:t> </w:t>
      </w:r>
      <w:r>
        <w:rPr>
          <w:sz w:val="24"/>
        </w:rPr>
        <w:t>iniciale në raportin e kontrollit.</w:t>
      </w:r>
    </w:p>
    <w:p>
      <w:pPr>
        <w:pStyle w:val="ListParagraph"/>
        <w:numPr>
          <w:ilvl w:val="3"/>
          <w:numId w:val="4"/>
        </w:numPr>
        <w:tabs>
          <w:tab w:pos="2160" w:val="left" w:leader="none"/>
        </w:tabs>
        <w:spacing w:line="276" w:lineRule="auto" w:before="0" w:after="0"/>
        <w:ind w:left="2160" w:right="1433" w:hanging="360"/>
        <w:jc w:val="both"/>
        <w:rPr>
          <w:sz w:val="24"/>
        </w:rPr>
      </w:pPr>
      <w:r>
        <w:rPr>
          <w:sz w:val="24"/>
        </w:rPr>
        <w:t>Verifikimi i situatës social-ekonomike në banesë që duhet të kryhet nga administratori shoqëror i njësisë, mungojnë ose janë kryer me vonesë dhe jo brenda muajit të parë të aplikimit</w:t>
      </w:r>
      <w:r>
        <w:rPr>
          <w:spacing w:val="-15"/>
          <w:sz w:val="24"/>
        </w:rPr>
        <w:t> </w:t>
      </w:r>
      <w:r>
        <w:rPr>
          <w:sz w:val="24"/>
        </w:rPr>
        <w:t>për</w:t>
      </w:r>
      <w:r>
        <w:rPr>
          <w:spacing w:val="-15"/>
          <w:sz w:val="24"/>
        </w:rPr>
        <w:t> </w:t>
      </w:r>
      <w:r>
        <w:rPr>
          <w:sz w:val="24"/>
        </w:rPr>
        <w:t>hyrjet</w:t>
      </w:r>
      <w:r>
        <w:rPr>
          <w:spacing w:val="-15"/>
          <w:sz w:val="24"/>
        </w:rPr>
        <w:t> </w:t>
      </w:r>
      <w:r>
        <w:rPr>
          <w:sz w:val="24"/>
        </w:rPr>
        <w:t>e</w:t>
      </w:r>
      <w:r>
        <w:rPr>
          <w:spacing w:val="-15"/>
          <w:sz w:val="24"/>
        </w:rPr>
        <w:t> </w:t>
      </w:r>
      <w:r>
        <w:rPr>
          <w:sz w:val="24"/>
        </w:rPr>
        <w:t>reja</w:t>
      </w:r>
      <w:r>
        <w:rPr>
          <w:spacing w:val="-15"/>
          <w:sz w:val="24"/>
        </w:rPr>
        <w:t> </w:t>
      </w:r>
      <w:r>
        <w:rPr>
          <w:sz w:val="24"/>
        </w:rPr>
        <w:t>dhe</w:t>
      </w:r>
      <w:r>
        <w:rPr>
          <w:spacing w:val="-15"/>
          <w:sz w:val="24"/>
        </w:rPr>
        <w:t> </w:t>
      </w:r>
      <w:r>
        <w:rPr>
          <w:sz w:val="24"/>
        </w:rPr>
        <w:t>dy</w:t>
      </w:r>
      <w:r>
        <w:rPr>
          <w:spacing w:val="-15"/>
          <w:sz w:val="24"/>
        </w:rPr>
        <w:t> </w:t>
      </w:r>
      <w:r>
        <w:rPr>
          <w:sz w:val="24"/>
        </w:rPr>
        <w:t>herë</w:t>
      </w:r>
      <w:r>
        <w:rPr>
          <w:spacing w:val="-15"/>
          <w:sz w:val="24"/>
        </w:rPr>
        <w:t> </w:t>
      </w:r>
      <w:r>
        <w:rPr>
          <w:sz w:val="24"/>
        </w:rPr>
        <w:t>në</w:t>
      </w:r>
      <w:r>
        <w:rPr>
          <w:spacing w:val="-15"/>
          <w:sz w:val="24"/>
        </w:rPr>
        <w:t> </w:t>
      </w:r>
      <w:r>
        <w:rPr>
          <w:sz w:val="24"/>
        </w:rPr>
        <w:t>vit</w:t>
      </w:r>
      <w:r>
        <w:rPr>
          <w:spacing w:val="-15"/>
          <w:sz w:val="24"/>
        </w:rPr>
        <w:t> </w:t>
      </w:r>
      <w:r>
        <w:rPr>
          <w:sz w:val="24"/>
        </w:rPr>
        <w:t>për</w:t>
      </w:r>
      <w:r>
        <w:rPr>
          <w:spacing w:val="-15"/>
          <w:sz w:val="24"/>
        </w:rPr>
        <w:t> </w:t>
      </w:r>
      <w:r>
        <w:rPr>
          <w:sz w:val="24"/>
        </w:rPr>
        <w:t>ato</w:t>
      </w:r>
      <w:r>
        <w:rPr>
          <w:spacing w:val="-15"/>
          <w:sz w:val="24"/>
        </w:rPr>
        <w:t> </w:t>
      </w:r>
      <w:r>
        <w:rPr>
          <w:sz w:val="24"/>
        </w:rPr>
        <w:t>ekzistuese</w:t>
      </w:r>
      <w:r>
        <w:rPr>
          <w:spacing w:val="-15"/>
          <w:sz w:val="24"/>
        </w:rPr>
        <w:t> </w:t>
      </w:r>
      <w:r>
        <w:rPr>
          <w:sz w:val="24"/>
        </w:rPr>
        <w:t>ashtu</w:t>
      </w:r>
      <w:r>
        <w:rPr>
          <w:spacing w:val="-15"/>
          <w:sz w:val="24"/>
        </w:rPr>
        <w:t> </w:t>
      </w:r>
      <w:r>
        <w:rPr>
          <w:sz w:val="24"/>
        </w:rPr>
        <w:t>si</w:t>
      </w:r>
      <w:r>
        <w:rPr>
          <w:spacing w:val="-15"/>
          <w:sz w:val="24"/>
        </w:rPr>
        <w:t> </w:t>
      </w:r>
      <w:r>
        <w:rPr>
          <w:sz w:val="24"/>
        </w:rPr>
        <w:t>ligji</w:t>
      </w:r>
      <w:r>
        <w:rPr>
          <w:spacing w:val="-15"/>
          <w:sz w:val="24"/>
        </w:rPr>
        <w:t> </w:t>
      </w:r>
      <w:r>
        <w:rPr>
          <w:sz w:val="24"/>
        </w:rPr>
        <w:t>e</w:t>
      </w:r>
      <w:r>
        <w:rPr>
          <w:spacing w:val="-15"/>
          <w:sz w:val="24"/>
        </w:rPr>
        <w:t> </w:t>
      </w:r>
      <w:r>
        <w:rPr>
          <w:sz w:val="24"/>
        </w:rPr>
        <w:t>parashikon, procedurë shumë e rëndësishme për të verifikuar situatën reale të familjeve nëse ato janë realisht në kushtet e përfitimit të pagesës si familje në nevojnë, por dhe shumë e rendësishme në vendimmarrjen e Drejtorisë Rajonale bazuar në Ligjin 57/2019, “ Për Asistencën Sociale në Republikën e Shqipërisë”, Kreu V, Neni 23, gërma c)...</w:t>
      </w:r>
    </w:p>
    <w:p>
      <w:pPr>
        <w:pStyle w:val="ListParagraph"/>
        <w:numPr>
          <w:ilvl w:val="3"/>
          <w:numId w:val="4"/>
        </w:numPr>
        <w:tabs>
          <w:tab w:pos="2160" w:val="left" w:leader="none"/>
        </w:tabs>
        <w:spacing w:line="273" w:lineRule="auto" w:before="0" w:after="0"/>
        <w:ind w:left="2160" w:right="1437" w:hanging="360"/>
        <w:jc w:val="both"/>
        <w:rPr>
          <w:sz w:val="24"/>
        </w:rPr>
      </w:pPr>
      <w:r>
        <w:rPr>
          <w:sz w:val="24"/>
        </w:rPr>
        <w:t>Verifikimi</w:t>
      </w:r>
      <w:r>
        <w:rPr>
          <w:spacing w:val="-14"/>
          <w:sz w:val="24"/>
        </w:rPr>
        <w:t> </w:t>
      </w:r>
      <w:r>
        <w:rPr>
          <w:sz w:val="24"/>
        </w:rPr>
        <w:t>i</w:t>
      </w:r>
      <w:r>
        <w:rPr>
          <w:spacing w:val="-14"/>
          <w:sz w:val="24"/>
        </w:rPr>
        <w:t> </w:t>
      </w:r>
      <w:r>
        <w:rPr>
          <w:sz w:val="24"/>
        </w:rPr>
        <w:t>situatës</w:t>
      </w:r>
      <w:r>
        <w:rPr>
          <w:spacing w:val="-15"/>
          <w:sz w:val="24"/>
        </w:rPr>
        <w:t> </w:t>
      </w:r>
      <w:r>
        <w:rPr>
          <w:sz w:val="24"/>
        </w:rPr>
        <w:t>social-ekonomike</w:t>
      </w:r>
      <w:r>
        <w:rPr>
          <w:spacing w:val="-15"/>
          <w:sz w:val="24"/>
        </w:rPr>
        <w:t> </w:t>
      </w:r>
      <w:r>
        <w:rPr>
          <w:sz w:val="24"/>
        </w:rPr>
        <w:t>për</w:t>
      </w:r>
      <w:r>
        <w:rPr>
          <w:spacing w:val="-13"/>
          <w:sz w:val="24"/>
        </w:rPr>
        <w:t> </w:t>
      </w:r>
      <w:r>
        <w:rPr>
          <w:sz w:val="24"/>
        </w:rPr>
        <w:t>të</w:t>
      </w:r>
      <w:r>
        <w:rPr>
          <w:spacing w:val="-15"/>
          <w:sz w:val="24"/>
        </w:rPr>
        <w:t> </w:t>
      </w:r>
      <w:r>
        <w:rPr>
          <w:sz w:val="24"/>
        </w:rPr>
        <w:t>pare</w:t>
      </w:r>
      <w:r>
        <w:rPr>
          <w:spacing w:val="-14"/>
          <w:sz w:val="24"/>
        </w:rPr>
        <w:t> </w:t>
      </w:r>
      <w:r>
        <w:rPr>
          <w:sz w:val="24"/>
        </w:rPr>
        <w:t>përputhshmërinë</w:t>
      </w:r>
      <w:r>
        <w:rPr>
          <w:spacing w:val="-13"/>
          <w:sz w:val="24"/>
        </w:rPr>
        <w:t> </w:t>
      </w:r>
      <w:r>
        <w:rPr>
          <w:sz w:val="24"/>
        </w:rPr>
        <w:t>e</w:t>
      </w:r>
      <w:r>
        <w:rPr>
          <w:spacing w:val="-15"/>
          <w:sz w:val="24"/>
        </w:rPr>
        <w:t> </w:t>
      </w:r>
      <w:r>
        <w:rPr>
          <w:sz w:val="24"/>
        </w:rPr>
        <w:t>deklarimit</w:t>
      </w:r>
      <w:r>
        <w:rPr>
          <w:spacing w:val="-10"/>
          <w:sz w:val="24"/>
        </w:rPr>
        <w:t> </w:t>
      </w:r>
      <w:r>
        <w:rPr>
          <w:sz w:val="24"/>
        </w:rPr>
        <w:t>të</w:t>
      </w:r>
      <w:r>
        <w:rPr>
          <w:spacing w:val="-15"/>
          <w:sz w:val="24"/>
        </w:rPr>
        <w:t> </w:t>
      </w:r>
      <w:r>
        <w:rPr>
          <w:sz w:val="24"/>
        </w:rPr>
        <w:t>kryer pranë adminiostratorit shoqëror dhe kushteve reale në banes,</w:t>
      </w:r>
      <w:r>
        <w:rPr>
          <w:spacing w:val="40"/>
          <w:sz w:val="24"/>
        </w:rPr>
        <w:t> </w:t>
      </w:r>
      <w:r>
        <w:rPr>
          <w:sz w:val="24"/>
        </w:rPr>
        <w:t>nga ana e grupit të kontrollit në Drejtoritë Rajonale </w:t>
      </w:r>
      <w:r>
        <w:rPr>
          <w:b/>
          <w:sz w:val="24"/>
        </w:rPr>
        <w:t>vizitat në banesë nuk janë kryer nga DR Tiranë, Gjirokastër </w:t>
      </w:r>
      <w:r>
        <w:rPr>
          <w:sz w:val="24"/>
        </w:rPr>
        <w:t>ndërsa në Drejtoritë e tjera vizitat janë kryer në numër shumë të vogël.</w:t>
      </w:r>
    </w:p>
    <w:p>
      <w:pPr>
        <w:pStyle w:val="ListParagraph"/>
        <w:numPr>
          <w:ilvl w:val="3"/>
          <w:numId w:val="4"/>
        </w:numPr>
        <w:tabs>
          <w:tab w:pos="2160" w:val="left" w:leader="none"/>
        </w:tabs>
        <w:spacing w:line="273" w:lineRule="auto" w:before="0" w:after="0"/>
        <w:ind w:left="2160" w:right="1440" w:hanging="360"/>
        <w:jc w:val="both"/>
        <w:rPr>
          <w:sz w:val="24"/>
        </w:rPr>
      </w:pPr>
      <w:r>
        <w:rPr>
          <w:sz w:val="24"/>
        </w:rPr>
        <w:t>Administratorët</w:t>
      </w:r>
      <w:r>
        <w:rPr>
          <w:spacing w:val="-15"/>
          <w:sz w:val="24"/>
        </w:rPr>
        <w:t> </w:t>
      </w:r>
      <w:r>
        <w:rPr>
          <w:sz w:val="24"/>
        </w:rPr>
        <w:t>shoqërorë</w:t>
      </w:r>
      <w:r>
        <w:rPr>
          <w:spacing w:val="-15"/>
          <w:sz w:val="24"/>
        </w:rPr>
        <w:t> </w:t>
      </w:r>
      <w:r>
        <w:rPr>
          <w:sz w:val="24"/>
        </w:rPr>
        <w:t>nuk</w:t>
      </w:r>
      <w:r>
        <w:rPr>
          <w:spacing w:val="-15"/>
          <w:sz w:val="24"/>
        </w:rPr>
        <w:t> </w:t>
      </w:r>
      <w:r>
        <w:rPr>
          <w:sz w:val="24"/>
        </w:rPr>
        <w:t>kanë</w:t>
      </w:r>
      <w:r>
        <w:rPr>
          <w:spacing w:val="-15"/>
          <w:sz w:val="24"/>
        </w:rPr>
        <w:t> </w:t>
      </w:r>
      <w:r>
        <w:rPr>
          <w:sz w:val="24"/>
        </w:rPr>
        <w:t>plotësuar</w:t>
      </w:r>
      <w:r>
        <w:rPr>
          <w:spacing w:val="-15"/>
          <w:sz w:val="24"/>
        </w:rPr>
        <w:t> </w:t>
      </w:r>
      <w:r>
        <w:rPr>
          <w:sz w:val="24"/>
        </w:rPr>
        <w:t>saktë</w:t>
      </w:r>
      <w:r>
        <w:rPr>
          <w:spacing w:val="-15"/>
          <w:sz w:val="24"/>
        </w:rPr>
        <w:t> </w:t>
      </w:r>
      <w:r>
        <w:rPr>
          <w:sz w:val="24"/>
        </w:rPr>
        <w:t>formularin</w:t>
      </w:r>
      <w:r>
        <w:rPr>
          <w:spacing w:val="-15"/>
          <w:sz w:val="24"/>
        </w:rPr>
        <w:t> </w:t>
      </w:r>
      <w:r>
        <w:rPr>
          <w:sz w:val="24"/>
        </w:rPr>
        <w:t>e</w:t>
      </w:r>
      <w:r>
        <w:rPr>
          <w:spacing w:val="-15"/>
          <w:sz w:val="24"/>
        </w:rPr>
        <w:t> </w:t>
      </w:r>
      <w:r>
        <w:rPr>
          <w:sz w:val="24"/>
        </w:rPr>
        <w:t>vizitës</w:t>
      </w:r>
      <w:r>
        <w:rPr>
          <w:spacing w:val="-15"/>
          <w:sz w:val="24"/>
        </w:rPr>
        <w:t> </w:t>
      </w:r>
      <w:r>
        <w:rPr>
          <w:sz w:val="24"/>
        </w:rPr>
        <w:t>në</w:t>
      </w:r>
      <w:r>
        <w:rPr>
          <w:spacing w:val="-15"/>
          <w:sz w:val="24"/>
        </w:rPr>
        <w:t> </w:t>
      </w:r>
      <w:r>
        <w:rPr>
          <w:sz w:val="24"/>
        </w:rPr>
        <w:t>familje</w:t>
      </w:r>
      <w:r>
        <w:rPr>
          <w:spacing w:val="-15"/>
          <w:sz w:val="24"/>
        </w:rPr>
        <w:t> </w:t>
      </w:r>
      <w:r>
        <w:rPr>
          <w:sz w:val="24"/>
        </w:rPr>
        <w:t>sipas të gjitha rubrikave përkatëse dhe ka pasur probleme me hedhjen në sistem. Në rastet kur ka ndryshime duhet të çekohet pyetja “po” ka ndryshime nga deklarimi gjatë hedhjes</w:t>
      </w:r>
      <w:r>
        <w:rPr>
          <w:spacing w:val="-7"/>
          <w:sz w:val="24"/>
        </w:rPr>
        <w:t> </w:t>
      </w:r>
      <w:r>
        <w:rPr>
          <w:sz w:val="24"/>
        </w:rPr>
        <w:t>në</w:t>
      </w:r>
      <w:r>
        <w:rPr>
          <w:spacing w:val="-7"/>
          <w:sz w:val="24"/>
        </w:rPr>
        <w:t> </w:t>
      </w:r>
      <w:r>
        <w:rPr>
          <w:sz w:val="24"/>
        </w:rPr>
        <w:t>sistem</w:t>
      </w:r>
      <w:r>
        <w:rPr>
          <w:spacing w:val="-6"/>
          <w:sz w:val="24"/>
        </w:rPr>
        <w:t> </w:t>
      </w:r>
      <w:r>
        <w:rPr>
          <w:sz w:val="24"/>
        </w:rPr>
        <w:t>të</w:t>
      </w:r>
      <w:r>
        <w:rPr>
          <w:spacing w:val="-7"/>
          <w:sz w:val="24"/>
        </w:rPr>
        <w:t> </w:t>
      </w:r>
      <w:r>
        <w:rPr>
          <w:sz w:val="24"/>
        </w:rPr>
        <w:t>vizitës</w:t>
      </w:r>
      <w:r>
        <w:rPr>
          <w:spacing w:val="-6"/>
          <w:sz w:val="24"/>
        </w:rPr>
        <w:t> </w:t>
      </w:r>
      <w:r>
        <w:rPr>
          <w:sz w:val="24"/>
        </w:rPr>
        <w:t>në</w:t>
      </w:r>
      <w:r>
        <w:rPr>
          <w:spacing w:val="-7"/>
          <w:sz w:val="24"/>
        </w:rPr>
        <w:t> </w:t>
      </w:r>
      <w:r>
        <w:rPr>
          <w:sz w:val="24"/>
        </w:rPr>
        <w:t>familje</w:t>
      </w:r>
      <w:r>
        <w:rPr>
          <w:spacing w:val="-7"/>
          <w:sz w:val="24"/>
        </w:rPr>
        <w:t> </w:t>
      </w:r>
      <w:r>
        <w:rPr>
          <w:sz w:val="24"/>
        </w:rPr>
        <w:t>dhe</w:t>
      </w:r>
      <w:r>
        <w:rPr>
          <w:spacing w:val="-7"/>
          <w:sz w:val="24"/>
        </w:rPr>
        <w:t> </w:t>
      </w:r>
      <w:r>
        <w:rPr>
          <w:sz w:val="24"/>
        </w:rPr>
        <w:t>pasqyrimi</w:t>
      </w:r>
      <w:r>
        <w:rPr>
          <w:spacing w:val="-6"/>
          <w:sz w:val="24"/>
        </w:rPr>
        <w:t> </w:t>
      </w:r>
      <w:r>
        <w:rPr>
          <w:sz w:val="24"/>
        </w:rPr>
        <w:t>i</w:t>
      </w:r>
      <w:r>
        <w:rPr>
          <w:spacing w:val="-6"/>
          <w:sz w:val="24"/>
        </w:rPr>
        <w:t> </w:t>
      </w:r>
      <w:r>
        <w:rPr>
          <w:sz w:val="24"/>
        </w:rPr>
        <w:t>të</w:t>
      </w:r>
      <w:r>
        <w:rPr>
          <w:spacing w:val="-7"/>
          <w:sz w:val="24"/>
        </w:rPr>
        <w:t> </w:t>
      </w:r>
      <w:r>
        <w:rPr>
          <w:sz w:val="24"/>
        </w:rPr>
        <w:t>gjitha</w:t>
      </w:r>
      <w:r>
        <w:rPr>
          <w:spacing w:val="-7"/>
          <w:sz w:val="24"/>
        </w:rPr>
        <w:t> </w:t>
      </w:r>
      <w:r>
        <w:rPr>
          <w:sz w:val="24"/>
        </w:rPr>
        <w:t>ndryshimeve</w:t>
      </w:r>
      <w:r>
        <w:rPr>
          <w:spacing w:val="-8"/>
          <w:sz w:val="24"/>
        </w:rPr>
        <w:t> </w:t>
      </w:r>
      <w:r>
        <w:rPr>
          <w:sz w:val="24"/>
        </w:rPr>
        <w:t>me</w:t>
      </w:r>
      <w:r>
        <w:rPr>
          <w:spacing w:val="-7"/>
          <w:sz w:val="24"/>
        </w:rPr>
        <w:t> </w:t>
      </w:r>
      <w:r>
        <w:rPr>
          <w:sz w:val="24"/>
        </w:rPr>
        <w:t>qartësi dhe korrektësi.</w:t>
      </w:r>
    </w:p>
    <w:p>
      <w:pPr>
        <w:pStyle w:val="ListParagraph"/>
        <w:numPr>
          <w:ilvl w:val="3"/>
          <w:numId w:val="4"/>
        </w:numPr>
        <w:tabs>
          <w:tab w:pos="2160" w:val="left" w:leader="none"/>
        </w:tabs>
        <w:spacing w:line="273" w:lineRule="auto" w:before="9" w:after="0"/>
        <w:ind w:left="2160" w:right="1437" w:hanging="360"/>
        <w:jc w:val="both"/>
        <w:rPr>
          <w:sz w:val="24"/>
        </w:rPr>
      </w:pPr>
      <w:r>
        <w:rPr>
          <w:sz w:val="24"/>
        </w:rPr>
        <w:t>Mosorganizim të dosjeve dhe dokumentacionit si dhe shumë familje pa vizita, vizitat janë</w:t>
      </w:r>
      <w:r>
        <w:rPr>
          <w:spacing w:val="-2"/>
          <w:sz w:val="24"/>
        </w:rPr>
        <w:t> </w:t>
      </w:r>
      <w:r>
        <w:rPr>
          <w:sz w:val="24"/>
        </w:rPr>
        <w:t>kryer</w:t>
      </w:r>
      <w:r>
        <w:rPr>
          <w:spacing w:val="-1"/>
          <w:sz w:val="24"/>
        </w:rPr>
        <w:t> </w:t>
      </w:r>
      <w:r>
        <w:rPr>
          <w:sz w:val="24"/>
        </w:rPr>
        <w:t>me</w:t>
      </w:r>
      <w:r>
        <w:rPr>
          <w:spacing w:val="-1"/>
          <w:sz w:val="24"/>
        </w:rPr>
        <w:t> </w:t>
      </w:r>
      <w:r>
        <w:rPr>
          <w:sz w:val="24"/>
        </w:rPr>
        <w:t>vonesë</w:t>
      </w:r>
      <w:r>
        <w:rPr>
          <w:spacing w:val="-1"/>
          <w:sz w:val="24"/>
        </w:rPr>
        <w:t> </w:t>
      </w:r>
      <w:r>
        <w:rPr>
          <w:sz w:val="24"/>
        </w:rPr>
        <w:t>ose nuk janë</w:t>
      </w:r>
      <w:r>
        <w:rPr>
          <w:spacing w:val="-2"/>
          <w:sz w:val="24"/>
        </w:rPr>
        <w:t> </w:t>
      </w:r>
      <w:r>
        <w:rPr>
          <w:sz w:val="24"/>
        </w:rPr>
        <w:t>kryer</w:t>
      </w:r>
      <w:r>
        <w:rPr>
          <w:spacing w:val="-1"/>
          <w:sz w:val="24"/>
        </w:rPr>
        <w:t> </w:t>
      </w:r>
      <w:r>
        <w:rPr>
          <w:sz w:val="24"/>
        </w:rPr>
        <w:t>brenda</w:t>
      </w:r>
      <w:r>
        <w:rPr>
          <w:spacing w:val="-1"/>
          <w:sz w:val="24"/>
        </w:rPr>
        <w:t> </w:t>
      </w:r>
      <w:r>
        <w:rPr>
          <w:sz w:val="24"/>
        </w:rPr>
        <w:t>muajit të</w:t>
      </w:r>
      <w:r>
        <w:rPr>
          <w:spacing w:val="-1"/>
          <w:sz w:val="24"/>
        </w:rPr>
        <w:t> </w:t>
      </w:r>
      <w:r>
        <w:rPr>
          <w:sz w:val="24"/>
        </w:rPr>
        <w:t>parë</w:t>
      </w:r>
      <w:r>
        <w:rPr>
          <w:spacing w:val="-2"/>
          <w:sz w:val="24"/>
        </w:rPr>
        <w:t> </w:t>
      </w:r>
      <w:r>
        <w:rPr>
          <w:sz w:val="24"/>
        </w:rPr>
        <w:t>të</w:t>
      </w:r>
      <w:r>
        <w:rPr>
          <w:spacing w:val="-1"/>
          <w:sz w:val="24"/>
        </w:rPr>
        <w:t> </w:t>
      </w:r>
      <w:r>
        <w:rPr>
          <w:sz w:val="24"/>
        </w:rPr>
        <w:t>aplikimit</w:t>
      </w:r>
      <w:r>
        <w:rPr>
          <w:spacing w:val="-2"/>
          <w:sz w:val="24"/>
        </w:rPr>
        <w:t> </w:t>
      </w:r>
      <w:r>
        <w:rPr>
          <w:sz w:val="24"/>
        </w:rPr>
        <w:t>për</w:t>
      </w:r>
      <w:r>
        <w:rPr>
          <w:spacing w:val="-1"/>
          <w:sz w:val="24"/>
        </w:rPr>
        <w:t> </w:t>
      </w:r>
      <w:r>
        <w:rPr>
          <w:sz w:val="24"/>
        </w:rPr>
        <w:t>familjet që aplikojnë për herë të parë si dhe dy herë në vit për familjet përfituese me ndihmë </w:t>
      </w:r>
      <w:r>
        <w:rPr>
          <w:spacing w:val="-2"/>
          <w:sz w:val="24"/>
        </w:rPr>
        <w:t>ekonomike.</w:t>
      </w:r>
    </w:p>
    <w:p>
      <w:pPr>
        <w:pStyle w:val="ListParagraph"/>
        <w:numPr>
          <w:ilvl w:val="3"/>
          <w:numId w:val="4"/>
        </w:numPr>
        <w:tabs>
          <w:tab w:pos="2160" w:val="left" w:leader="none"/>
        </w:tabs>
        <w:spacing w:line="276" w:lineRule="auto" w:before="8" w:after="0"/>
        <w:ind w:left="2160" w:right="1436" w:hanging="360"/>
        <w:jc w:val="both"/>
        <w:rPr>
          <w:sz w:val="24"/>
        </w:rPr>
      </w:pPr>
      <w:r>
        <w:rPr>
          <w:sz w:val="24"/>
        </w:rPr>
        <w:t>Drejtoritë Rajonale, jo në të gjitha njësitë është kryer kontroll i detajuar mbi planifikimin</w:t>
      </w:r>
      <w:r>
        <w:rPr>
          <w:spacing w:val="-12"/>
          <w:sz w:val="24"/>
        </w:rPr>
        <w:t> </w:t>
      </w:r>
      <w:r>
        <w:rPr>
          <w:sz w:val="24"/>
        </w:rPr>
        <w:t>e</w:t>
      </w:r>
      <w:r>
        <w:rPr>
          <w:spacing w:val="-13"/>
          <w:sz w:val="24"/>
        </w:rPr>
        <w:t> </w:t>
      </w:r>
      <w:r>
        <w:rPr>
          <w:sz w:val="24"/>
        </w:rPr>
        <w:t>fondeve,</w:t>
      </w:r>
      <w:r>
        <w:rPr>
          <w:spacing w:val="-12"/>
          <w:sz w:val="24"/>
        </w:rPr>
        <w:t> </w:t>
      </w:r>
      <w:r>
        <w:rPr>
          <w:sz w:val="24"/>
        </w:rPr>
        <w:t>procedurën</w:t>
      </w:r>
      <w:r>
        <w:rPr>
          <w:spacing w:val="-10"/>
          <w:sz w:val="24"/>
        </w:rPr>
        <w:t> </w:t>
      </w:r>
      <w:r>
        <w:rPr>
          <w:sz w:val="24"/>
        </w:rPr>
        <w:t>e</w:t>
      </w:r>
      <w:r>
        <w:rPr>
          <w:spacing w:val="-13"/>
          <w:sz w:val="24"/>
        </w:rPr>
        <w:t> </w:t>
      </w:r>
      <w:r>
        <w:rPr>
          <w:sz w:val="24"/>
        </w:rPr>
        <w:t>ndjekur</w:t>
      </w:r>
      <w:r>
        <w:rPr>
          <w:spacing w:val="-13"/>
          <w:sz w:val="24"/>
        </w:rPr>
        <w:t> </w:t>
      </w:r>
      <w:r>
        <w:rPr>
          <w:sz w:val="24"/>
        </w:rPr>
        <w:t>ndërmjet</w:t>
      </w:r>
      <w:r>
        <w:rPr>
          <w:spacing w:val="-12"/>
          <w:sz w:val="24"/>
        </w:rPr>
        <w:t> </w:t>
      </w:r>
      <w:r>
        <w:rPr>
          <w:sz w:val="24"/>
        </w:rPr>
        <w:t>Bashkisë</w:t>
      </w:r>
      <w:r>
        <w:rPr>
          <w:spacing w:val="-13"/>
          <w:sz w:val="24"/>
        </w:rPr>
        <w:t> </w:t>
      </w:r>
      <w:r>
        <w:rPr>
          <w:sz w:val="24"/>
        </w:rPr>
        <w:t>dhe</w:t>
      </w:r>
      <w:r>
        <w:rPr>
          <w:spacing w:val="-10"/>
          <w:sz w:val="24"/>
        </w:rPr>
        <w:t> </w:t>
      </w:r>
      <w:r>
        <w:rPr>
          <w:sz w:val="24"/>
        </w:rPr>
        <w:t>Postës/Bankës</w:t>
      </w:r>
      <w:r>
        <w:rPr>
          <w:spacing w:val="-12"/>
          <w:sz w:val="24"/>
        </w:rPr>
        <w:t> </w:t>
      </w:r>
      <w:r>
        <w:rPr>
          <w:sz w:val="24"/>
        </w:rPr>
        <w:t>për rakordimin, përputhjen midis fondit të planifikuar, atij të shpërndarë dhe gjendjen faktike. Rezulton se nga ana e Drejtorive Rajonale nuk është zbatuar ndjekja dhe realizimi</w:t>
      </w:r>
      <w:r>
        <w:rPr>
          <w:spacing w:val="-13"/>
          <w:sz w:val="24"/>
        </w:rPr>
        <w:t> </w:t>
      </w:r>
      <w:r>
        <w:rPr>
          <w:sz w:val="24"/>
        </w:rPr>
        <w:t>i</w:t>
      </w:r>
      <w:r>
        <w:rPr>
          <w:spacing w:val="-13"/>
          <w:sz w:val="24"/>
        </w:rPr>
        <w:t> </w:t>
      </w:r>
      <w:r>
        <w:rPr>
          <w:sz w:val="24"/>
        </w:rPr>
        <w:t>fondeve</w:t>
      </w:r>
      <w:r>
        <w:rPr>
          <w:spacing w:val="-12"/>
          <w:sz w:val="24"/>
        </w:rPr>
        <w:t> </w:t>
      </w:r>
      <w:r>
        <w:rPr>
          <w:sz w:val="24"/>
        </w:rPr>
        <w:t>në</w:t>
      </w:r>
      <w:r>
        <w:rPr>
          <w:spacing w:val="-14"/>
          <w:sz w:val="24"/>
        </w:rPr>
        <w:t> </w:t>
      </w:r>
      <w:r>
        <w:rPr>
          <w:sz w:val="24"/>
        </w:rPr>
        <w:t>të</w:t>
      </w:r>
      <w:r>
        <w:rPr>
          <w:spacing w:val="-12"/>
          <w:sz w:val="24"/>
        </w:rPr>
        <w:t> </w:t>
      </w:r>
      <w:r>
        <w:rPr>
          <w:sz w:val="24"/>
        </w:rPr>
        <w:t>gjitha</w:t>
      </w:r>
      <w:r>
        <w:rPr>
          <w:spacing w:val="-14"/>
          <w:sz w:val="24"/>
        </w:rPr>
        <w:t> </w:t>
      </w:r>
      <w:r>
        <w:rPr>
          <w:sz w:val="24"/>
        </w:rPr>
        <w:t>Njësitë</w:t>
      </w:r>
      <w:r>
        <w:rPr>
          <w:spacing w:val="-14"/>
          <w:sz w:val="24"/>
        </w:rPr>
        <w:t> </w:t>
      </w:r>
      <w:r>
        <w:rPr>
          <w:sz w:val="24"/>
        </w:rPr>
        <w:t>pasi</w:t>
      </w:r>
      <w:r>
        <w:rPr>
          <w:spacing w:val="-13"/>
          <w:sz w:val="24"/>
        </w:rPr>
        <w:t> </w:t>
      </w:r>
      <w:r>
        <w:rPr>
          <w:sz w:val="24"/>
        </w:rPr>
        <w:t>nga</w:t>
      </w:r>
      <w:r>
        <w:rPr>
          <w:spacing w:val="-12"/>
          <w:sz w:val="24"/>
        </w:rPr>
        <w:t> </w:t>
      </w:r>
      <w:r>
        <w:rPr>
          <w:sz w:val="24"/>
        </w:rPr>
        <w:t>ana</w:t>
      </w:r>
      <w:r>
        <w:rPr>
          <w:spacing w:val="-14"/>
          <w:sz w:val="24"/>
        </w:rPr>
        <w:t> </w:t>
      </w:r>
      <w:r>
        <w:rPr>
          <w:sz w:val="24"/>
        </w:rPr>
        <w:t>e</w:t>
      </w:r>
      <w:r>
        <w:rPr>
          <w:spacing w:val="-12"/>
          <w:sz w:val="24"/>
        </w:rPr>
        <w:t> </w:t>
      </w:r>
      <w:r>
        <w:rPr>
          <w:sz w:val="24"/>
        </w:rPr>
        <w:t>Postës/Bankës</w:t>
      </w:r>
      <w:r>
        <w:rPr>
          <w:spacing w:val="-13"/>
          <w:sz w:val="24"/>
        </w:rPr>
        <w:t> </w:t>
      </w:r>
      <w:r>
        <w:rPr>
          <w:sz w:val="24"/>
        </w:rPr>
        <w:t>nuk</w:t>
      </w:r>
      <w:r>
        <w:rPr>
          <w:spacing w:val="-13"/>
          <w:sz w:val="24"/>
        </w:rPr>
        <w:t> </w:t>
      </w:r>
      <w:r>
        <w:rPr>
          <w:sz w:val="24"/>
        </w:rPr>
        <w:t>janë</w:t>
      </w:r>
      <w:r>
        <w:rPr>
          <w:spacing w:val="33"/>
          <w:sz w:val="24"/>
        </w:rPr>
        <w:t> </w:t>
      </w:r>
      <w:r>
        <w:rPr>
          <w:sz w:val="24"/>
        </w:rPr>
        <w:t>disponuar akt rakordime dhe borderotë/lista emërore e familjeve.</w:t>
      </w:r>
    </w:p>
    <w:p>
      <w:pPr>
        <w:pStyle w:val="ListParagraph"/>
        <w:spacing w:after="0" w:line="276" w:lineRule="auto"/>
        <w:jc w:val="both"/>
        <w:rPr>
          <w:sz w:val="24"/>
        </w:rPr>
        <w:sectPr>
          <w:pgSz w:w="11930" w:h="16860"/>
          <w:pgMar w:header="0" w:footer="951" w:top="1360" w:bottom="1140" w:left="0" w:right="0"/>
        </w:sectPr>
      </w:pPr>
    </w:p>
    <w:p>
      <w:pPr>
        <w:pStyle w:val="ListParagraph"/>
        <w:numPr>
          <w:ilvl w:val="3"/>
          <w:numId w:val="4"/>
        </w:numPr>
        <w:tabs>
          <w:tab w:pos="2160" w:val="left" w:leader="none"/>
        </w:tabs>
        <w:spacing w:line="273" w:lineRule="auto" w:before="81" w:after="0"/>
        <w:ind w:left="2160" w:right="1436" w:hanging="360"/>
        <w:jc w:val="both"/>
        <w:rPr>
          <w:sz w:val="24"/>
        </w:rPr>
      </w:pPr>
      <w:r>
        <w:rPr>
          <w:sz w:val="24"/>
        </w:rPr>
        <w:t>Në lidhje me zbatimin e penaliteteve 6 mujore dhe 1 vjeçare është vënë re se, nga ana e administratorit shoqëror nuk respektohet afati ligjor i penalizimit 6-mujoir dhe 1- vjeçar për familjet e refuzuara nga skema e ndihmës ekonomike në kundërshtim me Ligjin 57/ date 18.07.2019 “Për Asistencën Sociale në Republikën e Shqipërisë”.</w:t>
      </w:r>
    </w:p>
    <w:p>
      <w:pPr>
        <w:pStyle w:val="ListParagraph"/>
        <w:numPr>
          <w:ilvl w:val="3"/>
          <w:numId w:val="4"/>
        </w:numPr>
        <w:tabs>
          <w:tab w:pos="2160" w:val="left" w:leader="none"/>
        </w:tabs>
        <w:spacing w:line="276" w:lineRule="auto" w:before="8" w:after="0"/>
        <w:ind w:left="2160" w:right="1435" w:hanging="360"/>
        <w:jc w:val="both"/>
        <w:rPr>
          <w:sz w:val="24"/>
        </w:rPr>
      </w:pPr>
      <w:r>
        <w:rPr>
          <w:sz w:val="24"/>
        </w:rPr>
        <w:t>Raportet e gjeneruara në sistem, jo në të gjitha rastet është respektuar afti lidhur hartimin e</w:t>
      </w:r>
      <w:r>
        <w:rPr>
          <w:spacing w:val="40"/>
          <w:sz w:val="24"/>
        </w:rPr>
        <w:t> </w:t>
      </w:r>
      <w:r>
        <w:rPr>
          <w:sz w:val="24"/>
        </w:rPr>
        <w:t>Projekt raportit/Raportit përfundimtar të kontrollit, gjithashtu rezulton se, në kontrollet e kryera nga Drejtoritë Rajonale problematik të theksuar kanë moszbatimin e detyrave të lëna lidhur me shpërbimin e dëmit për familjet që e kanë përfituar</w:t>
      </w:r>
      <w:r>
        <w:rPr>
          <w:spacing w:val="-13"/>
          <w:sz w:val="24"/>
        </w:rPr>
        <w:t> </w:t>
      </w:r>
      <w:r>
        <w:rPr>
          <w:sz w:val="24"/>
        </w:rPr>
        <w:t>ndihmën</w:t>
      </w:r>
      <w:r>
        <w:rPr>
          <w:spacing w:val="-8"/>
          <w:sz w:val="24"/>
        </w:rPr>
        <w:t> </w:t>
      </w:r>
      <w:r>
        <w:rPr>
          <w:sz w:val="24"/>
        </w:rPr>
        <w:t>ekonomike</w:t>
      </w:r>
      <w:r>
        <w:rPr>
          <w:spacing w:val="-12"/>
          <w:sz w:val="24"/>
        </w:rPr>
        <w:t> </w:t>
      </w:r>
      <w:r>
        <w:rPr>
          <w:sz w:val="24"/>
        </w:rPr>
        <w:t>në</w:t>
      </w:r>
      <w:r>
        <w:rPr>
          <w:spacing w:val="-13"/>
          <w:sz w:val="24"/>
        </w:rPr>
        <w:t> </w:t>
      </w:r>
      <w:r>
        <w:rPr>
          <w:sz w:val="24"/>
        </w:rPr>
        <w:t>kundërshtim</w:t>
      </w:r>
      <w:r>
        <w:rPr>
          <w:spacing w:val="-11"/>
          <w:sz w:val="24"/>
        </w:rPr>
        <w:t> </w:t>
      </w:r>
      <w:r>
        <w:rPr>
          <w:sz w:val="24"/>
        </w:rPr>
        <w:t>me</w:t>
      </w:r>
      <w:r>
        <w:rPr>
          <w:spacing w:val="-10"/>
          <w:sz w:val="24"/>
        </w:rPr>
        <w:t> </w:t>
      </w:r>
      <w:r>
        <w:rPr>
          <w:sz w:val="24"/>
        </w:rPr>
        <w:t>ligjin</w:t>
      </w:r>
      <w:r>
        <w:rPr>
          <w:spacing w:val="-12"/>
          <w:sz w:val="24"/>
        </w:rPr>
        <w:t> </w:t>
      </w:r>
      <w:r>
        <w:rPr>
          <w:sz w:val="24"/>
        </w:rPr>
        <w:t>si</w:t>
      </w:r>
      <w:r>
        <w:rPr>
          <w:spacing w:val="-11"/>
          <w:sz w:val="24"/>
        </w:rPr>
        <w:t> </w:t>
      </w:r>
      <w:r>
        <w:rPr>
          <w:sz w:val="24"/>
        </w:rPr>
        <w:t>dhe</w:t>
      </w:r>
      <w:r>
        <w:rPr>
          <w:spacing w:val="-13"/>
          <w:sz w:val="24"/>
        </w:rPr>
        <w:t> </w:t>
      </w:r>
      <w:r>
        <w:rPr>
          <w:sz w:val="24"/>
        </w:rPr>
        <w:t>mos</w:t>
      </w:r>
      <w:r>
        <w:rPr>
          <w:spacing w:val="-11"/>
          <w:sz w:val="24"/>
        </w:rPr>
        <w:t> </w:t>
      </w:r>
      <w:r>
        <w:rPr>
          <w:sz w:val="24"/>
        </w:rPr>
        <w:t>mbajtja</w:t>
      </w:r>
      <w:r>
        <w:rPr>
          <w:spacing w:val="-15"/>
          <w:sz w:val="24"/>
        </w:rPr>
        <w:t> </w:t>
      </w:r>
      <w:r>
        <w:rPr>
          <w:sz w:val="24"/>
        </w:rPr>
        <w:t>e</w:t>
      </w:r>
      <w:r>
        <w:rPr>
          <w:spacing w:val="-13"/>
          <w:sz w:val="24"/>
        </w:rPr>
        <w:t> </w:t>
      </w:r>
      <w:r>
        <w:rPr>
          <w:sz w:val="24"/>
        </w:rPr>
        <w:t>të</w:t>
      </w:r>
      <w:r>
        <w:rPr>
          <w:spacing w:val="-13"/>
          <w:sz w:val="24"/>
        </w:rPr>
        <w:t> </w:t>
      </w:r>
      <w:r>
        <w:rPr>
          <w:sz w:val="24"/>
        </w:rPr>
        <w:t>dhënave të sakta nga strukturat përgjegjëse lidhur me arkëtimet.</w:t>
      </w:r>
    </w:p>
    <w:p>
      <w:pPr>
        <w:pStyle w:val="ListParagraph"/>
        <w:numPr>
          <w:ilvl w:val="3"/>
          <w:numId w:val="4"/>
        </w:numPr>
        <w:tabs>
          <w:tab w:pos="2160" w:val="left" w:leader="none"/>
        </w:tabs>
        <w:spacing w:line="276" w:lineRule="auto" w:before="0" w:after="0"/>
        <w:ind w:left="2160" w:right="1436" w:hanging="360"/>
        <w:jc w:val="both"/>
        <w:rPr>
          <w:sz w:val="24"/>
        </w:rPr>
      </w:pPr>
      <w:r>
        <w:rPr>
          <w:sz w:val="24"/>
        </w:rPr>
        <w:t>Lidhur</w:t>
      </w:r>
      <w:r>
        <w:rPr>
          <w:spacing w:val="-10"/>
          <w:sz w:val="24"/>
        </w:rPr>
        <w:t> </w:t>
      </w:r>
      <w:r>
        <w:rPr>
          <w:sz w:val="24"/>
        </w:rPr>
        <w:t>me</w:t>
      </w:r>
      <w:r>
        <w:rPr>
          <w:spacing w:val="-10"/>
          <w:sz w:val="24"/>
        </w:rPr>
        <w:t> </w:t>
      </w:r>
      <w:r>
        <w:rPr>
          <w:sz w:val="24"/>
        </w:rPr>
        <w:t>shumat</w:t>
      </w:r>
      <w:r>
        <w:rPr>
          <w:spacing w:val="-9"/>
          <w:sz w:val="24"/>
        </w:rPr>
        <w:t> </w:t>
      </w:r>
      <w:r>
        <w:rPr>
          <w:sz w:val="24"/>
        </w:rPr>
        <w:t>e</w:t>
      </w:r>
      <w:r>
        <w:rPr>
          <w:spacing w:val="-11"/>
          <w:sz w:val="24"/>
        </w:rPr>
        <w:t> </w:t>
      </w:r>
      <w:r>
        <w:rPr>
          <w:sz w:val="24"/>
        </w:rPr>
        <w:t>përfituara</w:t>
      </w:r>
      <w:r>
        <w:rPr>
          <w:spacing w:val="-11"/>
          <w:sz w:val="24"/>
        </w:rPr>
        <w:t> </w:t>
      </w:r>
      <w:r>
        <w:rPr>
          <w:sz w:val="24"/>
        </w:rPr>
        <w:t>padrejtësishtë</w:t>
      </w:r>
      <w:r>
        <w:rPr>
          <w:spacing w:val="-10"/>
          <w:sz w:val="24"/>
        </w:rPr>
        <w:t> </w:t>
      </w:r>
      <w:r>
        <w:rPr>
          <w:sz w:val="24"/>
        </w:rPr>
        <w:t>nga</w:t>
      </w:r>
      <w:r>
        <w:rPr>
          <w:spacing w:val="-8"/>
          <w:sz w:val="24"/>
        </w:rPr>
        <w:t> </w:t>
      </w:r>
      <w:r>
        <w:rPr>
          <w:sz w:val="24"/>
        </w:rPr>
        <w:t>familjet,</w:t>
      </w:r>
      <w:r>
        <w:rPr>
          <w:spacing w:val="-9"/>
          <w:sz w:val="24"/>
        </w:rPr>
        <w:t> </w:t>
      </w:r>
      <w:r>
        <w:rPr>
          <w:sz w:val="24"/>
        </w:rPr>
        <w:t>nga</w:t>
      </w:r>
      <w:r>
        <w:rPr>
          <w:spacing w:val="-11"/>
          <w:sz w:val="24"/>
        </w:rPr>
        <w:t> </w:t>
      </w:r>
      <w:r>
        <w:rPr>
          <w:sz w:val="24"/>
        </w:rPr>
        <w:t>DR</w:t>
      </w:r>
      <w:r>
        <w:rPr>
          <w:spacing w:val="-9"/>
          <w:sz w:val="24"/>
        </w:rPr>
        <w:t> </w:t>
      </w:r>
      <w:r>
        <w:rPr>
          <w:sz w:val="24"/>
        </w:rPr>
        <w:t>janë</w:t>
      </w:r>
      <w:r>
        <w:rPr>
          <w:spacing w:val="-11"/>
          <w:sz w:val="24"/>
        </w:rPr>
        <w:t> </w:t>
      </w:r>
      <w:r>
        <w:rPr>
          <w:sz w:val="24"/>
        </w:rPr>
        <w:t>dërguar</w:t>
      </w:r>
      <w:r>
        <w:rPr>
          <w:spacing w:val="-10"/>
          <w:sz w:val="24"/>
        </w:rPr>
        <w:t> </w:t>
      </w:r>
      <w:r>
        <w:rPr>
          <w:sz w:val="24"/>
        </w:rPr>
        <w:t>shkresa të përsëritura për ndalesa, por nuk</w:t>
      </w:r>
      <w:r>
        <w:rPr>
          <w:spacing w:val="40"/>
          <w:sz w:val="24"/>
        </w:rPr>
        <w:t> </w:t>
      </w:r>
      <w:r>
        <w:rPr>
          <w:sz w:val="24"/>
        </w:rPr>
        <w:t>janë arkëtuar pagesat sipas zërave të përcaktuar në VKM Nr.257/2021”Për procedurat e kryerjes së kontrollit të zbatimit të legjislacionit të asistencës sociale”, Shtojca Nr.1, Metodologjia e kontrollit të ndihmës ekonomike, Kreu V, 3.3.6, pika d) .. Nëse dëmi i shkaktuar i përket vitit aktual, atëherë zhdëmtimi i dëmit bëhet nëpërmjet kthimit të tij në “ Llogarinë nr.606”, në rastet kur dëmi i shkaktuar i përket viteve të mëparshme , atëherë shuma e zhdëmtimit kthehet në llogarinë “ Të ardhura nga buxheti i shtetit”.</w:t>
      </w:r>
    </w:p>
    <w:p>
      <w:pPr>
        <w:pStyle w:val="ListParagraph"/>
        <w:numPr>
          <w:ilvl w:val="3"/>
          <w:numId w:val="4"/>
        </w:numPr>
        <w:tabs>
          <w:tab w:pos="2160" w:val="left" w:leader="none"/>
        </w:tabs>
        <w:spacing w:line="273" w:lineRule="auto" w:before="0" w:after="0"/>
        <w:ind w:left="2160" w:right="1442" w:hanging="360"/>
        <w:jc w:val="both"/>
        <w:rPr>
          <w:sz w:val="24"/>
        </w:rPr>
      </w:pPr>
      <w:r>
        <w:rPr>
          <w:sz w:val="24"/>
        </w:rPr>
        <w:t>Një</w:t>
      </w:r>
      <w:r>
        <w:rPr>
          <w:spacing w:val="-15"/>
          <w:sz w:val="24"/>
        </w:rPr>
        <w:t> </w:t>
      </w:r>
      <w:r>
        <w:rPr>
          <w:sz w:val="24"/>
        </w:rPr>
        <w:t>ndër</w:t>
      </w:r>
      <w:r>
        <w:rPr>
          <w:spacing w:val="-15"/>
          <w:sz w:val="24"/>
        </w:rPr>
        <w:t> </w:t>
      </w:r>
      <w:r>
        <w:rPr>
          <w:sz w:val="24"/>
        </w:rPr>
        <w:t>problematikat</w:t>
      </w:r>
      <w:r>
        <w:rPr>
          <w:spacing w:val="-15"/>
          <w:sz w:val="24"/>
        </w:rPr>
        <w:t> </w:t>
      </w:r>
      <w:r>
        <w:rPr>
          <w:sz w:val="24"/>
        </w:rPr>
        <w:t>e</w:t>
      </w:r>
      <w:r>
        <w:rPr>
          <w:spacing w:val="-14"/>
          <w:sz w:val="24"/>
        </w:rPr>
        <w:t> </w:t>
      </w:r>
      <w:r>
        <w:rPr>
          <w:sz w:val="24"/>
        </w:rPr>
        <w:t>konstatuara</w:t>
      </w:r>
      <w:r>
        <w:rPr>
          <w:spacing w:val="-15"/>
          <w:sz w:val="24"/>
        </w:rPr>
        <w:t> </w:t>
      </w:r>
      <w:r>
        <w:rPr>
          <w:sz w:val="24"/>
        </w:rPr>
        <w:t>në</w:t>
      </w:r>
      <w:r>
        <w:rPr>
          <w:spacing w:val="-15"/>
          <w:sz w:val="24"/>
        </w:rPr>
        <w:t> </w:t>
      </w:r>
      <w:r>
        <w:rPr>
          <w:sz w:val="24"/>
        </w:rPr>
        <w:t>disa</w:t>
      </w:r>
      <w:r>
        <w:rPr>
          <w:spacing w:val="-13"/>
          <w:sz w:val="24"/>
        </w:rPr>
        <w:t> </w:t>
      </w:r>
      <w:r>
        <w:rPr>
          <w:sz w:val="24"/>
        </w:rPr>
        <w:t>prej</w:t>
      </w:r>
      <w:r>
        <w:rPr>
          <w:spacing w:val="-15"/>
          <w:sz w:val="24"/>
        </w:rPr>
        <w:t> </w:t>
      </w:r>
      <w:r>
        <w:rPr>
          <w:sz w:val="24"/>
        </w:rPr>
        <w:t>kontrolleve</w:t>
      </w:r>
      <w:r>
        <w:rPr>
          <w:spacing w:val="-15"/>
          <w:sz w:val="24"/>
        </w:rPr>
        <w:t> </w:t>
      </w:r>
      <w:r>
        <w:rPr>
          <w:sz w:val="24"/>
        </w:rPr>
        <w:t>të</w:t>
      </w:r>
      <w:r>
        <w:rPr>
          <w:spacing w:val="-15"/>
          <w:sz w:val="24"/>
        </w:rPr>
        <w:t> </w:t>
      </w:r>
      <w:r>
        <w:rPr>
          <w:sz w:val="24"/>
        </w:rPr>
        <w:t>ushtruara</w:t>
      </w:r>
      <w:r>
        <w:rPr>
          <w:spacing w:val="-15"/>
          <w:sz w:val="24"/>
        </w:rPr>
        <w:t> </w:t>
      </w:r>
      <w:r>
        <w:rPr>
          <w:sz w:val="24"/>
        </w:rPr>
        <w:t>nga</w:t>
      </w:r>
      <w:r>
        <w:rPr>
          <w:spacing w:val="-15"/>
          <w:sz w:val="24"/>
        </w:rPr>
        <w:t> </w:t>
      </w:r>
      <w:r>
        <w:rPr>
          <w:sz w:val="24"/>
        </w:rPr>
        <w:t>Drejtoritë Rajonale, qëndron në vendosjen e masave administrative pasi konstatohet se në disa kontrolle për shkeljet e konstatuara nuk propozohen masat</w:t>
      </w:r>
      <w:r>
        <w:rPr>
          <w:spacing w:val="40"/>
          <w:sz w:val="24"/>
        </w:rPr>
        <w:t> </w:t>
      </w:r>
      <w:r>
        <w:rPr>
          <w:sz w:val="24"/>
        </w:rPr>
        <w:t>përkatëse ose masat e vendosura nuk janë në përputhje me legjislacionin.</w:t>
      </w:r>
    </w:p>
    <w:p>
      <w:pPr>
        <w:pStyle w:val="Heading3"/>
        <w:numPr>
          <w:ilvl w:val="2"/>
          <w:numId w:val="4"/>
        </w:numPr>
        <w:tabs>
          <w:tab w:pos="1977" w:val="left" w:leader="none"/>
        </w:tabs>
        <w:spacing w:line="240" w:lineRule="auto" w:before="275" w:after="0"/>
        <w:ind w:left="1440" w:right="1439" w:firstLine="0"/>
        <w:jc w:val="left"/>
      </w:pPr>
      <w:r>
        <w:rPr/>
        <w:t>Problematikat</w:t>
      </w:r>
      <w:r>
        <w:rPr>
          <w:spacing w:val="-7"/>
        </w:rPr>
        <w:t> </w:t>
      </w:r>
      <w:r>
        <w:rPr/>
        <w:t>e</w:t>
      </w:r>
      <w:r>
        <w:rPr>
          <w:spacing w:val="-7"/>
        </w:rPr>
        <w:t> </w:t>
      </w:r>
      <w:r>
        <w:rPr/>
        <w:t>konstatuara</w:t>
      </w:r>
      <w:r>
        <w:rPr>
          <w:spacing w:val="-6"/>
        </w:rPr>
        <w:t> </w:t>
      </w:r>
      <w:r>
        <w:rPr/>
        <w:t>gjatë</w:t>
      </w:r>
      <w:r>
        <w:rPr>
          <w:spacing w:val="-5"/>
        </w:rPr>
        <w:t> </w:t>
      </w:r>
      <w:r>
        <w:rPr/>
        <w:t>kontrolleve</w:t>
      </w:r>
      <w:r>
        <w:rPr>
          <w:spacing w:val="-7"/>
        </w:rPr>
        <w:t> </w:t>
      </w:r>
      <w:r>
        <w:rPr/>
        <w:t>të</w:t>
      </w:r>
      <w:r>
        <w:rPr>
          <w:spacing w:val="-8"/>
        </w:rPr>
        <w:t> </w:t>
      </w:r>
      <w:r>
        <w:rPr/>
        <w:t>kryera</w:t>
      </w:r>
      <w:r>
        <w:rPr>
          <w:spacing w:val="-6"/>
        </w:rPr>
        <w:t> </w:t>
      </w:r>
      <w:r>
        <w:rPr/>
        <w:t>nga</w:t>
      </w:r>
      <w:r>
        <w:rPr>
          <w:spacing w:val="-6"/>
        </w:rPr>
        <w:t> </w:t>
      </w:r>
      <w:r>
        <w:rPr/>
        <w:t>Drejtoritë</w:t>
      </w:r>
      <w:r>
        <w:rPr>
          <w:spacing w:val="-7"/>
        </w:rPr>
        <w:t> </w:t>
      </w:r>
      <w:r>
        <w:rPr/>
        <w:t>Rajonale</w:t>
      </w:r>
      <w:r>
        <w:rPr>
          <w:spacing w:val="-7"/>
        </w:rPr>
        <w:t> </w:t>
      </w:r>
      <w:r>
        <w:rPr/>
        <w:t>në Bashki/Njësi Administrative</w:t>
      </w:r>
    </w:p>
    <w:p>
      <w:pPr>
        <w:pStyle w:val="BodyText"/>
        <w:spacing w:before="3"/>
        <w:rPr>
          <w:b/>
        </w:rPr>
      </w:pPr>
    </w:p>
    <w:p>
      <w:pPr>
        <w:pStyle w:val="ListParagraph"/>
        <w:numPr>
          <w:ilvl w:val="3"/>
          <w:numId w:val="4"/>
        </w:numPr>
        <w:tabs>
          <w:tab w:pos="2160" w:val="left" w:leader="none"/>
        </w:tabs>
        <w:spacing w:line="271" w:lineRule="auto" w:before="0" w:after="0"/>
        <w:ind w:left="2160" w:right="1441" w:hanging="360"/>
        <w:jc w:val="both"/>
        <w:rPr>
          <w:sz w:val="24"/>
        </w:rPr>
      </w:pPr>
      <w:r>
        <w:rPr>
          <w:sz w:val="24"/>
        </w:rPr>
        <w:t>Familje/individë përfitues në skemën e ndihmës ekonomike, me kushte shumë të mira social ekonomike.</w:t>
      </w:r>
    </w:p>
    <w:p>
      <w:pPr>
        <w:pStyle w:val="ListParagraph"/>
        <w:numPr>
          <w:ilvl w:val="3"/>
          <w:numId w:val="4"/>
        </w:numPr>
        <w:tabs>
          <w:tab w:pos="2160" w:val="left" w:leader="none"/>
        </w:tabs>
        <w:spacing w:line="271" w:lineRule="auto" w:before="8" w:after="0"/>
        <w:ind w:left="2160" w:right="1440" w:hanging="360"/>
        <w:jc w:val="both"/>
        <w:rPr>
          <w:sz w:val="24"/>
        </w:rPr>
      </w:pPr>
      <w:r>
        <w:rPr>
          <w:sz w:val="24"/>
        </w:rPr>
        <w:t>Zbatimi i detyrave të lëna nga Drejtoritë Rajonale në Njësi/Bashki, nuk janë realizuar plotësisht nga administratorët shoqërorë.</w:t>
      </w:r>
    </w:p>
    <w:p>
      <w:pPr>
        <w:pStyle w:val="ListParagraph"/>
        <w:numPr>
          <w:ilvl w:val="3"/>
          <w:numId w:val="4"/>
        </w:numPr>
        <w:tabs>
          <w:tab w:pos="2160" w:val="left" w:leader="none"/>
        </w:tabs>
        <w:spacing w:line="273" w:lineRule="auto" w:before="7" w:after="0"/>
        <w:ind w:left="2160" w:right="1443" w:hanging="360"/>
        <w:jc w:val="both"/>
        <w:rPr>
          <w:sz w:val="24"/>
        </w:rPr>
      </w:pPr>
      <w:r>
        <w:rPr>
          <w:sz w:val="24"/>
        </w:rPr>
        <w:t>Plotësimi jo i saktë i formularit të aplikimit nga administratori shoqëror si dhe rastet e përfituesve si kategori e PAK/Invaliditet, për të cilët jo gjithmonë është çekuar pyetja nëse përfiton ndonjë anëtar i familjes pension Invaliditet ose PAK, duke mos e çekuar pyetjen, familjet kanë përfituar pagesën edhe si kategori PAK dhe si anëtar i familjes së NE-së.</w:t>
      </w:r>
    </w:p>
    <w:p>
      <w:pPr>
        <w:pStyle w:val="ListParagraph"/>
        <w:numPr>
          <w:ilvl w:val="3"/>
          <w:numId w:val="4"/>
        </w:numPr>
        <w:tabs>
          <w:tab w:pos="2160" w:val="left" w:leader="none"/>
        </w:tabs>
        <w:spacing w:line="276" w:lineRule="auto" w:before="12" w:after="0"/>
        <w:ind w:left="2160" w:right="1437" w:hanging="360"/>
        <w:jc w:val="both"/>
        <w:rPr>
          <w:sz w:val="24"/>
        </w:rPr>
      </w:pPr>
      <w:r>
        <w:rPr>
          <w:sz w:val="24"/>
        </w:rPr>
        <w:t>Verifikimi i situatës</w:t>
      </w:r>
      <w:r>
        <w:rPr>
          <w:spacing w:val="-1"/>
          <w:sz w:val="24"/>
        </w:rPr>
        <w:t> </w:t>
      </w:r>
      <w:r>
        <w:rPr>
          <w:sz w:val="24"/>
        </w:rPr>
        <w:t>social-ekonomike</w:t>
      </w:r>
      <w:r>
        <w:rPr>
          <w:spacing w:val="-1"/>
          <w:sz w:val="24"/>
        </w:rPr>
        <w:t> </w:t>
      </w:r>
      <w:r>
        <w:rPr>
          <w:sz w:val="24"/>
        </w:rPr>
        <w:t>në</w:t>
      </w:r>
      <w:r>
        <w:rPr>
          <w:spacing w:val="-1"/>
          <w:sz w:val="24"/>
        </w:rPr>
        <w:t> </w:t>
      </w:r>
      <w:r>
        <w:rPr>
          <w:sz w:val="24"/>
        </w:rPr>
        <w:t>banesë që</w:t>
      </w:r>
      <w:r>
        <w:rPr>
          <w:spacing w:val="-1"/>
          <w:sz w:val="24"/>
        </w:rPr>
        <w:t> </w:t>
      </w:r>
      <w:r>
        <w:rPr>
          <w:sz w:val="24"/>
        </w:rPr>
        <w:t>duhet të kryhet nga administratori shoqëror i njësisë, mungojnë ose janë kryer me vonesë dhe jo brenda muajit të parë të aplikimit</w:t>
      </w:r>
      <w:r>
        <w:rPr>
          <w:spacing w:val="-15"/>
          <w:sz w:val="24"/>
        </w:rPr>
        <w:t> </w:t>
      </w:r>
      <w:r>
        <w:rPr>
          <w:sz w:val="24"/>
        </w:rPr>
        <w:t>për</w:t>
      </w:r>
      <w:r>
        <w:rPr>
          <w:spacing w:val="-15"/>
          <w:sz w:val="24"/>
        </w:rPr>
        <w:t> </w:t>
      </w:r>
      <w:r>
        <w:rPr>
          <w:sz w:val="24"/>
        </w:rPr>
        <w:t>hyrjet</w:t>
      </w:r>
      <w:r>
        <w:rPr>
          <w:spacing w:val="-15"/>
          <w:sz w:val="24"/>
        </w:rPr>
        <w:t> </w:t>
      </w:r>
      <w:r>
        <w:rPr>
          <w:sz w:val="24"/>
        </w:rPr>
        <w:t>e</w:t>
      </w:r>
      <w:r>
        <w:rPr>
          <w:spacing w:val="-15"/>
          <w:sz w:val="24"/>
        </w:rPr>
        <w:t> </w:t>
      </w:r>
      <w:r>
        <w:rPr>
          <w:sz w:val="24"/>
        </w:rPr>
        <w:t>reja</w:t>
      </w:r>
      <w:r>
        <w:rPr>
          <w:spacing w:val="-15"/>
          <w:sz w:val="24"/>
        </w:rPr>
        <w:t> </w:t>
      </w:r>
      <w:r>
        <w:rPr>
          <w:sz w:val="24"/>
        </w:rPr>
        <w:t>dhe</w:t>
      </w:r>
      <w:r>
        <w:rPr>
          <w:spacing w:val="-15"/>
          <w:sz w:val="24"/>
        </w:rPr>
        <w:t> </w:t>
      </w:r>
      <w:r>
        <w:rPr>
          <w:sz w:val="24"/>
        </w:rPr>
        <w:t>dy</w:t>
      </w:r>
      <w:r>
        <w:rPr>
          <w:spacing w:val="-15"/>
          <w:sz w:val="24"/>
        </w:rPr>
        <w:t> </w:t>
      </w:r>
      <w:r>
        <w:rPr>
          <w:sz w:val="24"/>
        </w:rPr>
        <w:t>herë</w:t>
      </w:r>
      <w:r>
        <w:rPr>
          <w:spacing w:val="-15"/>
          <w:sz w:val="24"/>
        </w:rPr>
        <w:t> </w:t>
      </w:r>
      <w:r>
        <w:rPr>
          <w:sz w:val="24"/>
        </w:rPr>
        <w:t>në</w:t>
      </w:r>
      <w:r>
        <w:rPr>
          <w:spacing w:val="-15"/>
          <w:sz w:val="24"/>
        </w:rPr>
        <w:t> </w:t>
      </w:r>
      <w:r>
        <w:rPr>
          <w:sz w:val="24"/>
        </w:rPr>
        <w:t>vit</w:t>
      </w:r>
      <w:r>
        <w:rPr>
          <w:spacing w:val="-15"/>
          <w:sz w:val="24"/>
        </w:rPr>
        <w:t> </w:t>
      </w:r>
      <w:r>
        <w:rPr>
          <w:sz w:val="24"/>
        </w:rPr>
        <w:t>për</w:t>
      </w:r>
      <w:r>
        <w:rPr>
          <w:spacing w:val="-15"/>
          <w:sz w:val="24"/>
        </w:rPr>
        <w:t> </w:t>
      </w:r>
      <w:r>
        <w:rPr>
          <w:sz w:val="24"/>
        </w:rPr>
        <w:t>ato</w:t>
      </w:r>
      <w:r>
        <w:rPr>
          <w:spacing w:val="-15"/>
          <w:sz w:val="24"/>
        </w:rPr>
        <w:t> </w:t>
      </w:r>
      <w:r>
        <w:rPr>
          <w:sz w:val="24"/>
        </w:rPr>
        <w:t>ekzistuese</w:t>
      </w:r>
      <w:r>
        <w:rPr>
          <w:spacing w:val="-15"/>
          <w:sz w:val="24"/>
        </w:rPr>
        <w:t> </w:t>
      </w:r>
      <w:r>
        <w:rPr>
          <w:sz w:val="24"/>
        </w:rPr>
        <w:t>ashtu</w:t>
      </w:r>
      <w:r>
        <w:rPr>
          <w:spacing w:val="-15"/>
          <w:sz w:val="24"/>
        </w:rPr>
        <w:t> </w:t>
      </w:r>
      <w:r>
        <w:rPr>
          <w:sz w:val="24"/>
        </w:rPr>
        <w:t>si</w:t>
      </w:r>
      <w:r>
        <w:rPr>
          <w:spacing w:val="-15"/>
          <w:sz w:val="24"/>
        </w:rPr>
        <w:t> </w:t>
      </w:r>
      <w:r>
        <w:rPr>
          <w:sz w:val="24"/>
        </w:rPr>
        <w:t>ligji</w:t>
      </w:r>
      <w:r>
        <w:rPr>
          <w:spacing w:val="-15"/>
          <w:sz w:val="24"/>
        </w:rPr>
        <w:t> </w:t>
      </w:r>
      <w:r>
        <w:rPr>
          <w:sz w:val="24"/>
        </w:rPr>
        <w:t>e</w:t>
      </w:r>
      <w:r>
        <w:rPr>
          <w:spacing w:val="-15"/>
          <w:sz w:val="24"/>
        </w:rPr>
        <w:t> </w:t>
      </w:r>
      <w:r>
        <w:rPr>
          <w:sz w:val="24"/>
        </w:rPr>
        <w:t>parashikon, procedurë shumë e rëndësishme për të verifikuar situatën reale të familjeve nëse ato janë realisht në kushtet e përfitimit të pagesës si familje në nevojnë, por dhe shumë e rendësishme në vendimmarrjen e Drejtorisë Rajonale bazuar në Ligjin 57/2019, “ Për Asistencën Sociale në Republikën e Shqipërisë”, Kreu V, Neni 23, gërma c)...</w:t>
      </w:r>
    </w:p>
    <w:p>
      <w:pPr>
        <w:pStyle w:val="ListParagraph"/>
        <w:numPr>
          <w:ilvl w:val="3"/>
          <w:numId w:val="4"/>
        </w:numPr>
        <w:tabs>
          <w:tab w:pos="2160" w:val="left" w:leader="none"/>
        </w:tabs>
        <w:spacing w:line="273" w:lineRule="auto" w:before="0" w:after="0"/>
        <w:ind w:left="2160" w:right="1436" w:hanging="360"/>
        <w:jc w:val="both"/>
        <w:rPr>
          <w:sz w:val="24"/>
        </w:rPr>
      </w:pPr>
      <w:r>
        <w:rPr>
          <w:sz w:val="24"/>
        </w:rPr>
        <w:t>Administratorët</w:t>
      </w:r>
      <w:r>
        <w:rPr>
          <w:spacing w:val="-15"/>
          <w:sz w:val="24"/>
        </w:rPr>
        <w:t> </w:t>
      </w:r>
      <w:r>
        <w:rPr>
          <w:sz w:val="24"/>
        </w:rPr>
        <w:t>shoqërorë</w:t>
      </w:r>
      <w:r>
        <w:rPr>
          <w:spacing w:val="-15"/>
          <w:sz w:val="24"/>
        </w:rPr>
        <w:t> </w:t>
      </w:r>
      <w:r>
        <w:rPr>
          <w:sz w:val="24"/>
        </w:rPr>
        <w:t>nuk</w:t>
      </w:r>
      <w:r>
        <w:rPr>
          <w:spacing w:val="-14"/>
          <w:sz w:val="24"/>
        </w:rPr>
        <w:t> </w:t>
      </w:r>
      <w:r>
        <w:rPr>
          <w:sz w:val="24"/>
        </w:rPr>
        <w:t>kanë</w:t>
      </w:r>
      <w:r>
        <w:rPr>
          <w:spacing w:val="-15"/>
          <w:sz w:val="24"/>
        </w:rPr>
        <w:t> </w:t>
      </w:r>
      <w:r>
        <w:rPr>
          <w:sz w:val="24"/>
        </w:rPr>
        <w:t>plotësuar</w:t>
      </w:r>
      <w:r>
        <w:rPr>
          <w:spacing w:val="-15"/>
          <w:sz w:val="24"/>
        </w:rPr>
        <w:t> </w:t>
      </w:r>
      <w:r>
        <w:rPr>
          <w:sz w:val="24"/>
        </w:rPr>
        <w:t>saktë</w:t>
      </w:r>
      <w:r>
        <w:rPr>
          <w:spacing w:val="-15"/>
          <w:sz w:val="24"/>
        </w:rPr>
        <w:t> </w:t>
      </w:r>
      <w:r>
        <w:rPr>
          <w:sz w:val="24"/>
        </w:rPr>
        <w:t>formularin</w:t>
      </w:r>
      <w:r>
        <w:rPr>
          <w:spacing w:val="-15"/>
          <w:sz w:val="24"/>
        </w:rPr>
        <w:t> </w:t>
      </w:r>
      <w:r>
        <w:rPr>
          <w:sz w:val="24"/>
        </w:rPr>
        <w:t>e</w:t>
      </w:r>
      <w:r>
        <w:rPr>
          <w:spacing w:val="-15"/>
          <w:sz w:val="24"/>
        </w:rPr>
        <w:t> </w:t>
      </w:r>
      <w:r>
        <w:rPr>
          <w:sz w:val="24"/>
        </w:rPr>
        <w:t>vizitës</w:t>
      </w:r>
      <w:r>
        <w:rPr>
          <w:spacing w:val="-15"/>
          <w:sz w:val="24"/>
        </w:rPr>
        <w:t> </w:t>
      </w:r>
      <w:r>
        <w:rPr>
          <w:sz w:val="24"/>
        </w:rPr>
        <w:t>në</w:t>
      </w:r>
      <w:r>
        <w:rPr>
          <w:spacing w:val="-15"/>
          <w:sz w:val="24"/>
        </w:rPr>
        <w:t> </w:t>
      </w:r>
      <w:r>
        <w:rPr>
          <w:sz w:val="24"/>
        </w:rPr>
        <w:t>familje</w:t>
      </w:r>
      <w:r>
        <w:rPr>
          <w:spacing w:val="-15"/>
          <w:sz w:val="24"/>
        </w:rPr>
        <w:t> </w:t>
      </w:r>
      <w:r>
        <w:rPr>
          <w:sz w:val="24"/>
        </w:rPr>
        <w:t>sipas të</w:t>
      </w:r>
      <w:r>
        <w:rPr>
          <w:spacing w:val="16"/>
          <w:sz w:val="24"/>
        </w:rPr>
        <w:t> </w:t>
      </w:r>
      <w:r>
        <w:rPr>
          <w:sz w:val="24"/>
        </w:rPr>
        <w:t>gjitha</w:t>
      </w:r>
      <w:r>
        <w:rPr>
          <w:spacing w:val="16"/>
          <w:sz w:val="24"/>
        </w:rPr>
        <w:t> </w:t>
      </w:r>
      <w:r>
        <w:rPr>
          <w:sz w:val="24"/>
        </w:rPr>
        <w:t>rubrikave</w:t>
      </w:r>
      <w:r>
        <w:rPr>
          <w:spacing w:val="15"/>
          <w:sz w:val="24"/>
        </w:rPr>
        <w:t> </w:t>
      </w:r>
      <w:r>
        <w:rPr>
          <w:sz w:val="24"/>
        </w:rPr>
        <w:t>përkatëse</w:t>
      </w:r>
      <w:r>
        <w:rPr>
          <w:spacing w:val="15"/>
          <w:sz w:val="24"/>
        </w:rPr>
        <w:t> </w:t>
      </w:r>
      <w:r>
        <w:rPr>
          <w:sz w:val="24"/>
        </w:rPr>
        <w:t>dhe</w:t>
      </w:r>
      <w:r>
        <w:rPr>
          <w:spacing w:val="16"/>
          <w:sz w:val="24"/>
        </w:rPr>
        <w:t> </w:t>
      </w:r>
      <w:r>
        <w:rPr>
          <w:sz w:val="24"/>
        </w:rPr>
        <w:t>ka</w:t>
      </w:r>
      <w:r>
        <w:rPr>
          <w:spacing w:val="16"/>
          <w:sz w:val="24"/>
        </w:rPr>
        <w:t> </w:t>
      </w:r>
      <w:r>
        <w:rPr>
          <w:sz w:val="24"/>
        </w:rPr>
        <w:t>pasur</w:t>
      </w:r>
      <w:r>
        <w:rPr>
          <w:spacing w:val="16"/>
          <w:sz w:val="24"/>
        </w:rPr>
        <w:t> </w:t>
      </w:r>
      <w:r>
        <w:rPr>
          <w:sz w:val="24"/>
        </w:rPr>
        <w:t>probleme</w:t>
      </w:r>
      <w:r>
        <w:rPr>
          <w:spacing w:val="16"/>
          <w:sz w:val="24"/>
        </w:rPr>
        <w:t> </w:t>
      </w:r>
      <w:r>
        <w:rPr>
          <w:sz w:val="24"/>
        </w:rPr>
        <w:t>me</w:t>
      </w:r>
      <w:r>
        <w:rPr>
          <w:spacing w:val="16"/>
          <w:sz w:val="24"/>
        </w:rPr>
        <w:t> </w:t>
      </w:r>
      <w:r>
        <w:rPr>
          <w:sz w:val="24"/>
        </w:rPr>
        <w:t>hedhjen</w:t>
      </w:r>
      <w:r>
        <w:rPr>
          <w:spacing w:val="16"/>
          <w:sz w:val="24"/>
        </w:rPr>
        <w:t> </w:t>
      </w:r>
      <w:r>
        <w:rPr>
          <w:sz w:val="24"/>
        </w:rPr>
        <w:t>në</w:t>
      </w:r>
      <w:r>
        <w:rPr>
          <w:spacing w:val="16"/>
          <w:sz w:val="24"/>
        </w:rPr>
        <w:t> </w:t>
      </w:r>
      <w:r>
        <w:rPr>
          <w:sz w:val="24"/>
        </w:rPr>
        <w:t>sistem.</w:t>
      </w:r>
      <w:r>
        <w:rPr>
          <w:spacing w:val="16"/>
          <w:sz w:val="24"/>
        </w:rPr>
        <w:t> </w:t>
      </w:r>
      <w:r>
        <w:rPr>
          <w:sz w:val="24"/>
        </w:rPr>
        <w:t>Në</w:t>
      </w:r>
      <w:r>
        <w:rPr>
          <w:spacing w:val="15"/>
          <w:sz w:val="24"/>
        </w:rPr>
        <w:t> </w:t>
      </w:r>
      <w:r>
        <w:rPr>
          <w:sz w:val="24"/>
        </w:rPr>
        <w:t>rastet</w:t>
      </w:r>
    </w:p>
    <w:p>
      <w:pPr>
        <w:pStyle w:val="ListParagraph"/>
        <w:spacing w:after="0" w:line="273" w:lineRule="auto"/>
        <w:jc w:val="both"/>
        <w:rPr>
          <w:sz w:val="24"/>
        </w:rPr>
        <w:sectPr>
          <w:pgSz w:w="11930" w:h="16860"/>
          <w:pgMar w:header="0" w:footer="951" w:top="1360" w:bottom="1140" w:left="0" w:right="0"/>
        </w:sectPr>
      </w:pPr>
    </w:p>
    <w:p>
      <w:pPr>
        <w:pStyle w:val="BodyText"/>
        <w:spacing w:line="276" w:lineRule="auto" w:before="79"/>
        <w:ind w:left="2160" w:right="1438"/>
        <w:jc w:val="both"/>
      </w:pPr>
      <w:r>
        <w:rPr/>
        <w:t>kur ka ndryshime duhet të çekohet pyetja “po” ka ndryshime nga deklarimi gjatë hedhjes</w:t>
      </w:r>
      <w:r>
        <w:rPr>
          <w:spacing w:val="-7"/>
        </w:rPr>
        <w:t> </w:t>
      </w:r>
      <w:r>
        <w:rPr/>
        <w:t>në</w:t>
      </w:r>
      <w:r>
        <w:rPr>
          <w:spacing w:val="-7"/>
        </w:rPr>
        <w:t> </w:t>
      </w:r>
      <w:r>
        <w:rPr/>
        <w:t>sistem</w:t>
      </w:r>
      <w:r>
        <w:rPr>
          <w:spacing w:val="-6"/>
        </w:rPr>
        <w:t> </w:t>
      </w:r>
      <w:r>
        <w:rPr/>
        <w:t>të</w:t>
      </w:r>
      <w:r>
        <w:rPr>
          <w:spacing w:val="-7"/>
        </w:rPr>
        <w:t> </w:t>
      </w:r>
      <w:r>
        <w:rPr/>
        <w:t>vizitës</w:t>
      </w:r>
      <w:r>
        <w:rPr>
          <w:spacing w:val="-6"/>
        </w:rPr>
        <w:t> </w:t>
      </w:r>
      <w:r>
        <w:rPr/>
        <w:t>në</w:t>
      </w:r>
      <w:r>
        <w:rPr>
          <w:spacing w:val="-7"/>
        </w:rPr>
        <w:t> </w:t>
      </w:r>
      <w:r>
        <w:rPr/>
        <w:t>familje</w:t>
      </w:r>
      <w:r>
        <w:rPr>
          <w:spacing w:val="-7"/>
        </w:rPr>
        <w:t> </w:t>
      </w:r>
      <w:r>
        <w:rPr/>
        <w:t>dhe</w:t>
      </w:r>
      <w:r>
        <w:rPr>
          <w:spacing w:val="-7"/>
        </w:rPr>
        <w:t> </w:t>
      </w:r>
      <w:r>
        <w:rPr/>
        <w:t>pasqyrimi</w:t>
      </w:r>
      <w:r>
        <w:rPr>
          <w:spacing w:val="-6"/>
        </w:rPr>
        <w:t> </w:t>
      </w:r>
      <w:r>
        <w:rPr/>
        <w:t>i</w:t>
      </w:r>
      <w:r>
        <w:rPr>
          <w:spacing w:val="-6"/>
        </w:rPr>
        <w:t> </w:t>
      </w:r>
      <w:r>
        <w:rPr/>
        <w:t>të</w:t>
      </w:r>
      <w:r>
        <w:rPr>
          <w:spacing w:val="-7"/>
        </w:rPr>
        <w:t> </w:t>
      </w:r>
      <w:r>
        <w:rPr/>
        <w:t>gjitha</w:t>
      </w:r>
      <w:r>
        <w:rPr>
          <w:spacing w:val="-7"/>
        </w:rPr>
        <w:t> </w:t>
      </w:r>
      <w:r>
        <w:rPr/>
        <w:t>ndryshimeve</w:t>
      </w:r>
      <w:r>
        <w:rPr>
          <w:spacing w:val="-8"/>
        </w:rPr>
        <w:t> </w:t>
      </w:r>
      <w:r>
        <w:rPr/>
        <w:t>me</w:t>
      </w:r>
      <w:r>
        <w:rPr>
          <w:spacing w:val="-7"/>
        </w:rPr>
        <w:t> </w:t>
      </w:r>
      <w:r>
        <w:rPr/>
        <w:t>qartësi dhe korrektësi.</w:t>
      </w:r>
    </w:p>
    <w:p>
      <w:pPr>
        <w:pStyle w:val="ListParagraph"/>
        <w:numPr>
          <w:ilvl w:val="3"/>
          <w:numId w:val="4"/>
        </w:numPr>
        <w:tabs>
          <w:tab w:pos="2160" w:val="left" w:leader="none"/>
        </w:tabs>
        <w:spacing w:line="271" w:lineRule="auto" w:before="3" w:after="0"/>
        <w:ind w:left="2160" w:right="1435" w:hanging="360"/>
        <w:jc w:val="both"/>
        <w:rPr>
          <w:sz w:val="24"/>
        </w:rPr>
      </w:pPr>
      <w:r>
        <w:rPr>
          <w:sz w:val="24"/>
        </w:rPr>
        <w:t>Mosorganizimi i dosjeve</w:t>
      </w:r>
      <w:r>
        <w:rPr>
          <w:spacing w:val="-1"/>
          <w:sz w:val="24"/>
        </w:rPr>
        <w:t> </w:t>
      </w:r>
      <w:r>
        <w:rPr>
          <w:sz w:val="24"/>
        </w:rPr>
        <w:t>dhe mungesa</w:t>
      </w:r>
      <w:r>
        <w:rPr>
          <w:spacing w:val="-2"/>
          <w:sz w:val="24"/>
        </w:rPr>
        <w:t> </w:t>
      </w:r>
      <w:r>
        <w:rPr>
          <w:sz w:val="24"/>
        </w:rPr>
        <w:t>në</w:t>
      </w:r>
      <w:r>
        <w:rPr>
          <w:spacing w:val="-1"/>
          <w:sz w:val="24"/>
        </w:rPr>
        <w:t> </w:t>
      </w:r>
      <w:r>
        <w:rPr>
          <w:sz w:val="24"/>
        </w:rPr>
        <w:t>dokumentacionin e</w:t>
      </w:r>
      <w:r>
        <w:rPr>
          <w:spacing w:val="-1"/>
          <w:sz w:val="24"/>
        </w:rPr>
        <w:t> </w:t>
      </w:r>
      <w:r>
        <w:rPr>
          <w:sz w:val="24"/>
        </w:rPr>
        <w:t>cituar</w:t>
      </w:r>
      <w:r>
        <w:rPr>
          <w:spacing w:val="-1"/>
          <w:sz w:val="24"/>
        </w:rPr>
        <w:t> </w:t>
      </w:r>
      <w:r>
        <w:rPr>
          <w:sz w:val="24"/>
        </w:rPr>
        <w:t>në legjislacionin e </w:t>
      </w:r>
      <w:r>
        <w:rPr>
          <w:spacing w:val="-2"/>
          <w:sz w:val="24"/>
        </w:rPr>
        <w:t>NE-së.</w:t>
      </w:r>
    </w:p>
    <w:p>
      <w:pPr>
        <w:pStyle w:val="ListParagraph"/>
        <w:numPr>
          <w:ilvl w:val="3"/>
          <w:numId w:val="4"/>
        </w:numPr>
        <w:tabs>
          <w:tab w:pos="2160" w:val="left" w:leader="none"/>
        </w:tabs>
        <w:spacing w:line="276" w:lineRule="auto" w:before="6" w:after="0"/>
        <w:ind w:left="2160" w:right="1438" w:hanging="360"/>
        <w:jc w:val="both"/>
        <w:rPr>
          <w:sz w:val="24"/>
        </w:rPr>
      </w:pPr>
      <w:r>
        <w:rPr>
          <w:sz w:val="24"/>
        </w:rPr>
        <w:t>Referuar verifikimeve në rubrikën e vizitës në shtëpi ka rezultuar se, procedura e ndjekur</w:t>
      </w:r>
      <w:r>
        <w:rPr>
          <w:spacing w:val="-13"/>
          <w:sz w:val="24"/>
        </w:rPr>
        <w:t> </w:t>
      </w:r>
      <w:r>
        <w:rPr>
          <w:sz w:val="24"/>
        </w:rPr>
        <w:t>nga</w:t>
      </w:r>
      <w:r>
        <w:rPr>
          <w:spacing w:val="-13"/>
          <w:sz w:val="24"/>
        </w:rPr>
        <w:t> </w:t>
      </w:r>
      <w:r>
        <w:rPr>
          <w:sz w:val="24"/>
        </w:rPr>
        <w:t>ana</w:t>
      </w:r>
      <w:r>
        <w:rPr>
          <w:spacing w:val="-13"/>
          <w:sz w:val="24"/>
        </w:rPr>
        <w:t> </w:t>
      </w:r>
      <w:r>
        <w:rPr>
          <w:sz w:val="24"/>
        </w:rPr>
        <w:t>e</w:t>
      </w:r>
      <w:r>
        <w:rPr>
          <w:spacing w:val="-13"/>
          <w:sz w:val="24"/>
        </w:rPr>
        <w:t> </w:t>
      </w:r>
      <w:r>
        <w:rPr>
          <w:sz w:val="24"/>
        </w:rPr>
        <w:t>administratorëve</w:t>
      </w:r>
      <w:r>
        <w:rPr>
          <w:spacing w:val="-13"/>
          <w:sz w:val="24"/>
        </w:rPr>
        <w:t> </w:t>
      </w:r>
      <w:r>
        <w:rPr>
          <w:sz w:val="24"/>
        </w:rPr>
        <w:t>shoqërore</w:t>
      </w:r>
      <w:r>
        <w:rPr>
          <w:spacing w:val="-13"/>
          <w:sz w:val="24"/>
        </w:rPr>
        <w:t> </w:t>
      </w:r>
      <w:r>
        <w:rPr>
          <w:sz w:val="24"/>
        </w:rPr>
        <w:t>për</w:t>
      </w:r>
      <w:r>
        <w:rPr>
          <w:spacing w:val="-10"/>
          <w:sz w:val="24"/>
        </w:rPr>
        <w:t> </w:t>
      </w:r>
      <w:r>
        <w:rPr>
          <w:sz w:val="24"/>
        </w:rPr>
        <w:t>vizitat</w:t>
      </w:r>
      <w:r>
        <w:rPr>
          <w:spacing w:val="-12"/>
          <w:sz w:val="24"/>
        </w:rPr>
        <w:t> </w:t>
      </w:r>
      <w:r>
        <w:rPr>
          <w:sz w:val="24"/>
        </w:rPr>
        <w:t>e</w:t>
      </w:r>
      <w:r>
        <w:rPr>
          <w:spacing w:val="-13"/>
          <w:sz w:val="24"/>
        </w:rPr>
        <w:t> </w:t>
      </w:r>
      <w:r>
        <w:rPr>
          <w:sz w:val="24"/>
        </w:rPr>
        <w:t>kryera</w:t>
      </w:r>
      <w:r>
        <w:rPr>
          <w:spacing w:val="-14"/>
          <w:sz w:val="24"/>
        </w:rPr>
        <w:t> </w:t>
      </w:r>
      <w:r>
        <w:rPr>
          <w:sz w:val="24"/>
        </w:rPr>
        <w:t>në</w:t>
      </w:r>
      <w:r>
        <w:rPr>
          <w:spacing w:val="-13"/>
          <w:sz w:val="24"/>
        </w:rPr>
        <w:t> </w:t>
      </w:r>
      <w:r>
        <w:rPr>
          <w:sz w:val="24"/>
        </w:rPr>
        <w:t>banesë</w:t>
      </w:r>
      <w:r>
        <w:rPr>
          <w:spacing w:val="-10"/>
          <w:sz w:val="24"/>
        </w:rPr>
        <w:t> </w:t>
      </w:r>
      <w:r>
        <w:rPr>
          <w:sz w:val="24"/>
        </w:rPr>
        <w:t>nuk</w:t>
      </w:r>
      <w:r>
        <w:rPr>
          <w:spacing w:val="-12"/>
          <w:sz w:val="24"/>
        </w:rPr>
        <w:t> </w:t>
      </w:r>
      <w:r>
        <w:rPr>
          <w:sz w:val="24"/>
        </w:rPr>
        <w:t>ka</w:t>
      </w:r>
      <w:r>
        <w:rPr>
          <w:spacing w:val="-13"/>
          <w:sz w:val="24"/>
        </w:rPr>
        <w:t> </w:t>
      </w:r>
      <w:r>
        <w:rPr>
          <w:sz w:val="24"/>
        </w:rPr>
        <w:t>qenë e saktë. Të gjitha ndryshimet social ekonomike që ndodhin tek familjet përfituese, të cilat</w:t>
      </w:r>
      <w:r>
        <w:rPr>
          <w:spacing w:val="-3"/>
          <w:sz w:val="24"/>
        </w:rPr>
        <w:t> </w:t>
      </w:r>
      <w:r>
        <w:rPr>
          <w:sz w:val="24"/>
        </w:rPr>
        <w:t>sipas</w:t>
      </w:r>
      <w:r>
        <w:rPr>
          <w:spacing w:val="-3"/>
          <w:sz w:val="24"/>
        </w:rPr>
        <w:t> </w:t>
      </w:r>
      <w:r>
        <w:rPr>
          <w:sz w:val="24"/>
        </w:rPr>
        <w:t>VKM-së</w:t>
      </w:r>
      <w:r>
        <w:rPr>
          <w:spacing w:val="-4"/>
          <w:sz w:val="24"/>
        </w:rPr>
        <w:t> </w:t>
      </w:r>
      <w:r>
        <w:rPr>
          <w:sz w:val="24"/>
        </w:rPr>
        <w:t>Nr.597/2019,</w:t>
      </w:r>
      <w:r>
        <w:rPr>
          <w:spacing w:val="-3"/>
          <w:sz w:val="24"/>
        </w:rPr>
        <w:t> </w:t>
      </w:r>
      <w:r>
        <w:rPr>
          <w:sz w:val="24"/>
        </w:rPr>
        <w:t>Kreu</w:t>
      </w:r>
      <w:r>
        <w:rPr>
          <w:spacing w:val="-3"/>
          <w:sz w:val="24"/>
        </w:rPr>
        <w:t> </w:t>
      </w:r>
      <w:r>
        <w:rPr>
          <w:sz w:val="24"/>
        </w:rPr>
        <w:t>II,</w:t>
      </w:r>
      <w:r>
        <w:rPr>
          <w:spacing w:val="-3"/>
          <w:sz w:val="24"/>
        </w:rPr>
        <w:t> </w:t>
      </w:r>
      <w:r>
        <w:rPr>
          <w:sz w:val="24"/>
        </w:rPr>
        <w:t>pika</w:t>
      </w:r>
      <w:r>
        <w:rPr>
          <w:spacing w:val="-3"/>
          <w:sz w:val="24"/>
        </w:rPr>
        <w:t> </w:t>
      </w:r>
      <w:r>
        <w:rPr>
          <w:sz w:val="24"/>
        </w:rPr>
        <w:t>4…</w:t>
      </w:r>
      <w:r>
        <w:rPr>
          <w:spacing w:val="-3"/>
          <w:sz w:val="24"/>
        </w:rPr>
        <w:t> </w:t>
      </w:r>
      <w:r>
        <w:rPr>
          <w:sz w:val="24"/>
        </w:rPr>
        <w:t>duhet</w:t>
      </w:r>
      <w:r>
        <w:rPr>
          <w:spacing w:val="-3"/>
          <w:sz w:val="24"/>
        </w:rPr>
        <w:t> </w:t>
      </w:r>
      <w:r>
        <w:rPr>
          <w:sz w:val="24"/>
        </w:rPr>
        <w:t>të</w:t>
      </w:r>
      <w:r>
        <w:rPr>
          <w:spacing w:val="-4"/>
          <w:sz w:val="24"/>
        </w:rPr>
        <w:t> </w:t>
      </w:r>
      <w:r>
        <w:rPr>
          <w:sz w:val="24"/>
        </w:rPr>
        <w:t>deklarohen</w:t>
      </w:r>
      <w:r>
        <w:rPr>
          <w:spacing w:val="-3"/>
          <w:sz w:val="24"/>
        </w:rPr>
        <w:t> </w:t>
      </w:r>
      <w:r>
        <w:rPr>
          <w:sz w:val="24"/>
        </w:rPr>
        <w:t>në</w:t>
      </w:r>
      <w:r>
        <w:rPr>
          <w:spacing w:val="-4"/>
          <w:sz w:val="24"/>
        </w:rPr>
        <w:t> </w:t>
      </w:r>
      <w:r>
        <w:rPr>
          <w:sz w:val="24"/>
        </w:rPr>
        <w:t>deklaratat</w:t>
      </w:r>
      <w:r>
        <w:rPr>
          <w:spacing w:val="-3"/>
          <w:sz w:val="24"/>
        </w:rPr>
        <w:t> </w:t>
      </w:r>
      <w:r>
        <w:rPr>
          <w:sz w:val="24"/>
        </w:rPr>
        <w:t>3 mujore që plotësohen pranë administratorit shoqëror nga anëtarët madhor të familjes, në praktikë deklarohen tek vizitat në banesë, duke ndryshuar në këtë mënyrë edhe qëllimin e vizitave në familje të përcaktuar sipas legjislacionit në fuqi.</w:t>
      </w:r>
    </w:p>
    <w:p>
      <w:pPr>
        <w:pStyle w:val="ListParagraph"/>
        <w:numPr>
          <w:ilvl w:val="3"/>
          <w:numId w:val="4"/>
        </w:numPr>
        <w:tabs>
          <w:tab w:pos="2160" w:val="left" w:leader="none"/>
        </w:tabs>
        <w:spacing w:line="273" w:lineRule="auto" w:before="0" w:after="0"/>
        <w:ind w:left="2160" w:right="1439" w:hanging="360"/>
        <w:jc w:val="both"/>
        <w:rPr>
          <w:sz w:val="24"/>
        </w:rPr>
      </w:pPr>
      <w:r>
        <w:rPr>
          <w:sz w:val="24"/>
        </w:rPr>
        <w:t>Në njësitë administrative nuk disponohen kopje të borderosë/lista emërore e familjeve e</w:t>
      </w:r>
      <w:r>
        <w:rPr>
          <w:spacing w:val="-6"/>
          <w:sz w:val="24"/>
        </w:rPr>
        <w:t> </w:t>
      </w:r>
      <w:r>
        <w:rPr>
          <w:sz w:val="24"/>
        </w:rPr>
        <w:t>cila</w:t>
      </w:r>
      <w:r>
        <w:rPr>
          <w:spacing w:val="-6"/>
          <w:sz w:val="24"/>
        </w:rPr>
        <w:t> </w:t>
      </w:r>
      <w:r>
        <w:rPr>
          <w:sz w:val="24"/>
        </w:rPr>
        <w:t>pengon</w:t>
      </w:r>
      <w:r>
        <w:rPr>
          <w:spacing w:val="-5"/>
          <w:sz w:val="24"/>
        </w:rPr>
        <w:t> </w:t>
      </w:r>
      <w:r>
        <w:rPr>
          <w:sz w:val="24"/>
        </w:rPr>
        <w:t>punën</w:t>
      </w:r>
      <w:r>
        <w:rPr>
          <w:spacing w:val="-5"/>
          <w:sz w:val="24"/>
        </w:rPr>
        <w:t> </w:t>
      </w:r>
      <w:r>
        <w:rPr>
          <w:sz w:val="24"/>
        </w:rPr>
        <w:t>e</w:t>
      </w:r>
      <w:r>
        <w:rPr>
          <w:spacing w:val="-6"/>
          <w:sz w:val="24"/>
        </w:rPr>
        <w:t> </w:t>
      </w:r>
      <w:r>
        <w:rPr>
          <w:sz w:val="24"/>
        </w:rPr>
        <w:t>grupit</w:t>
      </w:r>
      <w:r>
        <w:rPr>
          <w:spacing w:val="-4"/>
          <w:sz w:val="24"/>
        </w:rPr>
        <w:t> </w:t>
      </w:r>
      <w:r>
        <w:rPr>
          <w:sz w:val="24"/>
        </w:rPr>
        <w:t>të</w:t>
      </w:r>
      <w:r>
        <w:rPr>
          <w:spacing w:val="-5"/>
          <w:sz w:val="24"/>
        </w:rPr>
        <w:t> </w:t>
      </w:r>
      <w:r>
        <w:rPr>
          <w:sz w:val="24"/>
        </w:rPr>
        <w:t>kontrollit</w:t>
      </w:r>
      <w:r>
        <w:rPr>
          <w:spacing w:val="-4"/>
          <w:sz w:val="24"/>
        </w:rPr>
        <w:t> </w:t>
      </w:r>
      <w:r>
        <w:rPr>
          <w:sz w:val="24"/>
        </w:rPr>
        <w:t>për</w:t>
      </w:r>
      <w:r>
        <w:rPr>
          <w:spacing w:val="-6"/>
          <w:sz w:val="24"/>
        </w:rPr>
        <w:t> </w:t>
      </w:r>
      <w:r>
        <w:rPr>
          <w:sz w:val="24"/>
        </w:rPr>
        <w:t>kontrollin</w:t>
      </w:r>
      <w:r>
        <w:rPr>
          <w:spacing w:val="-4"/>
          <w:sz w:val="24"/>
        </w:rPr>
        <w:t> </w:t>
      </w:r>
      <w:r>
        <w:rPr>
          <w:sz w:val="24"/>
        </w:rPr>
        <w:t>e</w:t>
      </w:r>
      <w:r>
        <w:rPr>
          <w:spacing w:val="-6"/>
          <w:sz w:val="24"/>
        </w:rPr>
        <w:t> </w:t>
      </w:r>
      <w:r>
        <w:rPr>
          <w:sz w:val="24"/>
        </w:rPr>
        <w:t>familjeve</w:t>
      </w:r>
      <w:r>
        <w:rPr>
          <w:spacing w:val="-6"/>
          <w:sz w:val="24"/>
        </w:rPr>
        <w:t> </w:t>
      </w:r>
      <w:r>
        <w:rPr>
          <w:sz w:val="24"/>
        </w:rPr>
        <w:t>lidhur</w:t>
      </w:r>
      <w:r>
        <w:rPr>
          <w:spacing w:val="-6"/>
          <w:sz w:val="24"/>
        </w:rPr>
        <w:t> </w:t>
      </w:r>
      <w:r>
        <w:rPr>
          <w:sz w:val="24"/>
        </w:rPr>
        <w:t>me</w:t>
      </w:r>
      <w:r>
        <w:rPr>
          <w:spacing w:val="-5"/>
          <w:sz w:val="24"/>
        </w:rPr>
        <w:t> </w:t>
      </w:r>
      <w:r>
        <w:rPr>
          <w:sz w:val="24"/>
        </w:rPr>
        <w:t>tërheqjen e pagesave çdo muaj.</w:t>
      </w:r>
    </w:p>
    <w:p>
      <w:pPr>
        <w:pStyle w:val="ListParagraph"/>
        <w:numPr>
          <w:ilvl w:val="3"/>
          <w:numId w:val="4"/>
        </w:numPr>
        <w:tabs>
          <w:tab w:pos="2160" w:val="left" w:leader="none"/>
        </w:tabs>
        <w:spacing w:line="273" w:lineRule="auto" w:before="3" w:after="0"/>
        <w:ind w:left="2160" w:right="1436" w:hanging="360"/>
        <w:jc w:val="both"/>
        <w:rPr>
          <w:sz w:val="24"/>
        </w:rPr>
      </w:pPr>
      <w:r>
        <w:rPr>
          <w:sz w:val="24"/>
        </w:rPr>
        <w:t>Nuk</w:t>
      </w:r>
      <w:r>
        <w:rPr>
          <w:spacing w:val="-15"/>
          <w:sz w:val="24"/>
        </w:rPr>
        <w:t> </w:t>
      </w:r>
      <w:r>
        <w:rPr>
          <w:sz w:val="24"/>
        </w:rPr>
        <w:t>respektohet</w:t>
      </w:r>
      <w:r>
        <w:rPr>
          <w:spacing w:val="-15"/>
          <w:sz w:val="24"/>
        </w:rPr>
        <w:t> </w:t>
      </w:r>
      <w:r>
        <w:rPr>
          <w:sz w:val="24"/>
        </w:rPr>
        <w:t>afati</w:t>
      </w:r>
      <w:r>
        <w:rPr>
          <w:spacing w:val="-15"/>
          <w:sz w:val="24"/>
        </w:rPr>
        <w:t> </w:t>
      </w:r>
      <w:r>
        <w:rPr>
          <w:sz w:val="24"/>
        </w:rPr>
        <w:t>ligjor</w:t>
      </w:r>
      <w:r>
        <w:rPr>
          <w:spacing w:val="-15"/>
          <w:sz w:val="24"/>
        </w:rPr>
        <w:t> </w:t>
      </w:r>
      <w:r>
        <w:rPr>
          <w:sz w:val="24"/>
        </w:rPr>
        <w:t>i</w:t>
      </w:r>
      <w:r>
        <w:rPr>
          <w:spacing w:val="-15"/>
          <w:sz w:val="24"/>
        </w:rPr>
        <w:t> </w:t>
      </w:r>
      <w:r>
        <w:rPr>
          <w:sz w:val="24"/>
        </w:rPr>
        <w:t>penalizimit</w:t>
      </w:r>
      <w:r>
        <w:rPr>
          <w:spacing w:val="-15"/>
          <w:sz w:val="24"/>
        </w:rPr>
        <w:t> </w:t>
      </w:r>
      <w:r>
        <w:rPr>
          <w:sz w:val="24"/>
        </w:rPr>
        <w:t>6-mujor</w:t>
      </w:r>
      <w:r>
        <w:rPr>
          <w:spacing w:val="-15"/>
          <w:sz w:val="24"/>
        </w:rPr>
        <w:t> </w:t>
      </w:r>
      <w:r>
        <w:rPr>
          <w:sz w:val="24"/>
        </w:rPr>
        <w:t>dhe</w:t>
      </w:r>
      <w:r>
        <w:rPr>
          <w:spacing w:val="-15"/>
          <w:sz w:val="24"/>
        </w:rPr>
        <w:t> </w:t>
      </w:r>
      <w:r>
        <w:rPr>
          <w:sz w:val="24"/>
        </w:rPr>
        <w:t>1-</w:t>
      </w:r>
      <w:r>
        <w:rPr>
          <w:spacing w:val="-15"/>
          <w:sz w:val="24"/>
        </w:rPr>
        <w:t> </w:t>
      </w:r>
      <w:r>
        <w:rPr>
          <w:sz w:val="24"/>
        </w:rPr>
        <w:t>vjeçar</w:t>
      </w:r>
      <w:r>
        <w:rPr>
          <w:spacing w:val="-15"/>
          <w:sz w:val="24"/>
        </w:rPr>
        <w:t> </w:t>
      </w:r>
      <w:r>
        <w:rPr>
          <w:sz w:val="24"/>
        </w:rPr>
        <w:t>nga</w:t>
      </w:r>
      <w:r>
        <w:rPr>
          <w:spacing w:val="-15"/>
          <w:sz w:val="24"/>
        </w:rPr>
        <w:t> </w:t>
      </w:r>
      <w:r>
        <w:rPr>
          <w:sz w:val="24"/>
        </w:rPr>
        <w:t>ana</w:t>
      </w:r>
      <w:r>
        <w:rPr>
          <w:spacing w:val="-15"/>
          <w:sz w:val="24"/>
        </w:rPr>
        <w:t> </w:t>
      </w:r>
      <w:r>
        <w:rPr>
          <w:sz w:val="24"/>
        </w:rPr>
        <w:t>e</w:t>
      </w:r>
      <w:r>
        <w:rPr>
          <w:spacing w:val="-15"/>
          <w:sz w:val="24"/>
        </w:rPr>
        <w:t> </w:t>
      </w:r>
      <w:r>
        <w:rPr>
          <w:sz w:val="24"/>
        </w:rPr>
        <w:t>administratorit shoqëror</w:t>
      </w:r>
      <w:r>
        <w:rPr>
          <w:spacing w:val="-6"/>
          <w:sz w:val="24"/>
        </w:rPr>
        <w:t> </w:t>
      </w:r>
      <w:r>
        <w:rPr>
          <w:sz w:val="24"/>
        </w:rPr>
        <w:t>për</w:t>
      </w:r>
      <w:r>
        <w:rPr>
          <w:spacing w:val="-6"/>
          <w:sz w:val="24"/>
        </w:rPr>
        <w:t> </w:t>
      </w:r>
      <w:r>
        <w:rPr>
          <w:sz w:val="24"/>
        </w:rPr>
        <w:t>familjet</w:t>
      </w:r>
      <w:r>
        <w:rPr>
          <w:spacing w:val="-4"/>
          <w:sz w:val="24"/>
        </w:rPr>
        <w:t> </w:t>
      </w:r>
      <w:r>
        <w:rPr>
          <w:sz w:val="24"/>
        </w:rPr>
        <w:t>e</w:t>
      </w:r>
      <w:r>
        <w:rPr>
          <w:spacing w:val="-6"/>
          <w:sz w:val="24"/>
        </w:rPr>
        <w:t> </w:t>
      </w:r>
      <w:r>
        <w:rPr>
          <w:sz w:val="24"/>
        </w:rPr>
        <w:t>refuzuara</w:t>
      </w:r>
      <w:r>
        <w:rPr>
          <w:spacing w:val="-6"/>
          <w:sz w:val="24"/>
        </w:rPr>
        <w:t> </w:t>
      </w:r>
      <w:r>
        <w:rPr>
          <w:sz w:val="24"/>
        </w:rPr>
        <w:t>nga</w:t>
      </w:r>
      <w:r>
        <w:rPr>
          <w:spacing w:val="-6"/>
          <w:sz w:val="24"/>
        </w:rPr>
        <w:t> </w:t>
      </w:r>
      <w:r>
        <w:rPr>
          <w:sz w:val="24"/>
        </w:rPr>
        <w:t>skema</w:t>
      </w:r>
      <w:r>
        <w:rPr>
          <w:spacing w:val="-6"/>
          <w:sz w:val="24"/>
        </w:rPr>
        <w:t> </w:t>
      </w:r>
      <w:r>
        <w:rPr>
          <w:sz w:val="24"/>
        </w:rPr>
        <w:t>e</w:t>
      </w:r>
      <w:r>
        <w:rPr>
          <w:spacing w:val="-6"/>
          <w:sz w:val="24"/>
        </w:rPr>
        <w:t> </w:t>
      </w:r>
      <w:r>
        <w:rPr>
          <w:sz w:val="24"/>
        </w:rPr>
        <w:t>ndihmës</w:t>
      </w:r>
      <w:r>
        <w:rPr>
          <w:spacing w:val="-5"/>
          <w:sz w:val="24"/>
        </w:rPr>
        <w:t> </w:t>
      </w:r>
      <w:r>
        <w:rPr>
          <w:sz w:val="24"/>
        </w:rPr>
        <w:t>ekonomike,</w:t>
      </w:r>
      <w:r>
        <w:rPr>
          <w:spacing w:val="-5"/>
          <w:sz w:val="24"/>
        </w:rPr>
        <w:t> </w:t>
      </w:r>
      <w:r>
        <w:rPr>
          <w:sz w:val="24"/>
        </w:rPr>
        <w:t>në</w:t>
      </w:r>
      <w:r>
        <w:rPr>
          <w:spacing w:val="-6"/>
          <w:sz w:val="24"/>
        </w:rPr>
        <w:t> </w:t>
      </w:r>
      <w:r>
        <w:rPr>
          <w:sz w:val="24"/>
        </w:rPr>
        <w:t>kundërshtim</w:t>
      </w:r>
      <w:r>
        <w:rPr>
          <w:spacing w:val="-4"/>
          <w:sz w:val="24"/>
        </w:rPr>
        <w:t> </w:t>
      </w:r>
      <w:r>
        <w:rPr>
          <w:sz w:val="24"/>
        </w:rPr>
        <w:t>me Ligjin 57/ date 18.07.2019 “Për Asistencën Sociale në Republikën e Shqipërisë”.</w:t>
      </w:r>
    </w:p>
    <w:p>
      <w:pPr>
        <w:pStyle w:val="ListParagraph"/>
        <w:numPr>
          <w:ilvl w:val="3"/>
          <w:numId w:val="4"/>
        </w:numPr>
        <w:tabs>
          <w:tab w:pos="2160" w:val="left" w:leader="none"/>
        </w:tabs>
        <w:spacing w:line="273" w:lineRule="auto" w:before="5" w:after="0"/>
        <w:ind w:left="2160" w:right="1440" w:hanging="360"/>
        <w:jc w:val="both"/>
        <w:rPr>
          <w:sz w:val="24"/>
        </w:rPr>
      </w:pPr>
      <w:r>
        <w:rPr>
          <w:sz w:val="24"/>
        </w:rPr>
        <w:t>Lidhur me arkëtimin e</w:t>
      </w:r>
      <w:r>
        <w:rPr>
          <w:spacing w:val="-1"/>
          <w:sz w:val="24"/>
        </w:rPr>
        <w:t> </w:t>
      </w:r>
      <w:r>
        <w:rPr>
          <w:sz w:val="24"/>
        </w:rPr>
        <w:t>shumave, është</w:t>
      </w:r>
      <w:r>
        <w:rPr>
          <w:spacing w:val="-1"/>
          <w:sz w:val="24"/>
        </w:rPr>
        <w:t> </w:t>
      </w:r>
      <w:r>
        <w:rPr>
          <w:sz w:val="24"/>
        </w:rPr>
        <w:t>evidentuar nga</w:t>
      </w:r>
      <w:r>
        <w:rPr>
          <w:spacing w:val="-1"/>
          <w:sz w:val="24"/>
        </w:rPr>
        <w:t> </w:t>
      </w:r>
      <w:r>
        <w:rPr>
          <w:sz w:val="24"/>
        </w:rPr>
        <w:t>Drejtoritë</w:t>
      </w:r>
      <w:r>
        <w:rPr>
          <w:spacing w:val="-1"/>
          <w:sz w:val="24"/>
        </w:rPr>
        <w:t> </w:t>
      </w:r>
      <w:r>
        <w:rPr>
          <w:sz w:val="24"/>
        </w:rPr>
        <w:t>Rajonale</w:t>
      </w:r>
      <w:r>
        <w:rPr>
          <w:spacing w:val="-1"/>
          <w:sz w:val="24"/>
        </w:rPr>
        <w:t> </w:t>
      </w:r>
      <w:r>
        <w:rPr>
          <w:sz w:val="24"/>
        </w:rPr>
        <w:t>problematik e</w:t>
      </w:r>
      <w:r>
        <w:rPr>
          <w:spacing w:val="-8"/>
          <w:sz w:val="24"/>
        </w:rPr>
        <w:t> </w:t>
      </w:r>
      <w:r>
        <w:rPr>
          <w:sz w:val="24"/>
        </w:rPr>
        <w:t>theksuar</w:t>
      </w:r>
      <w:r>
        <w:rPr>
          <w:spacing w:val="-7"/>
          <w:sz w:val="24"/>
        </w:rPr>
        <w:t> </w:t>
      </w:r>
      <w:r>
        <w:rPr>
          <w:sz w:val="24"/>
        </w:rPr>
        <w:t>mbi</w:t>
      </w:r>
      <w:r>
        <w:rPr>
          <w:spacing w:val="-6"/>
          <w:sz w:val="24"/>
        </w:rPr>
        <w:t> </w:t>
      </w:r>
      <w:r>
        <w:rPr>
          <w:sz w:val="24"/>
        </w:rPr>
        <w:t>shpërbimin</w:t>
      </w:r>
      <w:r>
        <w:rPr>
          <w:spacing w:val="-8"/>
          <w:sz w:val="24"/>
        </w:rPr>
        <w:t> </w:t>
      </w:r>
      <w:r>
        <w:rPr>
          <w:sz w:val="24"/>
        </w:rPr>
        <w:t>e</w:t>
      </w:r>
      <w:r>
        <w:rPr>
          <w:spacing w:val="-8"/>
          <w:sz w:val="24"/>
        </w:rPr>
        <w:t> </w:t>
      </w:r>
      <w:r>
        <w:rPr>
          <w:sz w:val="24"/>
        </w:rPr>
        <w:t>dëmit</w:t>
      </w:r>
      <w:r>
        <w:rPr>
          <w:spacing w:val="-8"/>
          <w:sz w:val="24"/>
        </w:rPr>
        <w:t> </w:t>
      </w:r>
      <w:r>
        <w:rPr>
          <w:sz w:val="24"/>
        </w:rPr>
        <w:t>për</w:t>
      </w:r>
      <w:r>
        <w:rPr>
          <w:spacing w:val="-7"/>
          <w:sz w:val="24"/>
        </w:rPr>
        <w:t> </w:t>
      </w:r>
      <w:r>
        <w:rPr>
          <w:sz w:val="24"/>
        </w:rPr>
        <w:t>familjet</w:t>
      </w:r>
      <w:r>
        <w:rPr>
          <w:spacing w:val="-8"/>
          <w:sz w:val="24"/>
        </w:rPr>
        <w:t> </w:t>
      </w:r>
      <w:r>
        <w:rPr>
          <w:sz w:val="24"/>
        </w:rPr>
        <w:t>që</w:t>
      </w:r>
      <w:r>
        <w:rPr>
          <w:spacing w:val="-7"/>
          <w:sz w:val="24"/>
        </w:rPr>
        <w:t> </w:t>
      </w:r>
      <w:r>
        <w:rPr>
          <w:sz w:val="24"/>
        </w:rPr>
        <w:t>e</w:t>
      </w:r>
      <w:r>
        <w:rPr>
          <w:spacing w:val="-8"/>
          <w:sz w:val="24"/>
        </w:rPr>
        <w:t> </w:t>
      </w:r>
      <w:r>
        <w:rPr>
          <w:sz w:val="24"/>
        </w:rPr>
        <w:t>kanë</w:t>
      </w:r>
      <w:r>
        <w:rPr>
          <w:spacing w:val="-7"/>
          <w:sz w:val="24"/>
        </w:rPr>
        <w:t> </w:t>
      </w:r>
      <w:r>
        <w:rPr>
          <w:sz w:val="24"/>
        </w:rPr>
        <w:t>përfituar</w:t>
      </w:r>
      <w:r>
        <w:rPr>
          <w:spacing w:val="-8"/>
          <w:sz w:val="24"/>
        </w:rPr>
        <w:t> </w:t>
      </w:r>
      <w:r>
        <w:rPr>
          <w:sz w:val="24"/>
        </w:rPr>
        <w:t>ndihmën</w:t>
      </w:r>
      <w:r>
        <w:rPr>
          <w:spacing w:val="-6"/>
          <w:sz w:val="24"/>
        </w:rPr>
        <w:t> </w:t>
      </w:r>
      <w:r>
        <w:rPr>
          <w:sz w:val="24"/>
        </w:rPr>
        <w:t>ekonomike në</w:t>
      </w:r>
      <w:r>
        <w:rPr>
          <w:spacing w:val="-13"/>
          <w:sz w:val="24"/>
        </w:rPr>
        <w:t> </w:t>
      </w:r>
      <w:r>
        <w:rPr>
          <w:sz w:val="24"/>
        </w:rPr>
        <w:t>kundërshtim</w:t>
      </w:r>
      <w:r>
        <w:rPr>
          <w:spacing w:val="-11"/>
          <w:sz w:val="24"/>
        </w:rPr>
        <w:t> </w:t>
      </w:r>
      <w:r>
        <w:rPr>
          <w:sz w:val="24"/>
        </w:rPr>
        <w:t>me</w:t>
      </w:r>
      <w:r>
        <w:rPr>
          <w:spacing w:val="-13"/>
          <w:sz w:val="24"/>
        </w:rPr>
        <w:t> </w:t>
      </w:r>
      <w:r>
        <w:rPr>
          <w:sz w:val="24"/>
        </w:rPr>
        <w:t>ligjislacionin</w:t>
      </w:r>
      <w:r>
        <w:rPr>
          <w:spacing w:val="-12"/>
          <w:sz w:val="24"/>
        </w:rPr>
        <w:t> </w:t>
      </w:r>
      <w:r>
        <w:rPr>
          <w:sz w:val="24"/>
        </w:rPr>
        <w:t>si</w:t>
      </w:r>
      <w:r>
        <w:rPr>
          <w:spacing w:val="-11"/>
          <w:sz w:val="24"/>
        </w:rPr>
        <w:t> </w:t>
      </w:r>
      <w:r>
        <w:rPr>
          <w:sz w:val="24"/>
        </w:rPr>
        <w:t>dhe</w:t>
      </w:r>
      <w:r>
        <w:rPr>
          <w:spacing w:val="-13"/>
          <w:sz w:val="24"/>
        </w:rPr>
        <w:t> </w:t>
      </w:r>
      <w:r>
        <w:rPr>
          <w:sz w:val="24"/>
        </w:rPr>
        <w:t>mos</w:t>
      </w:r>
      <w:r>
        <w:rPr>
          <w:spacing w:val="-11"/>
          <w:sz w:val="24"/>
        </w:rPr>
        <w:t> </w:t>
      </w:r>
      <w:r>
        <w:rPr>
          <w:sz w:val="24"/>
        </w:rPr>
        <w:t>mbajtja</w:t>
      </w:r>
      <w:r>
        <w:rPr>
          <w:spacing w:val="-10"/>
          <w:sz w:val="24"/>
        </w:rPr>
        <w:t> </w:t>
      </w:r>
      <w:r>
        <w:rPr>
          <w:sz w:val="24"/>
        </w:rPr>
        <w:t>e</w:t>
      </w:r>
      <w:r>
        <w:rPr>
          <w:spacing w:val="-13"/>
          <w:sz w:val="24"/>
        </w:rPr>
        <w:t> </w:t>
      </w:r>
      <w:r>
        <w:rPr>
          <w:sz w:val="24"/>
        </w:rPr>
        <w:t>të</w:t>
      </w:r>
      <w:r>
        <w:rPr>
          <w:spacing w:val="-13"/>
          <w:sz w:val="24"/>
        </w:rPr>
        <w:t> </w:t>
      </w:r>
      <w:r>
        <w:rPr>
          <w:sz w:val="24"/>
        </w:rPr>
        <w:t>dhënave</w:t>
      </w:r>
      <w:r>
        <w:rPr>
          <w:spacing w:val="-11"/>
          <w:sz w:val="24"/>
        </w:rPr>
        <w:t> </w:t>
      </w:r>
      <w:r>
        <w:rPr>
          <w:sz w:val="24"/>
        </w:rPr>
        <w:t>të</w:t>
      </w:r>
      <w:r>
        <w:rPr>
          <w:spacing w:val="-13"/>
          <w:sz w:val="24"/>
        </w:rPr>
        <w:t> </w:t>
      </w:r>
      <w:r>
        <w:rPr>
          <w:sz w:val="24"/>
        </w:rPr>
        <w:t>sakta</w:t>
      </w:r>
      <w:r>
        <w:rPr>
          <w:spacing w:val="-13"/>
          <w:sz w:val="24"/>
        </w:rPr>
        <w:t> </w:t>
      </w:r>
      <w:r>
        <w:rPr>
          <w:sz w:val="24"/>
        </w:rPr>
        <w:t>nga</w:t>
      </w:r>
      <w:r>
        <w:rPr>
          <w:spacing w:val="-13"/>
          <w:sz w:val="24"/>
        </w:rPr>
        <w:t> </w:t>
      </w:r>
      <w:r>
        <w:rPr>
          <w:sz w:val="24"/>
        </w:rPr>
        <w:t>strukturat përgjegjëse lidhur me arkëtimet.</w:t>
      </w:r>
    </w:p>
    <w:p>
      <w:pPr>
        <w:pStyle w:val="ListParagraph"/>
        <w:numPr>
          <w:ilvl w:val="3"/>
          <w:numId w:val="4"/>
        </w:numPr>
        <w:tabs>
          <w:tab w:pos="2159" w:val="left" w:leader="none"/>
        </w:tabs>
        <w:spacing w:line="240" w:lineRule="auto" w:before="7" w:after="0"/>
        <w:ind w:left="2159" w:right="0" w:hanging="359"/>
        <w:jc w:val="both"/>
        <w:rPr>
          <w:sz w:val="24"/>
        </w:rPr>
      </w:pPr>
      <w:r>
        <w:rPr>
          <w:sz w:val="24"/>
        </w:rPr>
        <w:t>Familje</w:t>
      </w:r>
      <w:r>
        <w:rPr>
          <w:spacing w:val="-4"/>
          <w:sz w:val="24"/>
        </w:rPr>
        <w:t> </w:t>
      </w:r>
      <w:r>
        <w:rPr>
          <w:sz w:val="24"/>
        </w:rPr>
        <w:t>që</w:t>
      </w:r>
      <w:r>
        <w:rPr>
          <w:spacing w:val="-1"/>
          <w:sz w:val="24"/>
        </w:rPr>
        <w:t> </w:t>
      </w:r>
      <w:r>
        <w:rPr>
          <w:sz w:val="24"/>
        </w:rPr>
        <w:t>trajtohen me</w:t>
      </w:r>
      <w:r>
        <w:rPr>
          <w:spacing w:val="-2"/>
          <w:sz w:val="24"/>
        </w:rPr>
        <w:t> </w:t>
      </w:r>
      <w:r>
        <w:rPr>
          <w:sz w:val="24"/>
        </w:rPr>
        <w:t>fondin deri në</w:t>
      </w:r>
      <w:r>
        <w:rPr>
          <w:spacing w:val="-1"/>
          <w:sz w:val="24"/>
        </w:rPr>
        <w:t> </w:t>
      </w:r>
      <w:r>
        <w:rPr>
          <w:sz w:val="24"/>
        </w:rPr>
        <w:t>6%</w:t>
      </w:r>
      <w:r>
        <w:rPr>
          <w:spacing w:val="-2"/>
          <w:sz w:val="24"/>
        </w:rPr>
        <w:t> </w:t>
      </w:r>
      <w:r>
        <w:rPr>
          <w:sz w:val="24"/>
        </w:rPr>
        <w:t>pa</w:t>
      </w:r>
      <w:r>
        <w:rPr>
          <w:spacing w:val="-1"/>
          <w:sz w:val="24"/>
        </w:rPr>
        <w:t> </w:t>
      </w:r>
      <w:r>
        <w:rPr>
          <w:sz w:val="24"/>
        </w:rPr>
        <w:t>përmbushur </w:t>
      </w:r>
      <w:r>
        <w:rPr>
          <w:spacing w:val="-2"/>
          <w:sz w:val="24"/>
        </w:rPr>
        <w:t>kriteret.</w:t>
      </w:r>
    </w:p>
    <w:p>
      <w:pPr>
        <w:pStyle w:val="ListParagraph"/>
        <w:numPr>
          <w:ilvl w:val="3"/>
          <w:numId w:val="4"/>
        </w:numPr>
        <w:tabs>
          <w:tab w:pos="2159" w:val="left" w:leader="none"/>
        </w:tabs>
        <w:spacing w:line="240" w:lineRule="auto" w:before="42" w:after="0"/>
        <w:ind w:left="2159" w:right="0" w:hanging="359"/>
        <w:jc w:val="both"/>
        <w:rPr>
          <w:sz w:val="24"/>
        </w:rPr>
      </w:pPr>
      <w:r>
        <w:rPr>
          <w:sz w:val="24"/>
        </w:rPr>
        <w:t>Mosfirmosje</w:t>
      </w:r>
      <w:r>
        <w:rPr>
          <w:spacing w:val="-4"/>
          <w:sz w:val="24"/>
        </w:rPr>
        <w:t> </w:t>
      </w:r>
      <w:r>
        <w:rPr>
          <w:sz w:val="24"/>
        </w:rPr>
        <w:t>të deklaratave</w:t>
      </w:r>
      <w:r>
        <w:rPr>
          <w:spacing w:val="-2"/>
          <w:sz w:val="24"/>
        </w:rPr>
        <w:t> </w:t>
      </w:r>
      <w:r>
        <w:rPr>
          <w:sz w:val="24"/>
        </w:rPr>
        <w:t>3-mujore</w:t>
      </w:r>
      <w:r>
        <w:rPr>
          <w:spacing w:val="-2"/>
          <w:sz w:val="24"/>
        </w:rPr>
        <w:t> </w:t>
      </w:r>
      <w:r>
        <w:rPr>
          <w:sz w:val="24"/>
        </w:rPr>
        <w:t>nga</w:t>
      </w:r>
      <w:r>
        <w:rPr>
          <w:spacing w:val="-2"/>
          <w:sz w:val="24"/>
        </w:rPr>
        <w:t> </w:t>
      </w:r>
      <w:r>
        <w:rPr>
          <w:sz w:val="24"/>
        </w:rPr>
        <w:t>të</w:t>
      </w:r>
      <w:r>
        <w:rPr>
          <w:spacing w:val="-1"/>
          <w:sz w:val="24"/>
        </w:rPr>
        <w:t> </w:t>
      </w:r>
      <w:r>
        <w:rPr>
          <w:sz w:val="24"/>
        </w:rPr>
        <w:t>gjithë</w:t>
      </w:r>
      <w:r>
        <w:rPr>
          <w:spacing w:val="-1"/>
          <w:sz w:val="24"/>
        </w:rPr>
        <w:t> </w:t>
      </w:r>
      <w:r>
        <w:rPr>
          <w:sz w:val="24"/>
        </w:rPr>
        <w:t>anëtarët madhorë</w:t>
      </w:r>
      <w:r>
        <w:rPr>
          <w:spacing w:val="-3"/>
          <w:sz w:val="24"/>
        </w:rPr>
        <w:t> </w:t>
      </w:r>
      <w:r>
        <w:rPr>
          <w:sz w:val="24"/>
        </w:rPr>
        <w:t>të</w:t>
      </w:r>
      <w:r>
        <w:rPr>
          <w:spacing w:val="1"/>
          <w:sz w:val="24"/>
        </w:rPr>
        <w:t> </w:t>
      </w:r>
      <w:r>
        <w:rPr>
          <w:spacing w:val="-2"/>
          <w:sz w:val="24"/>
        </w:rPr>
        <w:t>familjes</w:t>
      </w:r>
    </w:p>
    <w:p>
      <w:pPr>
        <w:pStyle w:val="BodyText"/>
        <w:spacing w:before="38"/>
      </w:pPr>
    </w:p>
    <w:p>
      <w:pPr>
        <w:pStyle w:val="Heading3"/>
        <w:numPr>
          <w:ilvl w:val="1"/>
          <w:numId w:val="4"/>
        </w:numPr>
        <w:tabs>
          <w:tab w:pos="1800" w:val="left" w:leader="none"/>
        </w:tabs>
        <w:spacing w:line="240" w:lineRule="auto" w:before="0" w:after="0"/>
        <w:ind w:left="1800" w:right="0" w:hanging="360"/>
        <w:jc w:val="left"/>
      </w:pPr>
      <w:r>
        <w:rPr/>
        <w:t>Risitë</w:t>
      </w:r>
      <w:r>
        <w:rPr>
          <w:spacing w:val="-2"/>
        </w:rPr>
        <w:t> </w:t>
      </w:r>
      <w:r>
        <w:rPr/>
        <w:t>në</w:t>
      </w:r>
      <w:r>
        <w:rPr>
          <w:spacing w:val="-1"/>
        </w:rPr>
        <w:t> </w:t>
      </w:r>
      <w:r>
        <w:rPr/>
        <w:t>programin</w:t>
      </w:r>
      <w:r>
        <w:rPr>
          <w:spacing w:val="1"/>
        </w:rPr>
        <w:t> </w:t>
      </w:r>
      <w:r>
        <w:rPr/>
        <w:t>e</w:t>
      </w:r>
      <w:r>
        <w:rPr>
          <w:spacing w:val="-1"/>
        </w:rPr>
        <w:t> </w:t>
      </w:r>
      <w:r>
        <w:rPr/>
        <w:t>NE-</w:t>
      </w:r>
      <w:r>
        <w:rPr>
          <w:spacing w:val="-5"/>
        </w:rPr>
        <w:t>së</w:t>
      </w:r>
    </w:p>
    <w:p>
      <w:pPr>
        <w:pStyle w:val="BodyText"/>
        <w:spacing w:before="2"/>
        <w:rPr>
          <w:b/>
        </w:rPr>
      </w:pPr>
    </w:p>
    <w:p>
      <w:pPr>
        <w:pStyle w:val="ListParagraph"/>
        <w:numPr>
          <w:ilvl w:val="0"/>
          <w:numId w:val="5"/>
        </w:numPr>
        <w:tabs>
          <w:tab w:pos="2160" w:val="left" w:leader="none"/>
        </w:tabs>
        <w:spacing w:line="271" w:lineRule="auto" w:before="0" w:after="0"/>
        <w:ind w:left="2160" w:right="1438" w:hanging="360"/>
        <w:jc w:val="left"/>
        <w:rPr>
          <w:sz w:val="24"/>
        </w:rPr>
      </w:pPr>
      <w:r>
        <w:rPr>
          <w:sz w:val="24"/>
        </w:rPr>
        <w:t>Shërbime</w:t>
      </w:r>
      <w:r>
        <w:rPr>
          <w:spacing w:val="40"/>
          <w:sz w:val="24"/>
        </w:rPr>
        <w:t> </w:t>
      </w:r>
      <w:r>
        <w:rPr>
          <w:sz w:val="24"/>
        </w:rPr>
        <w:t>online</w:t>
      </w:r>
      <w:r>
        <w:rPr>
          <w:spacing w:val="40"/>
          <w:sz w:val="24"/>
        </w:rPr>
        <w:t> </w:t>
      </w:r>
      <w:r>
        <w:rPr>
          <w:sz w:val="24"/>
        </w:rPr>
        <w:t>në</w:t>
      </w:r>
      <w:r>
        <w:rPr>
          <w:spacing w:val="40"/>
          <w:sz w:val="24"/>
        </w:rPr>
        <w:t> </w:t>
      </w:r>
      <w:r>
        <w:rPr>
          <w:sz w:val="24"/>
        </w:rPr>
        <w:t>e-albania,</w:t>
      </w:r>
      <w:r>
        <w:rPr>
          <w:spacing w:val="40"/>
          <w:sz w:val="24"/>
        </w:rPr>
        <w:t> </w:t>
      </w:r>
      <w:r>
        <w:rPr>
          <w:sz w:val="24"/>
        </w:rPr>
        <w:t>Vërtetim</w:t>
      </w:r>
      <w:r>
        <w:rPr>
          <w:spacing w:val="40"/>
          <w:sz w:val="24"/>
        </w:rPr>
        <w:t> </w:t>
      </w:r>
      <w:r>
        <w:rPr>
          <w:sz w:val="24"/>
        </w:rPr>
        <w:t>negativ</w:t>
      </w:r>
      <w:r>
        <w:rPr>
          <w:spacing w:val="40"/>
          <w:sz w:val="24"/>
        </w:rPr>
        <w:t> </w:t>
      </w:r>
      <w:r>
        <w:rPr>
          <w:sz w:val="24"/>
        </w:rPr>
        <w:t>për</w:t>
      </w:r>
      <w:r>
        <w:rPr>
          <w:spacing w:val="40"/>
          <w:sz w:val="24"/>
        </w:rPr>
        <w:t> </w:t>
      </w:r>
      <w:r>
        <w:rPr>
          <w:sz w:val="24"/>
        </w:rPr>
        <w:t>Familje/Individë</w:t>
      </w:r>
      <w:r>
        <w:rPr>
          <w:spacing w:val="40"/>
          <w:sz w:val="24"/>
        </w:rPr>
        <w:t> </w:t>
      </w:r>
      <w:r>
        <w:rPr>
          <w:sz w:val="24"/>
        </w:rPr>
        <w:t>që</w:t>
      </w:r>
      <w:r>
        <w:rPr>
          <w:spacing w:val="40"/>
          <w:sz w:val="24"/>
        </w:rPr>
        <w:t> </w:t>
      </w:r>
      <w:r>
        <w:rPr>
          <w:sz w:val="24"/>
        </w:rPr>
        <w:t>nuk</w:t>
      </w:r>
      <w:r>
        <w:rPr>
          <w:spacing w:val="40"/>
          <w:sz w:val="24"/>
        </w:rPr>
        <w:t> </w:t>
      </w:r>
      <w:r>
        <w:rPr>
          <w:sz w:val="24"/>
        </w:rPr>
        <w:t>janë përfitues nga skema e ndihmës ekonomike</w:t>
      </w:r>
    </w:p>
    <w:p>
      <w:pPr>
        <w:pStyle w:val="ListParagraph"/>
        <w:numPr>
          <w:ilvl w:val="0"/>
          <w:numId w:val="5"/>
        </w:numPr>
        <w:tabs>
          <w:tab w:pos="2160" w:val="left" w:leader="none"/>
        </w:tabs>
        <w:spacing w:line="271" w:lineRule="auto" w:before="9" w:after="0"/>
        <w:ind w:left="2160" w:right="1441" w:hanging="360"/>
        <w:jc w:val="left"/>
        <w:rPr>
          <w:sz w:val="24"/>
        </w:rPr>
      </w:pPr>
      <w:r>
        <w:rPr>
          <w:sz w:val="24"/>
        </w:rPr>
        <w:t>Shërbime</w:t>
      </w:r>
      <w:r>
        <w:rPr>
          <w:spacing w:val="40"/>
          <w:sz w:val="24"/>
        </w:rPr>
        <w:t> </w:t>
      </w:r>
      <w:r>
        <w:rPr>
          <w:sz w:val="24"/>
        </w:rPr>
        <w:t>online</w:t>
      </w:r>
      <w:r>
        <w:rPr>
          <w:spacing w:val="40"/>
          <w:sz w:val="24"/>
        </w:rPr>
        <w:t> </w:t>
      </w:r>
      <w:r>
        <w:rPr>
          <w:sz w:val="24"/>
        </w:rPr>
        <w:t>në</w:t>
      </w:r>
      <w:r>
        <w:rPr>
          <w:spacing w:val="40"/>
          <w:sz w:val="24"/>
        </w:rPr>
        <w:t> </w:t>
      </w:r>
      <w:r>
        <w:rPr>
          <w:sz w:val="24"/>
        </w:rPr>
        <w:t>e-albania,</w:t>
      </w:r>
      <w:r>
        <w:rPr>
          <w:spacing w:val="40"/>
          <w:sz w:val="24"/>
        </w:rPr>
        <w:t> </w:t>
      </w:r>
      <w:r>
        <w:rPr>
          <w:sz w:val="24"/>
        </w:rPr>
        <w:t>Vërtetim</w:t>
      </w:r>
      <w:r>
        <w:rPr>
          <w:spacing w:val="40"/>
          <w:sz w:val="24"/>
        </w:rPr>
        <w:t> </w:t>
      </w:r>
      <w:r>
        <w:rPr>
          <w:sz w:val="24"/>
        </w:rPr>
        <w:t>negativ</w:t>
      </w:r>
      <w:r>
        <w:rPr>
          <w:spacing w:val="40"/>
          <w:sz w:val="24"/>
        </w:rPr>
        <w:t> </w:t>
      </w:r>
      <w:r>
        <w:rPr>
          <w:sz w:val="24"/>
        </w:rPr>
        <w:t>për</w:t>
      </w:r>
      <w:r>
        <w:rPr>
          <w:spacing w:val="40"/>
          <w:sz w:val="24"/>
        </w:rPr>
        <w:t> </w:t>
      </w:r>
      <w:r>
        <w:rPr>
          <w:sz w:val="24"/>
        </w:rPr>
        <w:t>Familje/Individë</w:t>
      </w:r>
      <w:r>
        <w:rPr>
          <w:spacing w:val="40"/>
          <w:sz w:val="24"/>
        </w:rPr>
        <w:t> </w:t>
      </w:r>
      <w:r>
        <w:rPr>
          <w:sz w:val="24"/>
        </w:rPr>
        <w:t>që</w:t>
      </w:r>
      <w:r>
        <w:rPr>
          <w:spacing w:val="40"/>
          <w:sz w:val="24"/>
        </w:rPr>
        <w:t> </w:t>
      </w:r>
      <w:r>
        <w:rPr>
          <w:sz w:val="24"/>
        </w:rPr>
        <w:t>nuk</w:t>
      </w:r>
      <w:r>
        <w:rPr>
          <w:spacing w:val="40"/>
          <w:sz w:val="24"/>
        </w:rPr>
        <w:t> </w:t>
      </w:r>
      <w:r>
        <w:rPr>
          <w:sz w:val="24"/>
        </w:rPr>
        <w:t>janë përfitues nga fondi 6%</w:t>
      </w:r>
    </w:p>
    <w:p>
      <w:pPr>
        <w:pStyle w:val="ListParagraph"/>
        <w:numPr>
          <w:ilvl w:val="0"/>
          <w:numId w:val="5"/>
        </w:numPr>
        <w:tabs>
          <w:tab w:pos="2160" w:val="left" w:leader="none"/>
        </w:tabs>
        <w:spacing w:line="273" w:lineRule="auto" w:before="6" w:after="0"/>
        <w:ind w:left="2160" w:right="1435" w:hanging="360"/>
        <w:jc w:val="left"/>
        <w:rPr>
          <w:sz w:val="24"/>
        </w:rPr>
      </w:pPr>
      <w:r>
        <w:rPr>
          <w:sz w:val="24"/>
        </w:rPr>
        <w:t>Shërbime online në e-albania, Vërtetim negativ për Individë që nuk janë përfitues të</w:t>
      </w:r>
      <w:r>
        <w:rPr>
          <w:spacing w:val="40"/>
          <w:sz w:val="24"/>
        </w:rPr>
        <w:t> </w:t>
      </w:r>
      <w:r>
        <w:rPr>
          <w:sz w:val="24"/>
        </w:rPr>
        <w:t>pagesës së PAK.</w:t>
      </w:r>
    </w:p>
    <w:p>
      <w:pPr>
        <w:pStyle w:val="BodyText"/>
        <w:spacing w:before="1"/>
      </w:pPr>
    </w:p>
    <w:p>
      <w:pPr>
        <w:pStyle w:val="Heading3"/>
        <w:numPr>
          <w:ilvl w:val="1"/>
          <w:numId w:val="4"/>
        </w:numPr>
        <w:tabs>
          <w:tab w:pos="1795" w:val="left" w:leader="none"/>
        </w:tabs>
        <w:spacing w:line="240" w:lineRule="auto" w:before="0" w:after="0"/>
        <w:ind w:left="1440" w:right="1438" w:firstLine="0"/>
        <w:jc w:val="left"/>
      </w:pPr>
      <w:r>
        <w:rPr/>
        <w:t>Konsolidimi</w:t>
      </w:r>
      <w:r>
        <w:rPr>
          <w:spacing w:val="-7"/>
        </w:rPr>
        <w:t> </w:t>
      </w:r>
      <w:r>
        <w:rPr/>
        <w:t>i</w:t>
      </w:r>
      <w:r>
        <w:rPr>
          <w:spacing w:val="-7"/>
        </w:rPr>
        <w:t> </w:t>
      </w:r>
      <w:r>
        <w:rPr/>
        <w:t>skemës</w:t>
      </w:r>
      <w:r>
        <w:rPr>
          <w:spacing w:val="-7"/>
        </w:rPr>
        <w:t> </w:t>
      </w:r>
      <w:r>
        <w:rPr/>
        <w:t>së</w:t>
      </w:r>
      <w:r>
        <w:rPr>
          <w:spacing w:val="-8"/>
        </w:rPr>
        <w:t> </w:t>
      </w:r>
      <w:r>
        <w:rPr/>
        <w:t>ndihmës</w:t>
      </w:r>
      <w:r>
        <w:rPr>
          <w:spacing w:val="-7"/>
        </w:rPr>
        <w:t> </w:t>
      </w:r>
      <w:r>
        <w:rPr/>
        <w:t>ekonomike</w:t>
      </w:r>
      <w:r>
        <w:rPr>
          <w:spacing w:val="-11"/>
        </w:rPr>
        <w:t> </w:t>
      </w:r>
      <w:r>
        <w:rPr/>
        <w:t>me</w:t>
      </w:r>
      <w:r>
        <w:rPr>
          <w:spacing w:val="-8"/>
        </w:rPr>
        <w:t> </w:t>
      </w:r>
      <w:r>
        <w:rPr/>
        <w:t>anë</w:t>
      </w:r>
      <w:r>
        <w:rPr>
          <w:spacing w:val="-8"/>
        </w:rPr>
        <w:t> </w:t>
      </w:r>
      <w:r>
        <w:rPr/>
        <w:t>të</w:t>
      </w:r>
      <w:r>
        <w:rPr>
          <w:spacing w:val="-9"/>
        </w:rPr>
        <w:t> </w:t>
      </w:r>
      <w:r>
        <w:rPr/>
        <w:t>mirëadministrimit</w:t>
      </w:r>
      <w:r>
        <w:rPr>
          <w:spacing w:val="-8"/>
        </w:rPr>
        <w:t> </w:t>
      </w:r>
      <w:r>
        <w:rPr/>
        <w:t>të</w:t>
      </w:r>
      <w:r>
        <w:rPr>
          <w:spacing w:val="-4"/>
        </w:rPr>
        <w:t> </w:t>
      </w:r>
      <w:r>
        <w:rPr/>
        <w:t>regjistrit Elektronik Kombëtar dhe sistemit të pikëzimit</w:t>
      </w:r>
    </w:p>
    <w:p>
      <w:pPr>
        <w:pStyle w:val="ListParagraph"/>
        <w:numPr>
          <w:ilvl w:val="0"/>
          <w:numId w:val="6"/>
        </w:numPr>
        <w:tabs>
          <w:tab w:pos="2160" w:val="left" w:leader="none"/>
        </w:tabs>
        <w:spacing w:line="271" w:lineRule="auto" w:before="2" w:after="0"/>
        <w:ind w:left="2160" w:right="1438" w:hanging="360"/>
        <w:jc w:val="left"/>
        <w:rPr>
          <w:sz w:val="24"/>
        </w:rPr>
      </w:pPr>
      <w:r>
        <w:rPr>
          <w:sz w:val="24"/>
        </w:rPr>
        <w:t>Monitorimi</w:t>
      </w:r>
      <w:r>
        <w:rPr>
          <w:spacing w:val="-5"/>
          <w:sz w:val="24"/>
        </w:rPr>
        <w:t> </w:t>
      </w:r>
      <w:r>
        <w:rPr>
          <w:sz w:val="24"/>
        </w:rPr>
        <w:t>i</w:t>
      </w:r>
      <w:r>
        <w:rPr>
          <w:spacing w:val="-5"/>
          <w:sz w:val="24"/>
        </w:rPr>
        <w:t> </w:t>
      </w:r>
      <w:r>
        <w:rPr>
          <w:sz w:val="24"/>
        </w:rPr>
        <w:t>sistemit</w:t>
      </w:r>
      <w:r>
        <w:rPr>
          <w:spacing w:val="-5"/>
          <w:sz w:val="24"/>
        </w:rPr>
        <w:t> </w:t>
      </w:r>
      <w:r>
        <w:rPr>
          <w:sz w:val="24"/>
        </w:rPr>
        <w:t>të</w:t>
      </w:r>
      <w:r>
        <w:rPr>
          <w:spacing w:val="-8"/>
          <w:sz w:val="24"/>
        </w:rPr>
        <w:t> </w:t>
      </w:r>
      <w:r>
        <w:rPr>
          <w:sz w:val="24"/>
        </w:rPr>
        <w:t>Ndihmës</w:t>
      </w:r>
      <w:r>
        <w:rPr>
          <w:spacing w:val="-6"/>
          <w:sz w:val="24"/>
        </w:rPr>
        <w:t> </w:t>
      </w:r>
      <w:r>
        <w:rPr>
          <w:sz w:val="24"/>
        </w:rPr>
        <w:t>Ekonomike.</w:t>
      </w:r>
      <w:r>
        <w:rPr>
          <w:spacing w:val="-3"/>
          <w:sz w:val="24"/>
        </w:rPr>
        <w:t> </w:t>
      </w:r>
      <w:r>
        <w:rPr>
          <w:sz w:val="24"/>
        </w:rPr>
        <w:t>Analizimi</w:t>
      </w:r>
      <w:r>
        <w:rPr>
          <w:spacing w:val="-5"/>
          <w:sz w:val="24"/>
        </w:rPr>
        <w:t> </w:t>
      </w:r>
      <w:r>
        <w:rPr>
          <w:sz w:val="24"/>
        </w:rPr>
        <w:t>dhe</w:t>
      </w:r>
      <w:r>
        <w:rPr>
          <w:spacing w:val="-6"/>
          <w:sz w:val="24"/>
        </w:rPr>
        <w:t> </w:t>
      </w:r>
      <w:r>
        <w:rPr>
          <w:sz w:val="24"/>
        </w:rPr>
        <w:t>ndjekja</w:t>
      </w:r>
      <w:r>
        <w:rPr>
          <w:spacing w:val="-4"/>
          <w:sz w:val="24"/>
        </w:rPr>
        <w:t> </w:t>
      </w:r>
      <w:r>
        <w:rPr>
          <w:sz w:val="24"/>
        </w:rPr>
        <w:t>e</w:t>
      </w:r>
      <w:r>
        <w:rPr>
          <w:spacing w:val="-6"/>
          <w:sz w:val="24"/>
        </w:rPr>
        <w:t> </w:t>
      </w:r>
      <w:r>
        <w:rPr>
          <w:sz w:val="24"/>
        </w:rPr>
        <w:t>problematikave të raportuara nga përdoruesit tek kompania e mirëmbajtes në platformën e suportit.</w:t>
      </w:r>
    </w:p>
    <w:p>
      <w:pPr>
        <w:pStyle w:val="ListParagraph"/>
        <w:numPr>
          <w:ilvl w:val="0"/>
          <w:numId w:val="6"/>
        </w:numPr>
        <w:tabs>
          <w:tab w:pos="2160" w:val="left" w:leader="none"/>
        </w:tabs>
        <w:spacing w:line="271" w:lineRule="auto" w:before="10" w:after="0"/>
        <w:ind w:left="2160" w:right="1439" w:hanging="360"/>
        <w:jc w:val="left"/>
        <w:rPr>
          <w:sz w:val="24"/>
        </w:rPr>
      </w:pPr>
      <w:r>
        <w:rPr>
          <w:sz w:val="24"/>
        </w:rPr>
        <w:t>Përpunim</w:t>
      </w:r>
      <w:r>
        <w:rPr>
          <w:spacing w:val="-6"/>
          <w:sz w:val="24"/>
        </w:rPr>
        <w:t> </w:t>
      </w:r>
      <w:r>
        <w:rPr>
          <w:sz w:val="24"/>
        </w:rPr>
        <w:t>raportesh</w:t>
      </w:r>
      <w:r>
        <w:rPr>
          <w:spacing w:val="-6"/>
          <w:sz w:val="24"/>
        </w:rPr>
        <w:t> </w:t>
      </w:r>
      <w:r>
        <w:rPr>
          <w:sz w:val="24"/>
        </w:rPr>
        <w:t>statistikore,</w:t>
      </w:r>
      <w:r>
        <w:rPr>
          <w:spacing w:val="-6"/>
          <w:sz w:val="24"/>
        </w:rPr>
        <w:t> </w:t>
      </w:r>
      <w:r>
        <w:rPr>
          <w:sz w:val="24"/>
        </w:rPr>
        <w:t>të</w:t>
      </w:r>
      <w:r>
        <w:rPr>
          <w:spacing w:val="-6"/>
          <w:sz w:val="24"/>
        </w:rPr>
        <w:t> </w:t>
      </w:r>
      <w:r>
        <w:rPr>
          <w:sz w:val="24"/>
        </w:rPr>
        <w:t>nxjerra</w:t>
      </w:r>
      <w:r>
        <w:rPr>
          <w:spacing w:val="-8"/>
          <w:sz w:val="24"/>
        </w:rPr>
        <w:t> </w:t>
      </w:r>
      <w:r>
        <w:rPr>
          <w:sz w:val="24"/>
        </w:rPr>
        <w:t>nga</w:t>
      </w:r>
      <w:r>
        <w:rPr>
          <w:spacing w:val="-7"/>
          <w:sz w:val="24"/>
        </w:rPr>
        <w:t> </w:t>
      </w:r>
      <w:r>
        <w:rPr>
          <w:sz w:val="24"/>
        </w:rPr>
        <w:t>sistemi</w:t>
      </w:r>
      <w:r>
        <w:rPr>
          <w:spacing w:val="-5"/>
          <w:sz w:val="24"/>
        </w:rPr>
        <w:t> </w:t>
      </w:r>
      <w:r>
        <w:rPr>
          <w:sz w:val="24"/>
        </w:rPr>
        <w:t>i</w:t>
      </w:r>
      <w:r>
        <w:rPr>
          <w:spacing w:val="-5"/>
          <w:sz w:val="24"/>
        </w:rPr>
        <w:t> </w:t>
      </w:r>
      <w:r>
        <w:rPr>
          <w:sz w:val="24"/>
        </w:rPr>
        <w:t>Ndihmës</w:t>
      </w:r>
      <w:r>
        <w:rPr>
          <w:spacing w:val="-6"/>
          <w:sz w:val="24"/>
        </w:rPr>
        <w:t> </w:t>
      </w:r>
      <w:r>
        <w:rPr>
          <w:sz w:val="24"/>
        </w:rPr>
        <w:t>Ekonomike,</w:t>
      </w:r>
      <w:r>
        <w:rPr>
          <w:spacing w:val="-6"/>
          <w:sz w:val="24"/>
        </w:rPr>
        <w:t> </w:t>
      </w:r>
      <w:r>
        <w:rPr>
          <w:sz w:val="24"/>
        </w:rPr>
        <w:t>në</w:t>
      </w:r>
      <w:r>
        <w:rPr>
          <w:spacing w:val="-7"/>
          <w:sz w:val="24"/>
        </w:rPr>
        <w:t> </w:t>
      </w:r>
      <w:r>
        <w:rPr>
          <w:sz w:val="24"/>
        </w:rPr>
        <w:t>lidhje me familjet aplikuese, përfituese refuzuara etj.</w:t>
      </w:r>
    </w:p>
    <w:p>
      <w:pPr>
        <w:pStyle w:val="ListParagraph"/>
        <w:numPr>
          <w:ilvl w:val="0"/>
          <w:numId w:val="6"/>
        </w:numPr>
        <w:tabs>
          <w:tab w:pos="2160" w:val="left" w:leader="none"/>
        </w:tabs>
        <w:spacing w:line="273" w:lineRule="auto" w:before="6" w:after="0"/>
        <w:ind w:left="2160" w:right="1437" w:hanging="360"/>
        <w:jc w:val="left"/>
        <w:rPr>
          <w:sz w:val="24"/>
        </w:rPr>
      </w:pPr>
      <w:r>
        <w:rPr>
          <w:sz w:val="24"/>
        </w:rPr>
        <w:t>Ndjekja e ecurisë së verifikimeve si dhe udhëzime të vazhdueshme drejtorive rajonale lidhur me trajtimin e mospërputhjeve për përfituesit ekzistues dhe aplikuesit e rinj.</w:t>
      </w:r>
    </w:p>
    <w:p>
      <w:pPr>
        <w:pStyle w:val="ListParagraph"/>
        <w:spacing w:after="0" w:line="273" w:lineRule="auto"/>
        <w:jc w:val="left"/>
        <w:rPr>
          <w:sz w:val="24"/>
        </w:rPr>
        <w:sectPr>
          <w:pgSz w:w="11930" w:h="16860"/>
          <w:pgMar w:header="0" w:footer="951" w:top="1360" w:bottom="1140" w:left="0" w:right="0"/>
        </w:sectPr>
      </w:pPr>
    </w:p>
    <w:p>
      <w:pPr>
        <w:pStyle w:val="ListParagraph"/>
        <w:numPr>
          <w:ilvl w:val="0"/>
          <w:numId w:val="6"/>
        </w:numPr>
        <w:tabs>
          <w:tab w:pos="2160" w:val="left" w:leader="none"/>
        </w:tabs>
        <w:spacing w:line="273" w:lineRule="auto" w:before="81" w:after="0"/>
        <w:ind w:left="2160" w:right="1440" w:hanging="360"/>
        <w:jc w:val="both"/>
        <w:rPr>
          <w:sz w:val="24"/>
        </w:rPr>
      </w:pPr>
      <w:r>
        <w:rPr>
          <w:sz w:val="24"/>
        </w:rPr>
        <w:t>Ndjekja e procesit të vendimmarrjes së Drejtorive Rajonale. Përgatitur tabelat statistikore progresive për muajt Janar-Dhjetor 2023, përfitues, refuzuar, refuzuar për mospëputhje, refuzuar për pike, hyrje të reja, kategori të veçanta etj.</w:t>
      </w:r>
    </w:p>
    <w:p>
      <w:pPr>
        <w:pStyle w:val="ListParagraph"/>
        <w:numPr>
          <w:ilvl w:val="0"/>
          <w:numId w:val="6"/>
        </w:numPr>
        <w:tabs>
          <w:tab w:pos="2160" w:val="left" w:leader="none"/>
        </w:tabs>
        <w:spacing w:line="273" w:lineRule="auto" w:before="5" w:after="0"/>
        <w:ind w:left="2160" w:right="1438" w:hanging="360"/>
        <w:jc w:val="both"/>
        <w:rPr>
          <w:sz w:val="24"/>
        </w:rPr>
      </w:pPr>
      <w:r>
        <w:rPr>
          <w:sz w:val="24"/>
        </w:rPr>
        <w:t>Monitoruar raporti i fondit 6%, në sistem dhe komunikuar me Drejtoritë Rajonale për mbylljen e procesit të rekomandimeve në afatin e sistemit. Komunikuar me Drejtoritë Rajonale në lidhje me problematikat e rekomandimeve në fondin 6%</w:t>
      </w:r>
    </w:p>
    <w:p>
      <w:pPr>
        <w:pStyle w:val="ListParagraph"/>
        <w:numPr>
          <w:ilvl w:val="0"/>
          <w:numId w:val="6"/>
        </w:numPr>
        <w:tabs>
          <w:tab w:pos="2160" w:val="left" w:leader="none"/>
        </w:tabs>
        <w:spacing w:line="273" w:lineRule="auto" w:before="6" w:after="0"/>
        <w:ind w:left="2160" w:right="1437" w:hanging="360"/>
        <w:jc w:val="both"/>
        <w:rPr>
          <w:sz w:val="24"/>
        </w:rPr>
      </w:pPr>
      <w:r>
        <w:rPr>
          <w:sz w:val="24"/>
        </w:rPr>
        <w:t>Realizuar</w:t>
      </w:r>
      <w:r>
        <w:rPr>
          <w:spacing w:val="-2"/>
          <w:sz w:val="24"/>
        </w:rPr>
        <w:t> </w:t>
      </w:r>
      <w:r>
        <w:rPr>
          <w:sz w:val="24"/>
        </w:rPr>
        <w:t>ndërveprimi</w:t>
      </w:r>
      <w:r>
        <w:rPr>
          <w:spacing w:val="-1"/>
          <w:sz w:val="24"/>
        </w:rPr>
        <w:t> </w:t>
      </w:r>
      <w:r>
        <w:rPr>
          <w:sz w:val="24"/>
        </w:rPr>
        <w:t>i</w:t>
      </w:r>
      <w:r>
        <w:rPr>
          <w:spacing w:val="-1"/>
          <w:sz w:val="24"/>
        </w:rPr>
        <w:t> </w:t>
      </w:r>
      <w:r>
        <w:rPr>
          <w:sz w:val="24"/>
        </w:rPr>
        <w:t>sistemeve</w:t>
      </w:r>
      <w:r>
        <w:rPr>
          <w:spacing w:val="-3"/>
          <w:sz w:val="24"/>
        </w:rPr>
        <w:t> </w:t>
      </w:r>
      <w:r>
        <w:rPr>
          <w:sz w:val="24"/>
        </w:rPr>
        <w:t>me</w:t>
      </w:r>
      <w:r>
        <w:rPr>
          <w:spacing w:val="-2"/>
          <w:sz w:val="24"/>
        </w:rPr>
        <w:t> </w:t>
      </w:r>
      <w:r>
        <w:rPr>
          <w:sz w:val="24"/>
        </w:rPr>
        <w:t>AKPA</w:t>
      </w:r>
      <w:r>
        <w:rPr>
          <w:spacing w:val="-2"/>
          <w:sz w:val="24"/>
        </w:rPr>
        <w:t> </w:t>
      </w:r>
      <w:r>
        <w:rPr>
          <w:sz w:val="24"/>
        </w:rPr>
        <w:t>për</w:t>
      </w:r>
      <w:r>
        <w:rPr>
          <w:spacing w:val="-2"/>
          <w:sz w:val="24"/>
        </w:rPr>
        <w:t> </w:t>
      </w:r>
      <w:r>
        <w:rPr>
          <w:sz w:val="24"/>
        </w:rPr>
        <w:t>zbatimin</w:t>
      </w:r>
      <w:r>
        <w:rPr>
          <w:spacing w:val="-1"/>
          <w:sz w:val="24"/>
        </w:rPr>
        <w:t> </w:t>
      </w:r>
      <w:r>
        <w:rPr>
          <w:sz w:val="24"/>
        </w:rPr>
        <w:t>e</w:t>
      </w:r>
      <w:r>
        <w:rPr>
          <w:spacing w:val="-2"/>
          <w:sz w:val="24"/>
        </w:rPr>
        <w:t> </w:t>
      </w:r>
      <w:r>
        <w:rPr>
          <w:sz w:val="24"/>
        </w:rPr>
        <w:t>urdhërit</w:t>
      </w:r>
      <w:r>
        <w:rPr>
          <w:spacing w:val="-1"/>
          <w:sz w:val="24"/>
        </w:rPr>
        <w:t> </w:t>
      </w:r>
      <w:r>
        <w:rPr>
          <w:sz w:val="24"/>
        </w:rPr>
        <w:t>të</w:t>
      </w:r>
      <w:r>
        <w:rPr>
          <w:spacing w:val="-2"/>
          <w:sz w:val="24"/>
        </w:rPr>
        <w:t> </w:t>
      </w:r>
      <w:r>
        <w:rPr>
          <w:sz w:val="24"/>
        </w:rPr>
        <w:t>përbashkët</w:t>
      </w:r>
      <w:r>
        <w:rPr>
          <w:spacing w:val="-1"/>
          <w:sz w:val="24"/>
        </w:rPr>
        <w:t> </w:t>
      </w:r>
      <w:r>
        <w:rPr>
          <w:sz w:val="24"/>
        </w:rPr>
        <w:t>për referimin,</w:t>
      </w:r>
      <w:r>
        <w:rPr>
          <w:spacing w:val="-14"/>
          <w:sz w:val="24"/>
        </w:rPr>
        <w:t> </w:t>
      </w:r>
      <w:r>
        <w:rPr>
          <w:sz w:val="24"/>
        </w:rPr>
        <w:t>punësimin</w:t>
      </w:r>
      <w:r>
        <w:rPr>
          <w:spacing w:val="-14"/>
          <w:sz w:val="24"/>
        </w:rPr>
        <w:t> </w:t>
      </w:r>
      <w:r>
        <w:rPr>
          <w:sz w:val="24"/>
        </w:rPr>
        <w:t>dhe</w:t>
      </w:r>
      <w:r>
        <w:rPr>
          <w:spacing w:val="-13"/>
          <w:sz w:val="24"/>
        </w:rPr>
        <w:t> </w:t>
      </w:r>
      <w:r>
        <w:rPr>
          <w:sz w:val="24"/>
        </w:rPr>
        <w:t>integrimin</w:t>
      </w:r>
      <w:r>
        <w:rPr>
          <w:spacing w:val="-12"/>
          <w:sz w:val="24"/>
        </w:rPr>
        <w:t> </w:t>
      </w:r>
      <w:r>
        <w:rPr>
          <w:sz w:val="24"/>
        </w:rPr>
        <w:t>social</w:t>
      </w:r>
      <w:r>
        <w:rPr>
          <w:spacing w:val="-14"/>
          <w:sz w:val="24"/>
        </w:rPr>
        <w:t> </w:t>
      </w:r>
      <w:r>
        <w:rPr>
          <w:sz w:val="24"/>
        </w:rPr>
        <w:t>të</w:t>
      </w:r>
      <w:r>
        <w:rPr>
          <w:spacing w:val="-15"/>
          <w:sz w:val="24"/>
        </w:rPr>
        <w:t> </w:t>
      </w:r>
      <w:r>
        <w:rPr>
          <w:sz w:val="24"/>
        </w:rPr>
        <w:t>anëtarëve</w:t>
      </w:r>
      <w:r>
        <w:rPr>
          <w:spacing w:val="-15"/>
          <w:sz w:val="24"/>
        </w:rPr>
        <w:t> </w:t>
      </w:r>
      <w:r>
        <w:rPr>
          <w:sz w:val="24"/>
        </w:rPr>
        <w:t>në</w:t>
      </w:r>
      <w:r>
        <w:rPr>
          <w:spacing w:val="-15"/>
          <w:sz w:val="24"/>
        </w:rPr>
        <w:t> </w:t>
      </w:r>
      <w:r>
        <w:rPr>
          <w:sz w:val="24"/>
        </w:rPr>
        <w:t>moshë</w:t>
      </w:r>
      <w:r>
        <w:rPr>
          <w:spacing w:val="-13"/>
          <w:sz w:val="24"/>
        </w:rPr>
        <w:t> </w:t>
      </w:r>
      <w:r>
        <w:rPr>
          <w:sz w:val="24"/>
        </w:rPr>
        <w:t>aktive</w:t>
      </w:r>
      <w:r>
        <w:rPr>
          <w:spacing w:val="-15"/>
          <w:sz w:val="24"/>
        </w:rPr>
        <w:t> </w:t>
      </w:r>
      <w:r>
        <w:rPr>
          <w:sz w:val="24"/>
        </w:rPr>
        <w:t>pune</w:t>
      </w:r>
      <w:r>
        <w:rPr>
          <w:spacing w:val="-15"/>
          <w:sz w:val="24"/>
        </w:rPr>
        <w:t> </w:t>
      </w:r>
      <w:r>
        <w:rPr>
          <w:sz w:val="24"/>
        </w:rPr>
        <w:t>të</w:t>
      </w:r>
      <w:r>
        <w:rPr>
          <w:spacing w:val="-15"/>
          <w:sz w:val="24"/>
        </w:rPr>
        <w:t> </w:t>
      </w:r>
      <w:r>
        <w:rPr>
          <w:sz w:val="24"/>
        </w:rPr>
        <w:t>skemës së NE.</w:t>
      </w:r>
    </w:p>
    <w:p>
      <w:pPr>
        <w:pStyle w:val="ListParagraph"/>
        <w:numPr>
          <w:ilvl w:val="0"/>
          <w:numId w:val="6"/>
        </w:numPr>
        <w:tabs>
          <w:tab w:pos="2160" w:val="left" w:leader="none"/>
        </w:tabs>
        <w:spacing w:line="273" w:lineRule="auto" w:before="5" w:after="0"/>
        <w:ind w:left="2160" w:right="1438" w:hanging="360"/>
        <w:jc w:val="both"/>
        <w:rPr>
          <w:sz w:val="24"/>
        </w:rPr>
      </w:pPr>
      <w:r>
        <w:rPr>
          <w:sz w:val="24"/>
        </w:rPr>
        <w:t>Takim me IKUB dhe</w:t>
      </w:r>
      <w:r>
        <w:rPr>
          <w:spacing w:val="-1"/>
          <w:sz w:val="24"/>
        </w:rPr>
        <w:t> </w:t>
      </w:r>
      <w:r>
        <w:rPr>
          <w:sz w:val="24"/>
        </w:rPr>
        <w:t>AKPA</w:t>
      </w:r>
      <w:r>
        <w:rPr>
          <w:spacing w:val="-1"/>
          <w:sz w:val="24"/>
        </w:rPr>
        <w:t> </w:t>
      </w:r>
      <w:r>
        <w:rPr>
          <w:sz w:val="24"/>
        </w:rPr>
        <w:t>lidhur</w:t>
      </w:r>
      <w:r>
        <w:rPr>
          <w:spacing w:val="-1"/>
          <w:sz w:val="24"/>
        </w:rPr>
        <w:t> </w:t>
      </w:r>
      <w:r>
        <w:rPr>
          <w:sz w:val="24"/>
        </w:rPr>
        <w:t>me</w:t>
      </w:r>
      <w:r>
        <w:rPr>
          <w:spacing w:val="-1"/>
          <w:sz w:val="24"/>
        </w:rPr>
        <w:t> </w:t>
      </w:r>
      <w:r>
        <w:rPr>
          <w:sz w:val="24"/>
        </w:rPr>
        <w:t>krijimin e</w:t>
      </w:r>
      <w:r>
        <w:rPr>
          <w:spacing w:val="-2"/>
          <w:sz w:val="24"/>
        </w:rPr>
        <w:t> </w:t>
      </w:r>
      <w:r>
        <w:rPr>
          <w:sz w:val="24"/>
        </w:rPr>
        <w:t>një</w:t>
      </w:r>
      <w:r>
        <w:rPr>
          <w:spacing w:val="-1"/>
          <w:sz w:val="24"/>
        </w:rPr>
        <w:t> </w:t>
      </w:r>
      <w:r>
        <w:rPr>
          <w:sz w:val="24"/>
        </w:rPr>
        <w:t>data</w:t>
      </w:r>
      <w:r>
        <w:rPr>
          <w:spacing w:val="-1"/>
          <w:sz w:val="24"/>
        </w:rPr>
        <w:t> </w:t>
      </w:r>
      <w:r>
        <w:rPr>
          <w:sz w:val="24"/>
        </w:rPr>
        <w:t>base</w:t>
      </w:r>
      <w:r>
        <w:rPr>
          <w:spacing w:val="-1"/>
          <w:sz w:val="24"/>
        </w:rPr>
        <w:t> </w:t>
      </w:r>
      <w:r>
        <w:rPr>
          <w:sz w:val="24"/>
        </w:rPr>
        <w:t>mbi rastet e shqyrtuara dhe të riintegruara si dhe krijimi i modulit për aksesimin e ruajtjes së rekordeve në sistem</w:t>
      </w:r>
      <w:r>
        <w:rPr>
          <w:spacing w:val="-5"/>
          <w:sz w:val="24"/>
        </w:rPr>
        <w:t> </w:t>
      </w:r>
      <w:r>
        <w:rPr>
          <w:sz w:val="24"/>
        </w:rPr>
        <w:t>për</w:t>
      </w:r>
      <w:r>
        <w:rPr>
          <w:spacing w:val="-6"/>
          <w:sz w:val="24"/>
        </w:rPr>
        <w:t> </w:t>
      </w:r>
      <w:r>
        <w:rPr>
          <w:sz w:val="24"/>
        </w:rPr>
        <w:t>anëtarët</w:t>
      </w:r>
      <w:r>
        <w:rPr>
          <w:spacing w:val="-4"/>
          <w:sz w:val="24"/>
        </w:rPr>
        <w:t> </w:t>
      </w:r>
      <w:r>
        <w:rPr>
          <w:sz w:val="24"/>
        </w:rPr>
        <w:t>në</w:t>
      </w:r>
      <w:r>
        <w:rPr>
          <w:spacing w:val="-6"/>
          <w:sz w:val="24"/>
        </w:rPr>
        <w:t> </w:t>
      </w:r>
      <w:r>
        <w:rPr>
          <w:sz w:val="24"/>
        </w:rPr>
        <w:t>moshë</w:t>
      </w:r>
      <w:r>
        <w:rPr>
          <w:spacing w:val="-4"/>
          <w:sz w:val="24"/>
        </w:rPr>
        <w:t> </w:t>
      </w:r>
      <w:r>
        <w:rPr>
          <w:sz w:val="24"/>
        </w:rPr>
        <w:t>aktive</w:t>
      </w:r>
      <w:r>
        <w:rPr>
          <w:spacing w:val="-6"/>
          <w:sz w:val="24"/>
        </w:rPr>
        <w:t> </w:t>
      </w:r>
      <w:r>
        <w:rPr>
          <w:sz w:val="24"/>
        </w:rPr>
        <w:t>pune,</w:t>
      </w:r>
      <w:r>
        <w:rPr>
          <w:spacing w:val="-5"/>
          <w:sz w:val="24"/>
        </w:rPr>
        <w:t> </w:t>
      </w:r>
      <w:r>
        <w:rPr>
          <w:sz w:val="24"/>
        </w:rPr>
        <w:t>që</w:t>
      </w:r>
      <w:r>
        <w:rPr>
          <w:spacing w:val="-3"/>
          <w:sz w:val="24"/>
        </w:rPr>
        <w:t> </w:t>
      </w:r>
      <w:r>
        <w:rPr>
          <w:sz w:val="24"/>
        </w:rPr>
        <w:t>rezultojnë</w:t>
      </w:r>
      <w:r>
        <w:rPr>
          <w:spacing w:val="-4"/>
          <w:sz w:val="24"/>
        </w:rPr>
        <w:t> </w:t>
      </w:r>
      <w:r>
        <w:rPr>
          <w:sz w:val="24"/>
        </w:rPr>
        <w:t>me</w:t>
      </w:r>
      <w:r>
        <w:rPr>
          <w:spacing w:val="-5"/>
          <w:sz w:val="24"/>
        </w:rPr>
        <w:t> </w:t>
      </w:r>
      <w:r>
        <w:rPr>
          <w:sz w:val="24"/>
        </w:rPr>
        <w:t>tre</w:t>
      </w:r>
      <w:r>
        <w:rPr>
          <w:spacing w:val="-4"/>
          <w:sz w:val="24"/>
        </w:rPr>
        <w:t> </w:t>
      </w:r>
      <w:r>
        <w:rPr>
          <w:sz w:val="24"/>
        </w:rPr>
        <w:t>oferta</w:t>
      </w:r>
      <w:r>
        <w:rPr>
          <w:spacing w:val="-6"/>
          <w:sz w:val="24"/>
        </w:rPr>
        <w:t> </w:t>
      </w:r>
      <w:r>
        <w:rPr>
          <w:sz w:val="24"/>
        </w:rPr>
        <w:t>refuzim</w:t>
      </w:r>
      <w:r>
        <w:rPr>
          <w:spacing w:val="-4"/>
          <w:sz w:val="24"/>
        </w:rPr>
        <w:t> </w:t>
      </w:r>
      <w:r>
        <w:rPr>
          <w:sz w:val="24"/>
        </w:rPr>
        <w:t>punësimi nga AKPA.</w:t>
      </w:r>
    </w:p>
    <w:p>
      <w:pPr>
        <w:pStyle w:val="ListParagraph"/>
        <w:numPr>
          <w:ilvl w:val="0"/>
          <w:numId w:val="6"/>
        </w:numPr>
        <w:tabs>
          <w:tab w:pos="2160" w:val="left" w:leader="none"/>
        </w:tabs>
        <w:spacing w:line="271" w:lineRule="auto" w:before="8" w:after="0"/>
        <w:ind w:left="2160" w:right="1437" w:hanging="360"/>
        <w:jc w:val="left"/>
        <w:rPr>
          <w:sz w:val="24"/>
        </w:rPr>
      </w:pPr>
      <w:r>
        <w:rPr>
          <w:sz w:val="24"/>
        </w:rPr>
        <w:t>Takime me IKUB në lidhje me ndërveprimin e sistemit të NE-së me sistemin e PAK me qëllim shmangien e përfitimeve të padrejta nga familje/Individë.</w:t>
      </w:r>
    </w:p>
    <w:p>
      <w:pPr>
        <w:pStyle w:val="ListParagraph"/>
        <w:numPr>
          <w:ilvl w:val="0"/>
          <w:numId w:val="6"/>
        </w:numPr>
        <w:tabs>
          <w:tab w:pos="2160" w:val="left" w:leader="none"/>
        </w:tabs>
        <w:spacing w:line="240" w:lineRule="auto" w:before="6" w:after="0"/>
        <w:ind w:left="2160" w:right="0" w:hanging="360"/>
        <w:jc w:val="left"/>
        <w:rPr>
          <w:sz w:val="24"/>
        </w:rPr>
      </w:pPr>
      <w:r>
        <w:rPr>
          <w:sz w:val="24"/>
        </w:rPr>
        <w:t>Takime</w:t>
      </w:r>
      <w:r>
        <w:rPr>
          <w:spacing w:val="-4"/>
          <w:sz w:val="24"/>
        </w:rPr>
        <w:t> </w:t>
      </w:r>
      <w:r>
        <w:rPr>
          <w:sz w:val="24"/>
        </w:rPr>
        <w:t>me</w:t>
      </w:r>
      <w:r>
        <w:rPr>
          <w:spacing w:val="-1"/>
          <w:sz w:val="24"/>
        </w:rPr>
        <w:t> </w:t>
      </w:r>
      <w:r>
        <w:rPr>
          <w:sz w:val="24"/>
        </w:rPr>
        <w:t>ZVRPP</w:t>
      </w:r>
      <w:r>
        <w:rPr>
          <w:spacing w:val="-1"/>
          <w:sz w:val="24"/>
        </w:rPr>
        <w:t> </w:t>
      </w:r>
      <w:r>
        <w:rPr>
          <w:sz w:val="24"/>
        </w:rPr>
        <w:t>lidhur</w:t>
      </w:r>
      <w:r>
        <w:rPr>
          <w:spacing w:val="-1"/>
          <w:sz w:val="24"/>
        </w:rPr>
        <w:t> </w:t>
      </w:r>
      <w:r>
        <w:rPr>
          <w:sz w:val="24"/>
        </w:rPr>
        <w:t>me</w:t>
      </w:r>
      <w:r>
        <w:rPr>
          <w:spacing w:val="-3"/>
          <w:sz w:val="24"/>
        </w:rPr>
        <w:t> </w:t>
      </w:r>
      <w:r>
        <w:rPr>
          <w:sz w:val="24"/>
        </w:rPr>
        <w:t>ndërveprimin</w:t>
      </w:r>
      <w:r>
        <w:rPr>
          <w:spacing w:val="-1"/>
          <w:sz w:val="24"/>
        </w:rPr>
        <w:t> </w:t>
      </w:r>
      <w:r>
        <w:rPr>
          <w:sz w:val="24"/>
        </w:rPr>
        <w:t>e</w:t>
      </w:r>
      <w:r>
        <w:rPr>
          <w:spacing w:val="1"/>
          <w:sz w:val="24"/>
        </w:rPr>
        <w:t> </w:t>
      </w:r>
      <w:r>
        <w:rPr>
          <w:sz w:val="24"/>
        </w:rPr>
        <w:t>sistemeve</w:t>
      </w:r>
      <w:r>
        <w:rPr>
          <w:spacing w:val="-2"/>
          <w:sz w:val="24"/>
        </w:rPr>
        <w:t> </w:t>
      </w:r>
      <w:r>
        <w:rPr>
          <w:sz w:val="24"/>
        </w:rPr>
        <w:t>mbi </w:t>
      </w:r>
      <w:r>
        <w:rPr>
          <w:spacing w:val="-2"/>
          <w:sz w:val="24"/>
        </w:rPr>
        <w:t>pronësinë.</w:t>
      </w:r>
    </w:p>
    <w:p>
      <w:pPr>
        <w:pStyle w:val="ListParagraph"/>
        <w:numPr>
          <w:ilvl w:val="0"/>
          <w:numId w:val="6"/>
        </w:numPr>
        <w:tabs>
          <w:tab w:pos="2160" w:val="left" w:leader="none"/>
        </w:tabs>
        <w:spacing w:line="271" w:lineRule="auto" w:before="42" w:after="0"/>
        <w:ind w:left="2160" w:right="1442" w:hanging="360"/>
        <w:jc w:val="left"/>
        <w:rPr>
          <w:sz w:val="24"/>
        </w:rPr>
      </w:pPr>
      <w:r>
        <w:rPr>
          <w:sz w:val="24"/>
        </w:rPr>
        <w:t>Takim me IKUB, AKSHI lidhur me krijim e një moduli në sistem për familjet të cilat kanë</w:t>
      </w:r>
      <w:r>
        <w:rPr>
          <w:spacing w:val="40"/>
          <w:sz w:val="24"/>
        </w:rPr>
        <w:t> </w:t>
      </w:r>
      <w:r>
        <w:rPr>
          <w:sz w:val="24"/>
        </w:rPr>
        <w:t>mbi 5-vite përfitimi në skemë.</w:t>
      </w:r>
    </w:p>
    <w:p>
      <w:pPr>
        <w:pStyle w:val="BodyText"/>
        <w:spacing w:before="47"/>
      </w:pPr>
    </w:p>
    <w:p>
      <w:pPr>
        <w:pStyle w:val="Heading3"/>
        <w:numPr>
          <w:ilvl w:val="1"/>
          <w:numId w:val="4"/>
        </w:numPr>
        <w:tabs>
          <w:tab w:pos="1800" w:val="left" w:leader="none"/>
        </w:tabs>
        <w:spacing w:line="240" w:lineRule="auto" w:before="1" w:after="0"/>
        <w:ind w:left="1800" w:right="0" w:hanging="360"/>
        <w:jc w:val="left"/>
      </w:pPr>
      <w:r>
        <w:rPr/>
        <w:t>Problematika</w:t>
      </w:r>
      <w:r>
        <w:rPr>
          <w:spacing w:val="-3"/>
        </w:rPr>
        <w:t> </w:t>
      </w:r>
      <w:r>
        <w:rPr/>
        <w:t>në</w:t>
      </w:r>
      <w:r>
        <w:rPr>
          <w:spacing w:val="-2"/>
        </w:rPr>
        <w:t> </w:t>
      </w:r>
      <w:r>
        <w:rPr/>
        <w:t>lidhje</w:t>
      </w:r>
      <w:r>
        <w:rPr>
          <w:spacing w:val="-3"/>
        </w:rPr>
        <w:t> </w:t>
      </w:r>
      <w:r>
        <w:rPr/>
        <w:t>me</w:t>
      </w:r>
      <w:r>
        <w:rPr>
          <w:spacing w:val="-2"/>
        </w:rPr>
        <w:t> </w:t>
      </w:r>
      <w:r>
        <w:rPr/>
        <w:t>Sistemin</w:t>
      </w:r>
      <w:r>
        <w:rPr>
          <w:spacing w:val="1"/>
        </w:rPr>
        <w:t> </w:t>
      </w:r>
      <w:r>
        <w:rPr/>
        <w:t>e</w:t>
      </w:r>
      <w:r>
        <w:rPr>
          <w:spacing w:val="-2"/>
        </w:rPr>
        <w:t> </w:t>
      </w:r>
      <w:r>
        <w:rPr/>
        <w:t>Menaxhimit</w:t>
      </w:r>
      <w:r>
        <w:rPr>
          <w:spacing w:val="-1"/>
        </w:rPr>
        <w:t> </w:t>
      </w:r>
      <w:r>
        <w:rPr/>
        <w:t>të</w:t>
      </w:r>
      <w:r>
        <w:rPr>
          <w:spacing w:val="-2"/>
        </w:rPr>
        <w:t> </w:t>
      </w:r>
      <w:r>
        <w:rPr/>
        <w:t>Ndihmës </w:t>
      </w:r>
      <w:r>
        <w:rPr>
          <w:spacing w:val="-2"/>
        </w:rPr>
        <w:t>Ekonomike</w:t>
      </w:r>
    </w:p>
    <w:p>
      <w:pPr>
        <w:pStyle w:val="ListParagraph"/>
        <w:numPr>
          <w:ilvl w:val="0"/>
          <w:numId w:val="7"/>
        </w:numPr>
        <w:tabs>
          <w:tab w:pos="2160" w:val="left" w:leader="none"/>
        </w:tabs>
        <w:spacing w:line="276" w:lineRule="auto" w:before="184" w:after="0"/>
        <w:ind w:left="2160" w:right="1438" w:hanging="360"/>
        <w:jc w:val="both"/>
        <w:rPr>
          <w:sz w:val="24"/>
        </w:rPr>
      </w:pPr>
      <w:r>
        <w:rPr>
          <w:sz w:val="24"/>
        </w:rPr>
        <w:t>Aksesimi</w:t>
      </w:r>
      <w:r>
        <w:rPr>
          <w:spacing w:val="-2"/>
          <w:sz w:val="24"/>
        </w:rPr>
        <w:t> </w:t>
      </w:r>
      <w:r>
        <w:rPr>
          <w:sz w:val="24"/>
        </w:rPr>
        <w:t>i</w:t>
      </w:r>
      <w:r>
        <w:rPr>
          <w:spacing w:val="-2"/>
          <w:sz w:val="24"/>
        </w:rPr>
        <w:t> </w:t>
      </w:r>
      <w:r>
        <w:rPr>
          <w:sz w:val="24"/>
        </w:rPr>
        <w:t>raporteve</w:t>
      </w:r>
      <w:r>
        <w:rPr>
          <w:spacing w:val="-1"/>
          <w:sz w:val="24"/>
        </w:rPr>
        <w:t> </w:t>
      </w:r>
      <w:r>
        <w:rPr>
          <w:sz w:val="24"/>
        </w:rPr>
        <w:t>është</w:t>
      </w:r>
      <w:r>
        <w:rPr>
          <w:spacing w:val="-3"/>
          <w:sz w:val="24"/>
        </w:rPr>
        <w:t> </w:t>
      </w:r>
      <w:r>
        <w:rPr>
          <w:sz w:val="24"/>
        </w:rPr>
        <w:t>vetëm</w:t>
      </w:r>
      <w:r>
        <w:rPr>
          <w:spacing w:val="-2"/>
          <w:sz w:val="24"/>
        </w:rPr>
        <w:t> </w:t>
      </w:r>
      <w:r>
        <w:rPr>
          <w:sz w:val="24"/>
        </w:rPr>
        <w:t>në</w:t>
      </w:r>
      <w:r>
        <w:rPr>
          <w:spacing w:val="-1"/>
          <w:sz w:val="24"/>
        </w:rPr>
        <w:t> </w:t>
      </w:r>
      <w:r>
        <w:rPr>
          <w:sz w:val="24"/>
        </w:rPr>
        <w:t>formatin</w:t>
      </w:r>
      <w:r>
        <w:rPr>
          <w:spacing w:val="-2"/>
          <w:sz w:val="24"/>
        </w:rPr>
        <w:t> </w:t>
      </w:r>
      <w:r>
        <w:rPr>
          <w:sz w:val="24"/>
        </w:rPr>
        <w:t>vieë, pdf</w:t>
      </w:r>
      <w:r>
        <w:rPr>
          <w:spacing w:val="-2"/>
          <w:sz w:val="24"/>
        </w:rPr>
        <w:t> </w:t>
      </w:r>
      <w:r>
        <w:rPr>
          <w:sz w:val="24"/>
        </w:rPr>
        <w:t>dhe</w:t>
      </w:r>
      <w:r>
        <w:rPr>
          <w:spacing w:val="-3"/>
          <w:sz w:val="24"/>
        </w:rPr>
        <w:t> </w:t>
      </w:r>
      <w:r>
        <w:rPr>
          <w:sz w:val="24"/>
        </w:rPr>
        <w:t>ëord.</w:t>
      </w:r>
      <w:r>
        <w:rPr>
          <w:spacing w:val="-2"/>
          <w:sz w:val="24"/>
        </w:rPr>
        <w:t> </w:t>
      </w:r>
      <w:r>
        <w:rPr>
          <w:sz w:val="24"/>
        </w:rPr>
        <w:t>Të</w:t>
      </w:r>
      <w:r>
        <w:rPr>
          <w:spacing w:val="-4"/>
          <w:sz w:val="24"/>
        </w:rPr>
        <w:t> </w:t>
      </w:r>
      <w:r>
        <w:rPr>
          <w:sz w:val="24"/>
        </w:rPr>
        <w:t>gjithë</w:t>
      </w:r>
      <w:r>
        <w:rPr>
          <w:spacing w:val="-1"/>
          <w:sz w:val="24"/>
        </w:rPr>
        <w:t> </w:t>
      </w:r>
      <w:r>
        <w:rPr>
          <w:sz w:val="24"/>
        </w:rPr>
        <w:t>raportet</w:t>
      </w:r>
      <w:r>
        <w:rPr>
          <w:spacing w:val="-2"/>
          <w:sz w:val="24"/>
        </w:rPr>
        <w:t> </w:t>
      </w:r>
      <w:r>
        <w:rPr>
          <w:sz w:val="24"/>
        </w:rPr>
        <w:t>për të gjithë përdoruesit nuk mund të shkarkohen në formatin excel. Nuk janë krijuar raporte</w:t>
      </w:r>
      <w:r>
        <w:rPr>
          <w:spacing w:val="-15"/>
          <w:sz w:val="24"/>
        </w:rPr>
        <w:t> </w:t>
      </w:r>
      <w:r>
        <w:rPr>
          <w:sz w:val="24"/>
        </w:rPr>
        <w:t>të</w:t>
      </w:r>
      <w:r>
        <w:rPr>
          <w:spacing w:val="-15"/>
          <w:sz w:val="24"/>
        </w:rPr>
        <w:t> </w:t>
      </w:r>
      <w:r>
        <w:rPr>
          <w:sz w:val="24"/>
        </w:rPr>
        <w:t>tjera</w:t>
      </w:r>
      <w:r>
        <w:rPr>
          <w:spacing w:val="-15"/>
          <w:sz w:val="24"/>
        </w:rPr>
        <w:t> </w:t>
      </w:r>
      <w:r>
        <w:rPr>
          <w:sz w:val="24"/>
        </w:rPr>
        <w:t>statistikore,</w:t>
      </w:r>
      <w:r>
        <w:rPr>
          <w:spacing w:val="-15"/>
          <w:sz w:val="24"/>
        </w:rPr>
        <w:t> </w:t>
      </w:r>
      <w:r>
        <w:rPr>
          <w:sz w:val="24"/>
        </w:rPr>
        <w:t>që</w:t>
      </w:r>
      <w:r>
        <w:rPr>
          <w:spacing w:val="-15"/>
          <w:sz w:val="24"/>
        </w:rPr>
        <w:t> </w:t>
      </w:r>
      <w:r>
        <w:rPr>
          <w:sz w:val="24"/>
        </w:rPr>
        <w:t>të</w:t>
      </w:r>
      <w:r>
        <w:rPr>
          <w:spacing w:val="-15"/>
          <w:sz w:val="24"/>
        </w:rPr>
        <w:t> </w:t>
      </w:r>
      <w:r>
        <w:rPr>
          <w:sz w:val="24"/>
        </w:rPr>
        <w:t>shërbenin</w:t>
      </w:r>
      <w:r>
        <w:rPr>
          <w:spacing w:val="-15"/>
          <w:sz w:val="24"/>
        </w:rPr>
        <w:t> </w:t>
      </w:r>
      <w:r>
        <w:rPr>
          <w:sz w:val="24"/>
        </w:rPr>
        <w:t>për</w:t>
      </w:r>
      <w:r>
        <w:rPr>
          <w:spacing w:val="-15"/>
          <w:sz w:val="24"/>
        </w:rPr>
        <w:t> </w:t>
      </w:r>
      <w:r>
        <w:rPr>
          <w:sz w:val="24"/>
        </w:rPr>
        <w:t>qëllime</w:t>
      </w:r>
      <w:r>
        <w:rPr>
          <w:spacing w:val="-15"/>
          <w:sz w:val="24"/>
        </w:rPr>
        <w:t> </w:t>
      </w:r>
      <w:r>
        <w:rPr>
          <w:sz w:val="24"/>
        </w:rPr>
        <w:t>statistikore,</w:t>
      </w:r>
      <w:r>
        <w:rPr>
          <w:spacing w:val="-15"/>
          <w:sz w:val="24"/>
        </w:rPr>
        <w:t> </w:t>
      </w:r>
      <w:r>
        <w:rPr>
          <w:sz w:val="24"/>
        </w:rPr>
        <w:t>duke</w:t>
      </w:r>
      <w:r>
        <w:rPr>
          <w:spacing w:val="-15"/>
          <w:sz w:val="24"/>
        </w:rPr>
        <w:t> </w:t>
      </w:r>
      <w:r>
        <w:rPr>
          <w:sz w:val="24"/>
        </w:rPr>
        <w:t>qenë</w:t>
      </w:r>
      <w:r>
        <w:rPr>
          <w:spacing w:val="-15"/>
          <w:sz w:val="24"/>
        </w:rPr>
        <w:t> </w:t>
      </w:r>
      <w:r>
        <w:rPr>
          <w:sz w:val="24"/>
        </w:rPr>
        <w:t>se</w:t>
      </w:r>
      <w:r>
        <w:rPr>
          <w:spacing w:val="-15"/>
          <w:sz w:val="24"/>
        </w:rPr>
        <w:t> </w:t>
      </w:r>
      <w:r>
        <w:rPr>
          <w:sz w:val="24"/>
        </w:rPr>
        <w:t>raportet nuk shkarkohen dot në excel. Gjithashtu ka dhe raporte të tjera të nevojshme , për të cilat nuk është dhënë akses për asnjë nga përdoruesit, siç është raporti “Anëtarë në moshë</w:t>
      </w:r>
      <w:r>
        <w:rPr>
          <w:spacing w:val="-7"/>
          <w:sz w:val="24"/>
        </w:rPr>
        <w:t> </w:t>
      </w:r>
      <w:r>
        <w:rPr>
          <w:sz w:val="24"/>
        </w:rPr>
        <w:t>aktive</w:t>
      </w:r>
      <w:r>
        <w:rPr>
          <w:spacing w:val="-7"/>
          <w:sz w:val="24"/>
        </w:rPr>
        <w:t> </w:t>
      </w:r>
      <w:r>
        <w:rPr>
          <w:sz w:val="24"/>
        </w:rPr>
        <w:t>pune</w:t>
      </w:r>
      <w:r>
        <w:rPr>
          <w:spacing w:val="-7"/>
          <w:sz w:val="24"/>
        </w:rPr>
        <w:t> </w:t>
      </w:r>
      <w:r>
        <w:rPr>
          <w:sz w:val="24"/>
        </w:rPr>
        <w:t>të</w:t>
      </w:r>
      <w:r>
        <w:rPr>
          <w:spacing w:val="-6"/>
          <w:sz w:val="24"/>
        </w:rPr>
        <w:t> </w:t>
      </w:r>
      <w:r>
        <w:rPr>
          <w:sz w:val="24"/>
        </w:rPr>
        <w:t>familjeve</w:t>
      </w:r>
      <w:r>
        <w:rPr>
          <w:spacing w:val="-7"/>
          <w:sz w:val="24"/>
        </w:rPr>
        <w:t> </w:t>
      </w:r>
      <w:r>
        <w:rPr>
          <w:sz w:val="24"/>
        </w:rPr>
        <w:t>përfituese”</w:t>
      </w:r>
      <w:r>
        <w:rPr>
          <w:spacing w:val="-7"/>
          <w:sz w:val="24"/>
        </w:rPr>
        <w:t> </w:t>
      </w:r>
      <w:r>
        <w:rPr>
          <w:sz w:val="24"/>
        </w:rPr>
        <w:t>apo</w:t>
      </w:r>
      <w:r>
        <w:rPr>
          <w:spacing w:val="-6"/>
          <w:sz w:val="24"/>
        </w:rPr>
        <w:t> </w:t>
      </w:r>
      <w:r>
        <w:rPr>
          <w:sz w:val="24"/>
        </w:rPr>
        <w:t>“Përfituesit</w:t>
      </w:r>
      <w:r>
        <w:rPr>
          <w:spacing w:val="-5"/>
          <w:sz w:val="24"/>
        </w:rPr>
        <w:t> </w:t>
      </w:r>
      <w:r>
        <w:rPr>
          <w:sz w:val="24"/>
        </w:rPr>
        <w:t>PAK”,</w:t>
      </w:r>
      <w:r>
        <w:rPr>
          <w:spacing w:val="-6"/>
          <w:sz w:val="24"/>
        </w:rPr>
        <w:t> </w:t>
      </w:r>
      <w:r>
        <w:rPr>
          <w:sz w:val="24"/>
        </w:rPr>
        <w:t>“Anëtarët</w:t>
      </w:r>
      <w:r>
        <w:rPr>
          <w:spacing w:val="-5"/>
          <w:sz w:val="24"/>
        </w:rPr>
        <w:t> </w:t>
      </w:r>
      <w:r>
        <w:rPr>
          <w:sz w:val="24"/>
        </w:rPr>
        <w:t>e</w:t>
      </w:r>
      <w:r>
        <w:rPr>
          <w:spacing w:val="-7"/>
          <w:sz w:val="24"/>
        </w:rPr>
        <w:t> </w:t>
      </w:r>
      <w:r>
        <w:rPr>
          <w:sz w:val="24"/>
        </w:rPr>
        <w:t>referuar në AKPA”,”Aplikimet regjistruar, përfitues, refuzuar”, “numri i fëmijëve sipas grup moshave”,</w:t>
      </w:r>
      <w:r>
        <w:rPr>
          <w:spacing w:val="40"/>
          <w:sz w:val="24"/>
        </w:rPr>
        <w:t> </w:t>
      </w:r>
      <w:r>
        <w:rPr>
          <w:sz w:val="24"/>
        </w:rPr>
        <w:t>etj.</w:t>
      </w:r>
    </w:p>
    <w:p>
      <w:pPr>
        <w:pStyle w:val="ListParagraph"/>
        <w:numPr>
          <w:ilvl w:val="0"/>
          <w:numId w:val="7"/>
        </w:numPr>
        <w:tabs>
          <w:tab w:pos="2160" w:val="left" w:leader="none"/>
        </w:tabs>
        <w:spacing w:line="276" w:lineRule="auto" w:before="0" w:after="0"/>
        <w:ind w:left="2160" w:right="1438" w:hanging="360"/>
        <w:jc w:val="both"/>
        <w:rPr>
          <w:sz w:val="24"/>
        </w:rPr>
      </w:pPr>
      <w:r>
        <w:rPr>
          <w:sz w:val="24"/>
        </w:rPr>
        <w:t>Për</w:t>
      </w:r>
      <w:r>
        <w:rPr>
          <w:spacing w:val="-15"/>
          <w:sz w:val="24"/>
        </w:rPr>
        <w:t> </w:t>
      </w:r>
      <w:r>
        <w:rPr>
          <w:sz w:val="24"/>
        </w:rPr>
        <w:t>shkak</w:t>
      </w:r>
      <w:r>
        <w:rPr>
          <w:spacing w:val="-15"/>
          <w:sz w:val="24"/>
        </w:rPr>
        <w:t> </w:t>
      </w:r>
      <w:r>
        <w:rPr>
          <w:sz w:val="24"/>
        </w:rPr>
        <w:t>të</w:t>
      </w:r>
      <w:r>
        <w:rPr>
          <w:spacing w:val="-15"/>
          <w:sz w:val="24"/>
        </w:rPr>
        <w:t> </w:t>
      </w:r>
      <w:r>
        <w:rPr>
          <w:sz w:val="24"/>
        </w:rPr>
        <w:t>moslejimit</w:t>
      </w:r>
      <w:r>
        <w:rPr>
          <w:spacing w:val="-15"/>
          <w:sz w:val="24"/>
        </w:rPr>
        <w:t> </w:t>
      </w:r>
      <w:r>
        <w:rPr>
          <w:sz w:val="24"/>
        </w:rPr>
        <w:t>të</w:t>
      </w:r>
      <w:r>
        <w:rPr>
          <w:spacing w:val="-15"/>
          <w:sz w:val="24"/>
        </w:rPr>
        <w:t> </w:t>
      </w:r>
      <w:r>
        <w:rPr>
          <w:sz w:val="24"/>
        </w:rPr>
        <w:t>copy-paste</w:t>
      </w:r>
      <w:r>
        <w:rPr>
          <w:spacing w:val="-15"/>
          <w:sz w:val="24"/>
        </w:rPr>
        <w:t> </w:t>
      </w:r>
      <w:r>
        <w:rPr>
          <w:sz w:val="24"/>
        </w:rPr>
        <w:t>në</w:t>
      </w:r>
      <w:r>
        <w:rPr>
          <w:spacing w:val="-15"/>
          <w:sz w:val="24"/>
        </w:rPr>
        <w:t> </w:t>
      </w:r>
      <w:r>
        <w:rPr>
          <w:sz w:val="24"/>
        </w:rPr>
        <w:t>sistem,</w:t>
      </w:r>
      <w:r>
        <w:rPr>
          <w:spacing w:val="-15"/>
          <w:sz w:val="24"/>
        </w:rPr>
        <w:t> </w:t>
      </w:r>
      <w:r>
        <w:rPr>
          <w:sz w:val="24"/>
        </w:rPr>
        <w:t>nuk</w:t>
      </w:r>
      <w:r>
        <w:rPr>
          <w:spacing w:val="-15"/>
          <w:sz w:val="24"/>
        </w:rPr>
        <w:t> </w:t>
      </w:r>
      <w:r>
        <w:rPr>
          <w:sz w:val="24"/>
        </w:rPr>
        <w:t>mund</w:t>
      </w:r>
      <w:r>
        <w:rPr>
          <w:spacing w:val="-15"/>
          <w:sz w:val="24"/>
        </w:rPr>
        <w:t> </w:t>
      </w:r>
      <w:r>
        <w:rPr>
          <w:sz w:val="24"/>
        </w:rPr>
        <w:t>të</w:t>
      </w:r>
      <w:r>
        <w:rPr>
          <w:spacing w:val="-15"/>
          <w:sz w:val="24"/>
        </w:rPr>
        <w:t> </w:t>
      </w:r>
      <w:r>
        <w:rPr>
          <w:sz w:val="24"/>
        </w:rPr>
        <w:t>kopjohet</w:t>
      </w:r>
      <w:r>
        <w:rPr>
          <w:spacing w:val="-15"/>
          <w:sz w:val="24"/>
        </w:rPr>
        <w:t> </w:t>
      </w:r>
      <w:r>
        <w:rPr>
          <w:sz w:val="24"/>
        </w:rPr>
        <w:t>arsyeja</w:t>
      </w:r>
      <w:r>
        <w:rPr>
          <w:spacing w:val="-15"/>
          <w:sz w:val="24"/>
        </w:rPr>
        <w:t> </w:t>
      </w:r>
      <w:r>
        <w:rPr>
          <w:sz w:val="24"/>
        </w:rPr>
        <w:t>e</w:t>
      </w:r>
      <w:r>
        <w:rPr>
          <w:spacing w:val="-15"/>
          <w:sz w:val="24"/>
        </w:rPr>
        <w:t> </w:t>
      </w:r>
      <w:r>
        <w:rPr>
          <w:sz w:val="24"/>
        </w:rPr>
        <w:t>detajuar e mospërputhjes e ardhur nga ndërveprimi i sistemeve në panelin e verifikuesit dhe vendimmarrësit, gjatë trajtmit të mospërputhjeve apo refuzimit të aplikimit. Një zgjidhje e sugjeruar ka qenë që të përdorin një arsye standarte sipas intitucioneve nga vjen mospërputhja.</w:t>
      </w:r>
    </w:p>
    <w:p>
      <w:pPr>
        <w:pStyle w:val="ListParagraph"/>
        <w:numPr>
          <w:ilvl w:val="0"/>
          <w:numId w:val="7"/>
        </w:numPr>
        <w:tabs>
          <w:tab w:pos="2160" w:val="left" w:leader="none"/>
        </w:tabs>
        <w:spacing w:line="273" w:lineRule="auto" w:before="0" w:after="0"/>
        <w:ind w:left="2160" w:right="1434" w:hanging="360"/>
        <w:jc w:val="both"/>
        <w:rPr>
          <w:sz w:val="24"/>
        </w:rPr>
      </w:pPr>
      <w:r>
        <w:rPr>
          <w:sz w:val="24"/>
        </w:rPr>
        <w:t>Konstatuar</w:t>
      </w:r>
      <w:r>
        <w:rPr>
          <w:spacing w:val="-4"/>
          <w:sz w:val="24"/>
        </w:rPr>
        <w:t> </w:t>
      </w:r>
      <w:r>
        <w:rPr>
          <w:sz w:val="24"/>
        </w:rPr>
        <w:t>problematikë</w:t>
      </w:r>
      <w:r>
        <w:rPr>
          <w:spacing w:val="-3"/>
          <w:sz w:val="24"/>
        </w:rPr>
        <w:t> </w:t>
      </w:r>
      <w:r>
        <w:rPr>
          <w:sz w:val="24"/>
        </w:rPr>
        <w:t>në</w:t>
      </w:r>
      <w:r>
        <w:rPr>
          <w:spacing w:val="-5"/>
          <w:sz w:val="24"/>
        </w:rPr>
        <w:t> </w:t>
      </w:r>
      <w:r>
        <w:rPr>
          <w:sz w:val="24"/>
        </w:rPr>
        <w:t>lidhje</w:t>
      </w:r>
      <w:r>
        <w:rPr>
          <w:spacing w:val="-4"/>
          <w:sz w:val="24"/>
        </w:rPr>
        <w:t> </w:t>
      </w:r>
      <w:r>
        <w:rPr>
          <w:sz w:val="24"/>
        </w:rPr>
        <w:t>me</w:t>
      </w:r>
      <w:r>
        <w:rPr>
          <w:spacing w:val="-5"/>
          <w:sz w:val="24"/>
        </w:rPr>
        <w:t> </w:t>
      </w:r>
      <w:r>
        <w:rPr>
          <w:sz w:val="24"/>
        </w:rPr>
        <w:t>vendimmarrjen</w:t>
      </w:r>
      <w:r>
        <w:rPr>
          <w:spacing w:val="-4"/>
          <w:sz w:val="24"/>
        </w:rPr>
        <w:t> </w:t>
      </w:r>
      <w:r>
        <w:rPr>
          <w:sz w:val="24"/>
        </w:rPr>
        <w:t>pasi</w:t>
      </w:r>
      <w:r>
        <w:rPr>
          <w:spacing w:val="-4"/>
          <w:sz w:val="24"/>
        </w:rPr>
        <w:t> </w:t>
      </w:r>
      <w:r>
        <w:rPr>
          <w:sz w:val="24"/>
        </w:rPr>
        <w:t>nuk</w:t>
      </w:r>
      <w:r>
        <w:rPr>
          <w:spacing w:val="-4"/>
          <w:sz w:val="24"/>
        </w:rPr>
        <w:t> </w:t>
      </w:r>
      <w:r>
        <w:rPr>
          <w:sz w:val="24"/>
        </w:rPr>
        <w:t>përputhej</w:t>
      </w:r>
      <w:r>
        <w:rPr>
          <w:spacing w:val="-4"/>
          <w:sz w:val="24"/>
        </w:rPr>
        <w:t> </w:t>
      </w:r>
      <w:r>
        <w:rPr>
          <w:sz w:val="24"/>
        </w:rPr>
        <w:t>vendimi</w:t>
      </w:r>
      <w:r>
        <w:rPr>
          <w:spacing w:val="-1"/>
          <w:sz w:val="24"/>
        </w:rPr>
        <w:t> </w:t>
      </w:r>
      <w:r>
        <w:rPr>
          <w:sz w:val="24"/>
        </w:rPr>
        <w:t>final i Drejtorisë me borderonë nga sistemi. Problematika është raportuar tek kompania e </w:t>
      </w:r>
      <w:r>
        <w:rPr>
          <w:spacing w:val="-2"/>
          <w:sz w:val="24"/>
        </w:rPr>
        <w:t>mirëmbajtjes.</w:t>
      </w:r>
    </w:p>
    <w:p>
      <w:pPr>
        <w:pStyle w:val="ListParagraph"/>
        <w:numPr>
          <w:ilvl w:val="0"/>
          <w:numId w:val="7"/>
        </w:numPr>
        <w:tabs>
          <w:tab w:pos="2160" w:val="left" w:leader="none"/>
        </w:tabs>
        <w:spacing w:line="273" w:lineRule="auto" w:before="0" w:after="0"/>
        <w:ind w:left="2160" w:right="1438" w:hanging="360"/>
        <w:jc w:val="both"/>
        <w:rPr>
          <w:sz w:val="24"/>
        </w:rPr>
      </w:pPr>
      <w:r>
        <w:rPr>
          <w:sz w:val="24"/>
        </w:rPr>
        <w:t>Kërkuar IKUB të ndërtohet nje raport në lidhje me referimet e kryera në AKPA sipas statusit</w:t>
      </w:r>
      <w:r>
        <w:rPr>
          <w:spacing w:val="-9"/>
          <w:sz w:val="24"/>
        </w:rPr>
        <w:t> </w:t>
      </w:r>
      <w:r>
        <w:rPr>
          <w:sz w:val="24"/>
        </w:rPr>
        <w:t>anëtarë</w:t>
      </w:r>
      <w:r>
        <w:rPr>
          <w:spacing w:val="-11"/>
          <w:sz w:val="24"/>
        </w:rPr>
        <w:t> </w:t>
      </w:r>
      <w:r>
        <w:rPr>
          <w:sz w:val="24"/>
        </w:rPr>
        <w:t>në</w:t>
      </w:r>
      <w:r>
        <w:rPr>
          <w:spacing w:val="-11"/>
          <w:sz w:val="24"/>
        </w:rPr>
        <w:t> </w:t>
      </w:r>
      <w:r>
        <w:rPr>
          <w:sz w:val="24"/>
        </w:rPr>
        <w:t>moshë</w:t>
      </w:r>
      <w:r>
        <w:rPr>
          <w:spacing w:val="-8"/>
          <w:sz w:val="24"/>
        </w:rPr>
        <w:t> </w:t>
      </w:r>
      <w:r>
        <w:rPr>
          <w:sz w:val="24"/>
        </w:rPr>
        <w:t>aktive</w:t>
      </w:r>
      <w:r>
        <w:rPr>
          <w:spacing w:val="-11"/>
          <w:sz w:val="24"/>
        </w:rPr>
        <w:t> </w:t>
      </w:r>
      <w:r>
        <w:rPr>
          <w:sz w:val="24"/>
        </w:rPr>
        <w:t>pune</w:t>
      </w:r>
      <w:r>
        <w:rPr>
          <w:spacing w:val="-11"/>
          <w:sz w:val="24"/>
        </w:rPr>
        <w:t> </w:t>
      </w:r>
      <w:r>
        <w:rPr>
          <w:sz w:val="24"/>
        </w:rPr>
        <w:t>që</w:t>
      </w:r>
      <w:r>
        <w:rPr>
          <w:spacing w:val="-11"/>
          <w:sz w:val="24"/>
        </w:rPr>
        <w:t> </w:t>
      </w:r>
      <w:r>
        <w:rPr>
          <w:sz w:val="24"/>
        </w:rPr>
        <w:t>nuk</w:t>
      </w:r>
      <w:r>
        <w:rPr>
          <w:spacing w:val="-10"/>
          <w:sz w:val="24"/>
        </w:rPr>
        <w:t> </w:t>
      </w:r>
      <w:r>
        <w:rPr>
          <w:sz w:val="24"/>
        </w:rPr>
        <w:t>janë</w:t>
      </w:r>
      <w:r>
        <w:rPr>
          <w:spacing w:val="-11"/>
          <w:sz w:val="24"/>
        </w:rPr>
        <w:t> </w:t>
      </w:r>
      <w:r>
        <w:rPr>
          <w:sz w:val="24"/>
        </w:rPr>
        <w:t>PAK,</w:t>
      </w:r>
      <w:r>
        <w:rPr>
          <w:spacing w:val="-10"/>
          <w:sz w:val="24"/>
        </w:rPr>
        <w:t> </w:t>
      </w:r>
      <w:r>
        <w:rPr>
          <w:sz w:val="24"/>
        </w:rPr>
        <w:t>nuk</w:t>
      </w:r>
      <w:r>
        <w:rPr>
          <w:spacing w:val="-10"/>
          <w:sz w:val="24"/>
        </w:rPr>
        <w:t> </w:t>
      </w:r>
      <w:r>
        <w:rPr>
          <w:sz w:val="24"/>
        </w:rPr>
        <w:t>rezultojnë</w:t>
      </w:r>
      <w:r>
        <w:rPr>
          <w:spacing w:val="-7"/>
          <w:sz w:val="24"/>
        </w:rPr>
        <w:t> </w:t>
      </w:r>
      <w:r>
        <w:rPr>
          <w:sz w:val="24"/>
        </w:rPr>
        <w:t>të</w:t>
      </w:r>
      <w:r>
        <w:rPr>
          <w:spacing w:val="-10"/>
          <w:sz w:val="24"/>
        </w:rPr>
        <w:t> </w:t>
      </w:r>
      <w:r>
        <w:rPr>
          <w:sz w:val="24"/>
        </w:rPr>
        <w:t>punësuar,</w:t>
      </w:r>
      <w:r>
        <w:rPr>
          <w:spacing w:val="-10"/>
          <w:sz w:val="24"/>
        </w:rPr>
        <w:t> </w:t>
      </w:r>
      <w:r>
        <w:rPr>
          <w:sz w:val="24"/>
        </w:rPr>
        <w:t>nuk janë</w:t>
      </w:r>
      <w:r>
        <w:rPr>
          <w:spacing w:val="-5"/>
          <w:sz w:val="24"/>
        </w:rPr>
        <w:t> </w:t>
      </w:r>
      <w:r>
        <w:rPr>
          <w:sz w:val="24"/>
        </w:rPr>
        <w:t>studentë</w:t>
      </w:r>
      <w:r>
        <w:rPr>
          <w:spacing w:val="-3"/>
          <w:sz w:val="24"/>
        </w:rPr>
        <w:t> </w:t>
      </w:r>
      <w:r>
        <w:rPr>
          <w:sz w:val="24"/>
        </w:rPr>
        <w:t>dhe</w:t>
      </w:r>
      <w:r>
        <w:rPr>
          <w:spacing w:val="-5"/>
          <w:sz w:val="24"/>
        </w:rPr>
        <w:t> </w:t>
      </w:r>
      <w:r>
        <w:rPr>
          <w:sz w:val="24"/>
        </w:rPr>
        <w:t>që</w:t>
      </w:r>
      <w:r>
        <w:rPr>
          <w:spacing w:val="-4"/>
          <w:sz w:val="24"/>
        </w:rPr>
        <w:t> </w:t>
      </w:r>
      <w:r>
        <w:rPr>
          <w:sz w:val="24"/>
        </w:rPr>
        <w:t>jetojnë</w:t>
      </w:r>
      <w:r>
        <w:rPr>
          <w:spacing w:val="-3"/>
          <w:sz w:val="24"/>
        </w:rPr>
        <w:t> </w:t>
      </w:r>
      <w:r>
        <w:rPr>
          <w:sz w:val="24"/>
        </w:rPr>
        <w:t>në</w:t>
      </w:r>
      <w:r>
        <w:rPr>
          <w:spacing w:val="-5"/>
          <w:sz w:val="24"/>
        </w:rPr>
        <w:t> </w:t>
      </w:r>
      <w:r>
        <w:rPr>
          <w:sz w:val="24"/>
        </w:rPr>
        <w:t>zona</w:t>
      </w:r>
      <w:r>
        <w:rPr>
          <w:spacing w:val="-4"/>
          <w:sz w:val="24"/>
        </w:rPr>
        <w:t> </w:t>
      </w:r>
      <w:r>
        <w:rPr>
          <w:sz w:val="24"/>
        </w:rPr>
        <w:t>rurale.</w:t>
      </w:r>
      <w:r>
        <w:rPr>
          <w:spacing w:val="-3"/>
          <w:sz w:val="24"/>
        </w:rPr>
        <w:t> </w:t>
      </w:r>
      <w:r>
        <w:rPr>
          <w:sz w:val="24"/>
        </w:rPr>
        <w:t>Raporti</w:t>
      </w:r>
      <w:r>
        <w:rPr>
          <w:spacing w:val="-3"/>
          <w:sz w:val="24"/>
        </w:rPr>
        <w:t> </w:t>
      </w:r>
      <w:r>
        <w:rPr>
          <w:sz w:val="24"/>
        </w:rPr>
        <w:t>është</w:t>
      </w:r>
      <w:r>
        <w:rPr>
          <w:spacing w:val="-3"/>
          <w:sz w:val="24"/>
        </w:rPr>
        <w:t> </w:t>
      </w:r>
      <w:r>
        <w:rPr>
          <w:sz w:val="24"/>
        </w:rPr>
        <w:t>implementuar,</w:t>
      </w:r>
      <w:r>
        <w:rPr>
          <w:spacing w:val="-3"/>
          <w:sz w:val="24"/>
        </w:rPr>
        <w:t> </w:t>
      </w:r>
      <w:r>
        <w:rPr>
          <w:sz w:val="24"/>
        </w:rPr>
        <w:t>dhe</w:t>
      </w:r>
      <w:r>
        <w:rPr>
          <w:spacing w:val="-4"/>
          <w:sz w:val="24"/>
        </w:rPr>
        <w:t> </w:t>
      </w:r>
      <w:r>
        <w:rPr>
          <w:sz w:val="24"/>
        </w:rPr>
        <w:t>aktualisht aksesohet vetëm nga suporti qëndror.</w:t>
      </w:r>
    </w:p>
    <w:p>
      <w:pPr>
        <w:pStyle w:val="ListParagraph"/>
        <w:numPr>
          <w:ilvl w:val="0"/>
          <w:numId w:val="7"/>
        </w:numPr>
        <w:tabs>
          <w:tab w:pos="2160" w:val="left" w:leader="none"/>
        </w:tabs>
        <w:spacing w:line="273" w:lineRule="auto" w:before="5" w:after="0"/>
        <w:ind w:left="2160" w:right="1437" w:hanging="360"/>
        <w:jc w:val="both"/>
        <w:rPr>
          <w:sz w:val="24"/>
        </w:rPr>
      </w:pPr>
      <w:r>
        <w:rPr>
          <w:sz w:val="24"/>
        </w:rPr>
        <w:t>Konstatuar problematika me fondin 6 % lidhur me riaplikimet në sistemin e NE, ka pasur raste që kanë pasur vështirësi riaplikimi pasi kanë marrë statusin rekomanduar, duke</w:t>
      </w:r>
      <w:r>
        <w:rPr>
          <w:spacing w:val="18"/>
          <w:sz w:val="24"/>
        </w:rPr>
        <w:t> </w:t>
      </w:r>
      <w:r>
        <w:rPr>
          <w:sz w:val="24"/>
        </w:rPr>
        <w:t>mos</w:t>
      </w:r>
      <w:r>
        <w:rPr>
          <w:spacing w:val="20"/>
          <w:sz w:val="24"/>
        </w:rPr>
        <w:t> </w:t>
      </w:r>
      <w:r>
        <w:rPr>
          <w:sz w:val="24"/>
        </w:rPr>
        <w:t>qenë</w:t>
      </w:r>
      <w:r>
        <w:rPr>
          <w:spacing w:val="20"/>
          <w:sz w:val="24"/>
        </w:rPr>
        <w:t> </w:t>
      </w:r>
      <w:r>
        <w:rPr>
          <w:sz w:val="24"/>
        </w:rPr>
        <w:t>rekomaduar</w:t>
      </w:r>
      <w:r>
        <w:rPr>
          <w:spacing w:val="18"/>
          <w:sz w:val="24"/>
        </w:rPr>
        <w:t> </w:t>
      </w:r>
      <w:r>
        <w:rPr>
          <w:sz w:val="24"/>
        </w:rPr>
        <w:t>për</w:t>
      </w:r>
      <w:r>
        <w:rPr>
          <w:spacing w:val="18"/>
          <w:sz w:val="24"/>
        </w:rPr>
        <w:t> </w:t>
      </w:r>
      <w:r>
        <w:rPr>
          <w:sz w:val="24"/>
        </w:rPr>
        <w:t>muajin</w:t>
      </w:r>
      <w:r>
        <w:rPr>
          <w:spacing w:val="19"/>
          <w:sz w:val="24"/>
        </w:rPr>
        <w:t> </w:t>
      </w:r>
      <w:r>
        <w:rPr>
          <w:sz w:val="24"/>
        </w:rPr>
        <w:t>respektiv.</w:t>
      </w:r>
      <w:r>
        <w:rPr>
          <w:spacing w:val="19"/>
          <w:sz w:val="24"/>
        </w:rPr>
        <w:t> </w:t>
      </w:r>
      <w:r>
        <w:rPr>
          <w:sz w:val="24"/>
        </w:rPr>
        <w:t>Gjithashtu</w:t>
      </w:r>
      <w:r>
        <w:rPr>
          <w:spacing w:val="20"/>
          <w:sz w:val="24"/>
        </w:rPr>
        <w:t> </w:t>
      </w:r>
      <w:r>
        <w:rPr>
          <w:sz w:val="24"/>
        </w:rPr>
        <w:t>problem</w:t>
      </w:r>
      <w:r>
        <w:rPr>
          <w:spacing w:val="19"/>
          <w:sz w:val="24"/>
        </w:rPr>
        <w:t> </w:t>
      </w:r>
      <w:r>
        <w:rPr>
          <w:sz w:val="24"/>
        </w:rPr>
        <w:t>janë</w:t>
      </w:r>
      <w:r>
        <w:rPr>
          <w:spacing w:val="18"/>
          <w:sz w:val="24"/>
        </w:rPr>
        <w:t> </w:t>
      </w:r>
      <w:r>
        <w:rPr>
          <w:sz w:val="24"/>
        </w:rPr>
        <w:t>rastet</w:t>
      </w:r>
      <w:r>
        <w:rPr>
          <w:spacing w:val="19"/>
          <w:sz w:val="24"/>
        </w:rPr>
        <w:t> </w:t>
      </w:r>
      <w:r>
        <w:rPr>
          <w:sz w:val="24"/>
        </w:rPr>
        <w:t>kur</w:t>
      </w:r>
    </w:p>
    <w:p>
      <w:pPr>
        <w:pStyle w:val="ListParagraph"/>
        <w:spacing w:after="0" w:line="273" w:lineRule="auto"/>
        <w:jc w:val="both"/>
        <w:rPr>
          <w:sz w:val="24"/>
        </w:rPr>
        <w:sectPr>
          <w:pgSz w:w="11930" w:h="16860"/>
          <w:pgMar w:header="0" w:footer="951" w:top="1360" w:bottom="1140" w:left="0" w:right="0"/>
        </w:sectPr>
      </w:pPr>
    </w:p>
    <w:p>
      <w:pPr>
        <w:pStyle w:val="BodyText"/>
        <w:spacing w:line="276" w:lineRule="auto" w:before="79"/>
        <w:ind w:left="2160" w:right="1436"/>
        <w:jc w:val="both"/>
      </w:pPr>
      <w:r>
        <w:rPr/>
        <w:t>duhet të riaplikojë në sistem, por duke qenë se sistemi nuk lejon të kesh aplikim me statusin rekomanduar apo përfitues, aplikuesit në rast riaplikimi në sistem, duhet të humbin</w:t>
      </w:r>
      <w:r>
        <w:rPr>
          <w:spacing w:val="-6"/>
        </w:rPr>
        <w:t> </w:t>
      </w:r>
      <w:r>
        <w:rPr/>
        <w:t>një</w:t>
      </w:r>
      <w:r>
        <w:rPr>
          <w:spacing w:val="-6"/>
        </w:rPr>
        <w:t> </w:t>
      </w:r>
      <w:r>
        <w:rPr/>
        <w:t>muaj</w:t>
      </w:r>
      <w:r>
        <w:rPr>
          <w:spacing w:val="-6"/>
        </w:rPr>
        <w:t> </w:t>
      </w:r>
      <w:r>
        <w:rPr/>
        <w:t>përftimi</w:t>
      </w:r>
      <w:r>
        <w:rPr>
          <w:spacing w:val="-8"/>
        </w:rPr>
        <w:t> </w:t>
      </w:r>
      <w:r>
        <w:rPr/>
        <w:t>6%,</w:t>
      </w:r>
      <w:r>
        <w:rPr>
          <w:spacing w:val="-6"/>
        </w:rPr>
        <w:t> </w:t>
      </w:r>
      <w:r>
        <w:rPr/>
        <w:t>pavarësisht</w:t>
      </w:r>
      <w:r>
        <w:rPr>
          <w:spacing w:val="-5"/>
        </w:rPr>
        <w:t> </w:t>
      </w:r>
      <w:r>
        <w:rPr/>
        <w:t>se</w:t>
      </w:r>
      <w:r>
        <w:rPr>
          <w:spacing w:val="-7"/>
        </w:rPr>
        <w:t> </w:t>
      </w:r>
      <w:r>
        <w:rPr/>
        <w:t>refuzohen</w:t>
      </w:r>
      <w:r>
        <w:rPr>
          <w:spacing w:val="-6"/>
        </w:rPr>
        <w:t> </w:t>
      </w:r>
      <w:r>
        <w:rPr/>
        <w:t>nga</w:t>
      </w:r>
      <w:r>
        <w:rPr>
          <w:spacing w:val="-7"/>
        </w:rPr>
        <w:t> </w:t>
      </w:r>
      <w:r>
        <w:rPr/>
        <w:t>sistemi.</w:t>
      </w:r>
      <w:r>
        <w:rPr>
          <w:spacing w:val="-5"/>
        </w:rPr>
        <w:t> </w:t>
      </w:r>
      <w:r>
        <w:rPr/>
        <w:t>Aplikimet</w:t>
      </w:r>
      <w:r>
        <w:rPr>
          <w:spacing w:val="-6"/>
        </w:rPr>
        <w:t> </w:t>
      </w:r>
      <w:r>
        <w:rPr/>
        <w:t>e</w:t>
      </w:r>
      <w:r>
        <w:rPr>
          <w:spacing w:val="-7"/>
        </w:rPr>
        <w:t> </w:t>
      </w:r>
      <w:r>
        <w:rPr/>
        <w:t>fondit 6</w:t>
      </w:r>
      <w:r>
        <w:rPr>
          <w:spacing w:val="-12"/>
        </w:rPr>
        <w:t> </w:t>
      </w:r>
      <w:r>
        <w:rPr/>
        <w:t>%</w:t>
      </w:r>
      <w:r>
        <w:rPr>
          <w:spacing w:val="-13"/>
        </w:rPr>
        <w:t> </w:t>
      </w:r>
      <w:r>
        <w:rPr/>
        <w:t>nuk</w:t>
      </w:r>
      <w:r>
        <w:rPr>
          <w:spacing w:val="-12"/>
        </w:rPr>
        <w:t> </w:t>
      </w:r>
      <w:r>
        <w:rPr/>
        <w:t>verifikohen</w:t>
      </w:r>
      <w:r>
        <w:rPr>
          <w:spacing w:val="-13"/>
        </w:rPr>
        <w:t> </w:t>
      </w:r>
      <w:r>
        <w:rPr/>
        <w:t>automatikisht,</w:t>
      </w:r>
      <w:r>
        <w:rPr>
          <w:spacing w:val="-11"/>
        </w:rPr>
        <w:t> </w:t>
      </w:r>
      <w:r>
        <w:rPr/>
        <w:t>në</w:t>
      </w:r>
      <w:r>
        <w:rPr>
          <w:spacing w:val="-13"/>
        </w:rPr>
        <w:t> </w:t>
      </w:r>
      <w:r>
        <w:rPr/>
        <w:t>momentin</w:t>
      </w:r>
      <w:r>
        <w:rPr>
          <w:spacing w:val="-12"/>
        </w:rPr>
        <w:t> </w:t>
      </w:r>
      <w:r>
        <w:rPr/>
        <w:t>që</w:t>
      </w:r>
      <w:r>
        <w:rPr>
          <w:spacing w:val="-13"/>
        </w:rPr>
        <w:t> </w:t>
      </w:r>
      <w:r>
        <w:rPr/>
        <w:t>vazhdojnë</w:t>
      </w:r>
      <w:r>
        <w:rPr>
          <w:spacing w:val="-13"/>
        </w:rPr>
        <w:t> </w:t>
      </w:r>
      <w:r>
        <w:rPr/>
        <w:t>të</w:t>
      </w:r>
      <w:r>
        <w:rPr>
          <w:spacing w:val="-13"/>
        </w:rPr>
        <w:t> </w:t>
      </w:r>
      <w:r>
        <w:rPr/>
        <w:t>jetë</w:t>
      </w:r>
      <w:r>
        <w:rPr>
          <w:spacing w:val="-13"/>
        </w:rPr>
        <w:t> </w:t>
      </w:r>
      <w:r>
        <w:rPr/>
        <w:t>përfitues</w:t>
      </w:r>
      <w:r>
        <w:rPr>
          <w:spacing w:val="-12"/>
        </w:rPr>
        <w:t> </w:t>
      </w:r>
      <w:r>
        <w:rPr/>
        <w:t>të</w:t>
      </w:r>
      <w:r>
        <w:rPr>
          <w:spacing w:val="-13"/>
        </w:rPr>
        <w:t> </w:t>
      </w:r>
      <w:r>
        <w:rPr/>
        <w:t>fondit 6 %, duke bërë që të kenë periudha të gjata mosverifikimi.</w:t>
      </w:r>
    </w:p>
    <w:p>
      <w:pPr>
        <w:pStyle w:val="BodyText"/>
        <w:spacing w:before="40"/>
      </w:pPr>
    </w:p>
    <w:p>
      <w:pPr>
        <w:pStyle w:val="Heading3"/>
        <w:spacing w:line="278" w:lineRule="auto" w:before="1"/>
        <w:ind w:right="1437"/>
        <w:jc w:val="both"/>
      </w:pPr>
      <w:r>
        <w:rPr/>
        <w:t>Integrimi,</w:t>
      </w:r>
      <w:r>
        <w:rPr>
          <w:spacing w:val="-5"/>
        </w:rPr>
        <w:t> </w:t>
      </w:r>
      <w:r>
        <w:rPr/>
        <w:t>orientimi</w:t>
      </w:r>
      <w:r>
        <w:rPr>
          <w:spacing w:val="-7"/>
        </w:rPr>
        <w:t> </w:t>
      </w:r>
      <w:r>
        <w:rPr/>
        <w:t>dhe</w:t>
      </w:r>
      <w:r>
        <w:rPr>
          <w:spacing w:val="-6"/>
        </w:rPr>
        <w:t> </w:t>
      </w:r>
      <w:r>
        <w:rPr/>
        <w:t>punësimi</w:t>
      </w:r>
      <w:r>
        <w:rPr>
          <w:spacing w:val="-4"/>
        </w:rPr>
        <w:t> </w:t>
      </w:r>
      <w:r>
        <w:rPr/>
        <w:t>i</w:t>
      </w:r>
      <w:r>
        <w:rPr>
          <w:spacing w:val="-7"/>
        </w:rPr>
        <w:t> </w:t>
      </w:r>
      <w:r>
        <w:rPr/>
        <w:t>anëtarëve</w:t>
      </w:r>
      <w:r>
        <w:rPr>
          <w:spacing w:val="-3"/>
        </w:rPr>
        <w:t> </w:t>
      </w:r>
      <w:r>
        <w:rPr/>
        <w:t>në</w:t>
      </w:r>
      <w:r>
        <w:rPr>
          <w:spacing w:val="-6"/>
        </w:rPr>
        <w:t> </w:t>
      </w:r>
      <w:r>
        <w:rPr/>
        <w:t>moshë</w:t>
      </w:r>
      <w:r>
        <w:rPr>
          <w:spacing w:val="-6"/>
        </w:rPr>
        <w:t> </w:t>
      </w:r>
      <w:r>
        <w:rPr/>
        <w:t>aktive</w:t>
      </w:r>
      <w:r>
        <w:rPr>
          <w:spacing w:val="-6"/>
        </w:rPr>
        <w:t> </w:t>
      </w:r>
      <w:r>
        <w:rPr/>
        <w:t>pune</w:t>
      </w:r>
      <w:r>
        <w:rPr>
          <w:spacing w:val="-6"/>
        </w:rPr>
        <w:t> </w:t>
      </w:r>
      <w:r>
        <w:rPr/>
        <w:t>të</w:t>
      </w:r>
      <w:r>
        <w:rPr>
          <w:spacing w:val="-7"/>
        </w:rPr>
        <w:t> </w:t>
      </w:r>
      <w:r>
        <w:rPr/>
        <w:t>përfituesve</w:t>
      </w:r>
      <w:r>
        <w:rPr>
          <w:spacing w:val="-6"/>
        </w:rPr>
        <w:t> </w:t>
      </w:r>
      <w:r>
        <w:rPr/>
        <w:t>të</w:t>
      </w:r>
      <w:r>
        <w:rPr>
          <w:spacing w:val="-7"/>
        </w:rPr>
        <w:t> </w:t>
      </w:r>
      <w:r>
        <w:rPr/>
        <w:t>NE- së drejt tregut të punës</w:t>
      </w:r>
    </w:p>
    <w:p>
      <w:pPr>
        <w:pStyle w:val="BodyText"/>
        <w:rPr>
          <w:b/>
        </w:rPr>
      </w:pPr>
    </w:p>
    <w:p>
      <w:pPr>
        <w:pStyle w:val="BodyText"/>
        <w:spacing w:line="276" w:lineRule="auto"/>
        <w:ind w:left="1440" w:right="1437"/>
        <w:jc w:val="both"/>
      </w:pPr>
      <w:r>
        <w:rPr/>
        <w:t>Me qëllim transformimin e programit të NE në një skemë integrimi nëpërmjet krijimit të mundësive për punësim, në kuadër të zbatimit të VKM-së Nr.882, datë 24.12.2019 “Për mekanizmin e bashkërendimit ndërinstitucional të punës për referimin për punësim të individëve</w:t>
      </w:r>
      <w:r>
        <w:rPr>
          <w:spacing w:val="-15"/>
        </w:rPr>
        <w:t> </w:t>
      </w:r>
      <w:r>
        <w:rPr/>
        <w:t>dhe</w:t>
      </w:r>
      <w:r>
        <w:rPr>
          <w:spacing w:val="-15"/>
        </w:rPr>
        <w:t> </w:t>
      </w:r>
      <w:r>
        <w:rPr/>
        <w:t>anëtarëve</w:t>
      </w:r>
      <w:r>
        <w:rPr>
          <w:spacing w:val="-15"/>
        </w:rPr>
        <w:t> </w:t>
      </w:r>
      <w:r>
        <w:rPr/>
        <w:t>në</w:t>
      </w:r>
      <w:r>
        <w:rPr>
          <w:spacing w:val="-15"/>
        </w:rPr>
        <w:t> </w:t>
      </w:r>
      <w:r>
        <w:rPr/>
        <w:t>moshë</w:t>
      </w:r>
      <w:r>
        <w:rPr>
          <w:spacing w:val="-15"/>
        </w:rPr>
        <w:t> </w:t>
      </w:r>
      <w:r>
        <w:rPr/>
        <w:t>aktive</w:t>
      </w:r>
      <w:r>
        <w:rPr>
          <w:spacing w:val="-15"/>
        </w:rPr>
        <w:t> </w:t>
      </w:r>
      <w:r>
        <w:rPr/>
        <w:t>pune,</w:t>
      </w:r>
      <w:r>
        <w:rPr>
          <w:spacing w:val="-15"/>
        </w:rPr>
        <w:t> </w:t>
      </w:r>
      <w:r>
        <w:rPr/>
        <w:t>të</w:t>
      </w:r>
      <w:r>
        <w:rPr>
          <w:spacing w:val="-15"/>
        </w:rPr>
        <w:t> </w:t>
      </w:r>
      <w:r>
        <w:rPr/>
        <w:t>familjeve</w:t>
      </w:r>
      <w:r>
        <w:rPr>
          <w:spacing w:val="-15"/>
        </w:rPr>
        <w:t> </w:t>
      </w:r>
      <w:r>
        <w:rPr/>
        <w:t>përfituese</w:t>
      </w:r>
      <w:r>
        <w:rPr>
          <w:spacing w:val="-15"/>
        </w:rPr>
        <w:t> </w:t>
      </w:r>
      <w:r>
        <w:rPr/>
        <w:t>të</w:t>
      </w:r>
      <w:r>
        <w:rPr>
          <w:spacing w:val="-15"/>
        </w:rPr>
        <w:t> </w:t>
      </w:r>
      <w:r>
        <w:rPr/>
        <w:t>ndihmës</w:t>
      </w:r>
      <w:r>
        <w:rPr>
          <w:spacing w:val="-15"/>
        </w:rPr>
        <w:t> </w:t>
      </w:r>
      <w:r>
        <w:rPr/>
        <w:t>ekonomike”, Ministria</w:t>
      </w:r>
      <w:r>
        <w:rPr>
          <w:spacing w:val="-15"/>
        </w:rPr>
        <w:t> </w:t>
      </w:r>
      <w:r>
        <w:rPr/>
        <w:t>e</w:t>
      </w:r>
      <w:r>
        <w:rPr>
          <w:spacing w:val="-15"/>
        </w:rPr>
        <w:t> </w:t>
      </w:r>
      <w:r>
        <w:rPr/>
        <w:t>Shëndetësisë</w:t>
      </w:r>
      <w:r>
        <w:rPr>
          <w:spacing w:val="-13"/>
        </w:rPr>
        <w:t> </w:t>
      </w:r>
      <w:r>
        <w:rPr/>
        <w:t>dhe</w:t>
      </w:r>
      <w:r>
        <w:rPr>
          <w:spacing w:val="-15"/>
        </w:rPr>
        <w:t> </w:t>
      </w:r>
      <w:r>
        <w:rPr/>
        <w:t>Mbrojtjes</w:t>
      </w:r>
      <w:r>
        <w:rPr>
          <w:spacing w:val="-14"/>
        </w:rPr>
        <w:t> </w:t>
      </w:r>
      <w:r>
        <w:rPr/>
        <w:t>Sociale</w:t>
      </w:r>
      <w:r>
        <w:rPr>
          <w:spacing w:val="-13"/>
        </w:rPr>
        <w:t> </w:t>
      </w:r>
      <w:r>
        <w:rPr/>
        <w:t>në</w:t>
      </w:r>
      <w:r>
        <w:rPr>
          <w:spacing w:val="-11"/>
        </w:rPr>
        <w:t> </w:t>
      </w:r>
      <w:r>
        <w:rPr/>
        <w:t>bashkëpunim</w:t>
      </w:r>
      <w:r>
        <w:rPr>
          <w:spacing w:val="-14"/>
        </w:rPr>
        <w:t> </w:t>
      </w:r>
      <w:r>
        <w:rPr/>
        <w:t>me</w:t>
      </w:r>
      <w:r>
        <w:rPr>
          <w:spacing w:val="-15"/>
        </w:rPr>
        <w:t> </w:t>
      </w:r>
      <w:r>
        <w:rPr/>
        <w:t>Ministrinë</w:t>
      </w:r>
      <w:r>
        <w:rPr>
          <w:spacing w:val="-15"/>
        </w:rPr>
        <w:t> </w:t>
      </w:r>
      <w:r>
        <w:rPr/>
        <w:t>e</w:t>
      </w:r>
      <w:r>
        <w:rPr>
          <w:spacing w:val="-13"/>
        </w:rPr>
        <w:t> </w:t>
      </w:r>
      <w:r>
        <w:rPr/>
        <w:t>Financave</w:t>
      </w:r>
      <w:r>
        <w:rPr>
          <w:spacing w:val="-15"/>
        </w:rPr>
        <w:t> </w:t>
      </w:r>
      <w:r>
        <w:rPr/>
        <w:t>dhe Ekonomisë në vijim të dy Urdhërave të Përbashkët përkatësisht, Urdhër i Përbashkët Nr.52, datë</w:t>
      </w:r>
      <w:r>
        <w:rPr>
          <w:spacing w:val="-2"/>
        </w:rPr>
        <w:t> </w:t>
      </w:r>
      <w:r>
        <w:rPr/>
        <w:t>26.01.2022</w:t>
      </w:r>
      <w:r>
        <w:rPr>
          <w:spacing w:val="-2"/>
        </w:rPr>
        <w:t> </w:t>
      </w:r>
      <w:r>
        <w:rPr/>
        <w:t>“Për</w:t>
      </w:r>
      <w:r>
        <w:rPr>
          <w:spacing w:val="-1"/>
        </w:rPr>
        <w:t> </w:t>
      </w:r>
      <w:r>
        <w:rPr/>
        <w:t>miratimin</w:t>
      </w:r>
      <w:r>
        <w:rPr>
          <w:spacing w:val="-2"/>
        </w:rPr>
        <w:t> </w:t>
      </w:r>
      <w:r>
        <w:rPr/>
        <w:t>e</w:t>
      </w:r>
      <w:r>
        <w:rPr>
          <w:spacing w:val="-3"/>
        </w:rPr>
        <w:t> </w:t>
      </w:r>
      <w:r>
        <w:rPr/>
        <w:t>mekanizmit</w:t>
      </w:r>
      <w:r>
        <w:rPr>
          <w:spacing w:val="-2"/>
        </w:rPr>
        <w:t> </w:t>
      </w:r>
      <w:r>
        <w:rPr/>
        <w:t>të</w:t>
      </w:r>
      <w:r>
        <w:rPr>
          <w:spacing w:val="-2"/>
        </w:rPr>
        <w:t> </w:t>
      </w:r>
      <w:r>
        <w:rPr/>
        <w:t>referimit</w:t>
      </w:r>
      <w:r>
        <w:rPr>
          <w:spacing w:val="-2"/>
        </w:rPr>
        <w:t> </w:t>
      </w:r>
      <w:r>
        <w:rPr/>
        <w:t>për</w:t>
      </w:r>
      <w:r>
        <w:rPr>
          <w:spacing w:val="-4"/>
        </w:rPr>
        <w:t> </w:t>
      </w:r>
      <w:r>
        <w:rPr/>
        <w:t>punësimin</w:t>
      </w:r>
      <w:r>
        <w:rPr>
          <w:spacing w:val="-2"/>
        </w:rPr>
        <w:t> </w:t>
      </w:r>
      <w:r>
        <w:rPr/>
        <w:t>dhe</w:t>
      </w:r>
      <w:r>
        <w:rPr>
          <w:spacing w:val="-3"/>
        </w:rPr>
        <w:t> </w:t>
      </w:r>
      <w:r>
        <w:rPr/>
        <w:t>integrimin</w:t>
      </w:r>
      <w:r>
        <w:rPr>
          <w:spacing w:val="-2"/>
        </w:rPr>
        <w:t> </w:t>
      </w:r>
      <w:r>
        <w:rPr/>
        <w:t>social të individëve në moshë aktive pune” si dhe Urdhër i Përbashkët Nr.148, datë 28.02.2022 “Për ngritjen</w:t>
      </w:r>
      <w:r>
        <w:rPr>
          <w:spacing w:val="-15"/>
        </w:rPr>
        <w:t> </w:t>
      </w:r>
      <w:r>
        <w:rPr/>
        <w:t>e</w:t>
      </w:r>
      <w:r>
        <w:rPr>
          <w:spacing w:val="-15"/>
        </w:rPr>
        <w:t> </w:t>
      </w:r>
      <w:r>
        <w:rPr/>
        <w:t>grupeve</w:t>
      </w:r>
      <w:r>
        <w:rPr>
          <w:spacing w:val="-15"/>
        </w:rPr>
        <w:t> </w:t>
      </w:r>
      <w:r>
        <w:rPr/>
        <w:t>rajonale</w:t>
      </w:r>
      <w:r>
        <w:rPr>
          <w:spacing w:val="-15"/>
        </w:rPr>
        <w:t> </w:t>
      </w:r>
      <w:r>
        <w:rPr/>
        <w:t>të</w:t>
      </w:r>
      <w:r>
        <w:rPr>
          <w:spacing w:val="-15"/>
        </w:rPr>
        <w:t> </w:t>
      </w:r>
      <w:r>
        <w:rPr/>
        <w:t>punës</w:t>
      </w:r>
      <w:r>
        <w:rPr>
          <w:spacing w:val="-15"/>
        </w:rPr>
        <w:t> </w:t>
      </w:r>
      <w:r>
        <w:rPr/>
        <w:t>për</w:t>
      </w:r>
      <w:r>
        <w:rPr>
          <w:spacing w:val="-15"/>
        </w:rPr>
        <w:t> </w:t>
      </w:r>
      <w:r>
        <w:rPr/>
        <w:t>vlerësimin,</w:t>
      </w:r>
      <w:r>
        <w:rPr>
          <w:spacing w:val="-15"/>
        </w:rPr>
        <w:t> </w:t>
      </w:r>
      <w:r>
        <w:rPr/>
        <w:t>referimin</w:t>
      </w:r>
      <w:r>
        <w:rPr>
          <w:spacing w:val="-15"/>
        </w:rPr>
        <w:t> </w:t>
      </w:r>
      <w:r>
        <w:rPr/>
        <w:t>për</w:t>
      </w:r>
      <w:r>
        <w:rPr>
          <w:spacing w:val="-15"/>
        </w:rPr>
        <w:t> </w:t>
      </w:r>
      <w:r>
        <w:rPr/>
        <w:t>punësim</w:t>
      </w:r>
      <w:r>
        <w:rPr>
          <w:spacing w:val="-15"/>
        </w:rPr>
        <w:t> </w:t>
      </w:r>
      <w:r>
        <w:rPr/>
        <w:t>dhe</w:t>
      </w:r>
      <w:r>
        <w:rPr>
          <w:spacing w:val="-15"/>
        </w:rPr>
        <w:t> </w:t>
      </w:r>
      <w:r>
        <w:rPr/>
        <w:t>integrimin</w:t>
      </w:r>
      <w:r>
        <w:rPr>
          <w:spacing w:val="-15"/>
        </w:rPr>
        <w:t> </w:t>
      </w:r>
      <w:r>
        <w:rPr/>
        <w:t>social të anëtarëve në moshë aktive pune të skemës së ndihmës ekonomike”, ka nxjerë dhe Urdhër i Përbashkët</w:t>
      </w:r>
      <w:r>
        <w:rPr>
          <w:spacing w:val="-3"/>
        </w:rPr>
        <w:t> </w:t>
      </w:r>
      <w:r>
        <w:rPr/>
        <w:t>Nr.85,</w:t>
      </w:r>
      <w:r>
        <w:rPr>
          <w:spacing w:val="-3"/>
        </w:rPr>
        <w:t> </w:t>
      </w:r>
      <w:r>
        <w:rPr/>
        <w:t>datë</w:t>
      </w:r>
      <w:r>
        <w:rPr>
          <w:spacing w:val="-4"/>
        </w:rPr>
        <w:t> </w:t>
      </w:r>
      <w:r>
        <w:rPr/>
        <w:t>15.02.2023</w:t>
      </w:r>
      <w:r>
        <w:rPr>
          <w:spacing w:val="-3"/>
        </w:rPr>
        <w:t> </w:t>
      </w:r>
      <w:r>
        <w:rPr/>
        <w:t>për</w:t>
      </w:r>
      <w:r>
        <w:rPr>
          <w:spacing w:val="-3"/>
        </w:rPr>
        <w:t> </w:t>
      </w:r>
      <w:r>
        <w:rPr/>
        <w:t>një</w:t>
      </w:r>
      <w:r>
        <w:rPr>
          <w:spacing w:val="-4"/>
        </w:rPr>
        <w:t> </w:t>
      </w:r>
      <w:r>
        <w:rPr/>
        <w:t>ndryshim</w:t>
      </w:r>
      <w:r>
        <w:rPr>
          <w:spacing w:val="-3"/>
        </w:rPr>
        <w:t> </w:t>
      </w:r>
      <w:r>
        <w:rPr/>
        <w:t>në</w:t>
      </w:r>
      <w:r>
        <w:rPr>
          <w:spacing w:val="-4"/>
        </w:rPr>
        <w:t> </w:t>
      </w:r>
      <w:r>
        <w:rPr/>
        <w:t>Urdhërin</w:t>
      </w:r>
      <w:r>
        <w:rPr>
          <w:spacing w:val="-3"/>
        </w:rPr>
        <w:t> </w:t>
      </w:r>
      <w:r>
        <w:rPr/>
        <w:t>Nr.</w:t>
      </w:r>
      <w:r>
        <w:rPr>
          <w:spacing w:val="-3"/>
        </w:rPr>
        <w:t> </w:t>
      </w:r>
      <w:r>
        <w:rPr/>
        <w:t>52,</w:t>
      </w:r>
      <w:r>
        <w:rPr>
          <w:spacing w:val="-4"/>
        </w:rPr>
        <w:t> </w:t>
      </w:r>
      <w:r>
        <w:rPr/>
        <w:t>datë</w:t>
      </w:r>
      <w:r>
        <w:rPr>
          <w:spacing w:val="-3"/>
        </w:rPr>
        <w:t> </w:t>
      </w:r>
      <w:r>
        <w:rPr/>
        <w:t>26.01.2022</w:t>
      </w:r>
      <w:r>
        <w:rPr>
          <w:spacing w:val="-3"/>
        </w:rPr>
        <w:t> </w:t>
      </w:r>
      <w:r>
        <w:rPr/>
        <w:t>“Për miratimin</w:t>
      </w:r>
      <w:r>
        <w:rPr>
          <w:spacing w:val="-15"/>
        </w:rPr>
        <w:t> </w:t>
      </w:r>
      <w:r>
        <w:rPr/>
        <w:t>e</w:t>
      </w:r>
      <w:r>
        <w:rPr>
          <w:spacing w:val="-15"/>
        </w:rPr>
        <w:t> </w:t>
      </w:r>
      <w:r>
        <w:rPr/>
        <w:t>mekanizmit</w:t>
      </w:r>
      <w:r>
        <w:rPr>
          <w:spacing w:val="-15"/>
        </w:rPr>
        <w:t> </w:t>
      </w:r>
      <w:r>
        <w:rPr/>
        <w:t>të</w:t>
      </w:r>
      <w:r>
        <w:rPr>
          <w:spacing w:val="-15"/>
        </w:rPr>
        <w:t> </w:t>
      </w:r>
      <w:r>
        <w:rPr/>
        <w:t>referimit</w:t>
      </w:r>
      <w:r>
        <w:rPr>
          <w:spacing w:val="-15"/>
        </w:rPr>
        <w:t> </w:t>
      </w:r>
      <w:r>
        <w:rPr/>
        <w:t>për</w:t>
      </w:r>
      <w:r>
        <w:rPr>
          <w:spacing w:val="-15"/>
        </w:rPr>
        <w:t> </w:t>
      </w:r>
      <w:r>
        <w:rPr/>
        <w:t>punësimin</w:t>
      </w:r>
      <w:r>
        <w:rPr>
          <w:spacing w:val="-15"/>
        </w:rPr>
        <w:t> </w:t>
      </w:r>
      <w:r>
        <w:rPr/>
        <w:t>dhe</w:t>
      </w:r>
      <w:r>
        <w:rPr>
          <w:spacing w:val="-15"/>
        </w:rPr>
        <w:t> </w:t>
      </w:r>
      <w:r>
        <w:rPr/>
        <w:t>integrimin</w:t>
      </w:r>
      <w:r>
        <w:rPr>
          <w:spacing w:val="-15"/>
        </w:rPr>
        <w:t> </w:t>
      </w:r>
      <w:r>
        <w:rPr/>
        <w:t>social</w:t>
      </w:r>
      <w:r>
        <w:rPr>
          <w:spacing w:val="-15"/>
        </w:rPr>
        <w:t> </w:t>
      </w:r>
      <w:r>
        <w:rPr/>
        <w:t>të</w:t>
      </w:r>
      <w:r>
        <w:rPr>
          <w:spacing w:val="-15"/>
        </w:rPr>
        <w:t> </w:t>
      </w:r>
      <w:r>
        <w:rPr/>
        <w:t>individëve</w:t>
      </w:r>
      <w:r>
        <w:rPr>
          <w:spacing w:val="-15"/>
        </w:rPr>
        <w:t> </w:t>
      </w:r>
      <w:r>
        <w:rPr/>
        <w:t>në</w:t>
      </w:r>
      <w:r>
        <w:rPr>
          <w:spacing w:val="-15"/>
        </w:rPr>
        <w:t> </w:t>
      </w:r>
      <w:r>
        <w:rPr/>
        <w:t>moshë aktive pune”.</w:t>
      </w:r>
    </w:p>
    <w:p>
      <w:pPr>
        <w:pStyle w:val="BodyText"/>
        <w:spacing w:before="3"/>
      </w:pPr>
    </w:p>
    <w:p>
      <w:pPr>
        <w:pStyle w:val="BodyText"/>
        <w:spacing w:line="276" w:lineRule="auto"/>
        <w:ind w:left="1440" w:right="1438"/>
        <w:jc w:val="both"/>
      </w:pPr>
      <w:r>
        <w:rPr/>
        <w:t>Në</w:t>
      </w:r>
      <w:r>
        <w:rPr>
          <w:spacing w:val="-11"/>
        </w:rPr>
        <w:t> </w:t>
      </w:r>
      <w:r>
        <w:rPr/>
        <w:t>vijim</w:t>
      </w:r>
      <w:r>
        <w:rPr>
          <w:spacing w:val="-9"/>
        </w:rPr>
        <w:t> </w:t>
      </w:r>
      <w:r>
        <w:rPr/>
        <w:t>të</w:t>
      </w:r>
      <w:r>
        <w:rPr>
          <w:spacing w:val="-10"/>
        </w:rPr>
        <w:t> </w:t>
      </w:r>
      <w:r>
        <w:rPr/>
        <w:t>Urdhërit</w:t>
      </w:r>
      <w:r>
        <w:rPr>
          <w:spacing w:val="-9"/>
        </w:rPr>
        <w:t> </w:t>
      </w:r>
      <w:r>
        <w:rPr/>
        <w:t>Nr.85,</w:t>
      </w:r>
      <w:r>
        <w:rPr>
          <w:spacing w:val="-10"/>
        </w:rPr>
        <w:t> </w:t>
      </w:r>
      <w:r>
        <w:rPr/>
        <w:t>datë</w:t>
      </w:r>
      <w:r>
        <w:rPr>
          <w:spacing w:val="-10"/>
        </w:rPr>
        <w:t> </w:t>
      </w:r>
      <w:r>
        <w:rPr/>
        <w:t>15.02.2023</w:t>
      </w:r>
      <w:r>
        <w:rPr>
          <w:spacing w:val="-8"/>
        </w:rPr>
        <w:t> </w:t>
      </w:r>
      <w:r>
        <w:rPr/>
        <w:t>është</w:t>
      </w:r>
      <w:r>
        <w:rPr>
          <w:spacing w:val="-8"/>
        </w:rPr>
        <w:t> </w:t>
      </w:r>
      <w:r>
        <w:rPr/>
        <w:t>realizuar</w:t>
      </w:r>
      <w:r>
        <w:rPr>
          <w:spacing w:val="-6"/>
        </w:rPr>
        <w:t> </w:t>
      </w:r>
      <w:r>
        <w:rPr/>
        <w:t>ndërveprimi</w:t>
      </w:r>
      <w:r>
        <w:rPr>
          <w:spacing w:val="-9"/>
        </w:rPr>
        <w:t> </w:t>
      </w:r>
      <w:r>
        <w:rPr/>
        <w:t>i</w:t>
      </w:r>
      <w:r>
        <w:rPr>
          <w:spacing w:val="-9"/>
        </w:rPr>
        <w:t> </w:t>
      </w:r>
      <w:r>
        <w:rPr/>
        <w:t>sistemeve</w:t>
      </w:r>
      <w:r>
        <w:rPr>
          <w:spacing w:val="-11"/>
        </w:rPr>
        <w:t> </w:t>
      </w:r>
      <w:r>
        <w:rPr/>
        <w:t>të</w:t>
      </w:r>
      <w:r>
        <w:rPr>
          <w:spacing w:val="40"/>
        </w:rPr>
        <w:t> </w:t>
      </w:r>
      <w:r>
        <w:rPr/>
        <w:t>AKPA- së dhe SHSSH për referimin e anëtarëve në moshë aktive pune, direkt nga administratori shoqëror në Zyrat e punës.</w:t>
      </w:r>
    </w:p>
    <w:p>
      <w:pPr>
        <w:pStyle w:val="BodyText"/>
        <w:spacing w:line="276" w:lineRule="auto" w:before="241"/>
        <w:ind w:left="1440" w:right="1437"/>
        <w:jc w:val="both"/>
      </w:pPr>
      <w:r>
        <w:rPr/>
        <w:t>Për</w:t>
      </w:r>
      <w:r>
        <w:rPr>
          <w:spacing w:val="-10"/>
        </w:rPr>
        <w:t> </w:t>
      </w:r>
      <w:r>
        <w:rPr/>
        <w:t>periudhën</w:t>
      </w:r>
      <w:r>
        <w:rPr>
          <w:spacing w:val="-10"/>
        </w:rPr>
        <w:t> </w:t>
      </w:r>
      <w:r>
        <w:rPr/>
        <w:t>Janar-Dhjetor</w:t>
      </w:r>
      <w:r>
        <w:rPr>
          <w:spacing w:val="-10"/>
        </w:rPr>
        <w:t> </w:t>
      </w:r>
      <w:r>
        <w:rPr/>
        <w:t>2023</w:t>
      </w:r>
      <w:r>
        <w:rPr>
          <w:spacing w:val="-10"/>
        </w:rPr>
        <w:t> </w:t>
      </w:r>
      <w:r>
        <w:rPr/>
        <w:t>janë</w:t>
      </w:r>
      <w:r>
        <w:rPr>
          <w:spacing w:val="-7"/>
        </w:rPr>
        <w:t> </w:t>
      </w:r>
      <w:r>
        <w:rPr/>
        <w:t>referuar</w:t>
      </w:r>
      <w:r>
        <w:rPr>
          <w:spacing w:val="-10"/>
        </w:rPr>
        <w:t> </w:t>
      </w:r>
      <w:r>
        <w:rPr/>
        <w:t>te</w:t>
      </w:r>
      <w:r>
        <w:rPr>
          <w:spacing w:val="-11"/>
        </w:rPr>
        <w:t> </w:t>
      </w:r>
      <w:r>
        <w:rPr/>
        <w:t>zyrat</w:t>
      </w:r>
      <w:r>
        <w:rPr>
          <w:spacing w:val="-9"/>
        </w:rPr>
        <w:t> </w:t>
      </w:r>
      <w:r>
        <w:rPr/>
        <w:t>e</w:t>
      </w:r>
      <w:r>
        <w:rPr>
          <w:spacing w:val="-8"/>
        </w:rPr>
        <w:t> </w:t>
      </w:r>
      <w:r>
        <w:rPr/>
        <w:t>punës</w:t>
      </w:r>
      <w:r>
        <w:rPr>
          <w:spacing w:val="-9"/>
        </w:rPr>
        <w:t> </w:t>
      </w:r>
      <w:r>
        <w:rPr/>
        <w:t>17000</w:t>
      </w:r>
      <w:r>
        <w:rPr>
          <w:spacing w:val="-5"/>
        </w:rPr>
        <w:t> </w:t>
      </w:r>
      <w:r>
        <w:rPr/>
        <w:t>anëtarë</w:t>
      </w:r>
      <w:r>
        <w:rPr>
          <w:spacing w:val="-9"/>
        </w:rPr>
        <w:t> </w:t>
      </w:r>
      <w:r>
        <w:rPr/>
        <w:t>në</w:t>
      </w:r>
      <w:r>
        <w:rPr>
          <w:spacing w:val="-11"/>
        </w:rPr>
        <w:t> </w:t>
      </w:r>
      <w:r>
        <w:rPr/>
        <w:t>moshë</w:t>
      </w:r>
      <w:r>
        <w:rPr>
          <w:spacing w:val="-11"/>
        </w:rPr>
        <w:t> </w:t>
      </w:r>
      <w:r>
        <w:rPr/>
        <w:t>aktive pune</w:t>
      </w:r>
      <w:r>
        <w:rPr>
          <w:spacing w:val="-7"/>
        </w:rPr>
        <w:t> </w:t>
      </w:r>
      <w:r>
        <w:rPr/>
        <w:t>,</w:t>
      </w:r>
      <w:r>
        <w:rPr>
          <w:spacing w:val="-6"/>
        </w:rPr>
        <w:t> </w:t>
      </w:r>
      <w:r>
        <w:rPr/>
        <w:t>nga</w:t>
      </w:r>
      <w:r>
        <w:rPr>
          <w:spacing w:val="-7"/>
        </w:rPr>
        <w:t> </w:t>
      </w:r>
      <w:r>
        <w:rPr/>
        <w:t>të</w:t>
      </w:r>
      <w:r>
        <w:rPr>
          <w:spacing w:val="-7"/>
        </w:rPr>
        <w:t> </w:t>
      </w:r>
      <w:r>
        <w:rPr/>
        <w:t>cilët</w:t>
      </w:r>
      <w:r>
        <w:rPr>
          <w:spacing w:val="-6"/>
        </w:rPr>
        <w:t> </w:t>
      </w:r>
      <w:r>
        <w:rPr/>
        <w:t>janë</w:t>
      </w:r>
      <w:r>
        <w:rPr>
          <w:spacing w:val="-7"/>
        </w:rPr>
        <w:t> </w:t>
      </w:r>
      <w:r>
        <w:rPr/>
        <w:t>punësuar/proces</w:t>
      </w:r>
      <w:r>
        <w:rPr>
          <w:spacing w:val="-6"/>
        </w:rPr>
        <w:t> </w:t>
      </w:r>
      <w:r>
        <w:rPr/>
        <w:t>ndërmjetësimi</w:t>
      </w:r>
      <w:r>
        <w:rPr>
          <w:spacing w:val="-6"/>
        </w:rPr>
        <w:t> </w:t>
      </w:r>
      <w:r>
        <w:rPr/>
        <w:t>2.449</w:t>
      </w:r>
      <w:r>
        <w:rPr>
          <w:spacing w:val="-6"/>
        </w:rPr>
        <w:t> </w:t>
      </w:r>
      <w:r>
        <w:rPr/>
        <w:t>individë</w:t>
      </w:r>
      <w:r>
        <w:rPr>
          <w:spacing w:val="-7"/>
        </w:rPr>
        <w:t> </w:t>
      </w:r>
      <w:r>
        <w:rPr/>
        <w:t>të</w:t>
      </w:r>
      <w:r>
        <w:rPr>
          <w:spacing w:val="-7"/>
        </w:rPr>
        <w:t> </w:t>
      </w:r>
      <w:r>
        <w:rPr/>
        <w:t>familjeve</w:t>
      </w:r>
      <w:r>
        <w:rPr>
          <w:spacing w:val="-8"/>
        </w:rPr>
        <w:t> </w:t>
      </w:r>
      <w:r>
        <w:rPr/>
        <w:t>përfituese</w:t>
      </w:r>
      <w:r>
        <w:rPr>
          <w:spacing w:val="-7"/>
        </w:rPr>
        <w:t> </w:t>
      </w:r>
      <w:r>
        <w:rPr/>
        <w:t>të skemës së ndihmës ekonomike dhe adresuar për formim professional 1.061 anëtarë në moshë aktive pune. Janë larguar nga skema e ndihmës ekonomike 927 familje, anëtarët e të cilëve kanë refuzuar ofertat e punësimit. Për personat me aftësi të kufizuar janë referuar te zyrat e punës 999 individë si kategori PAK në moshë aktive pune , nga të cilët janë punësuar/proces ndërmjetësimi 43 individë dhe adresuar për formim professional 27 individë.</w:t>
      </w:r>
    </w:p>
    <w:p>
      <w:pPr>
        <w:pStyle w:val="BodyText"/>
        <w:spacing w:line="276" w:lineRule="auto" w:before="241"/>
        <w:ind w:left="1440" w:right="1445"/>
        <w:jc w:val="both"/>
      </w:pPr>
      <w:r>
        <w:rPr/>
        <w:t>Ndërkohë gjatë gjithë kësaj periudhe janë mbledhur komisionet trepalëshe dhe kanë marrë vendime lidhur me mbarëvajtjen e procesit dhe vendime lidhur me refuzimet e shërbimeve të ofruara nga zyrat e punës duke trajtuar refuzimet me arsyet përkatëse.</w:t>
      </w:r>
    </w:p>
    <w:p>
      <w:pPr>
        <w:pStyle w:val="BodyText"/>
      </w:pPr>
    </w:p>
    <w:p>
      <w:pPr>
        <w:pStyle w:val="Heading1"/>
        <w:ind w:left="1440"/>
        <w:jc w:val="both"/>
      </w:pPr>
      <w:r>
        <w:rPr/>
        <w:t>Aftësia</w:t>
      </w:r>
      <w:r>
        <w:rPr>
          <w:spacing w:val="-3"/>
        </w:rPr>
        <w:t> </w:t>
      </w:r>
      <w:r>
        <w:rPr/>
        <w:t>e</w:t>
      </w:r>
      <w:r>
        <w:rPr>
          <w:spacing w:val="-4"/>
        </w:rPr>
        <w:t> </w:t>
      </w:r>
      <w:r>
        <w:rPr/>
        <w:t>Kufizuar</w:t>
      </w:r>
      <w:r>
        <w:rPr>
          <w:spacing w:val="-6"/>
        </w:rPr>
        <w:t> </w:t>
      </w:r>
      <w:r>
        <w:rPr>
          <w:spacing w:val="-4"/>
        </w:rPr>
        <w:t>2023</w:t>
      </w:r>
    </w:p>
    <w:p>
      <w:pPr>
        <w:pStyle w:val="BodyText"/>
        <w:rPr>
          <w:b/>
          <w:sz w:val="28"/>
        </w:rPr>
      </w:pPr>
    </w:p>
    <w:p>
      <w:pPr>
        <w:pStyle w:val="Heading3"/>
        <w:jc w:val="both"/>
      </w:pPr>
      <w:r>
        <w:rPr/>
        <w:t>Kontrolle</w:t>
      </w:r>
      <w:r>
        <w:rPr>
          <w:spacing w:val="-2"/>
        </w:rPr>
        <w:t> </w:t>
      </w:r>
      <w:r>
        <w:rPr/>
        <w:t>të</w:t>
      </w:r>
      <w:r>
        <w:rPr>
          <w:spacing w:val="-3"/>
        </w:rPr>
        <w:t> </w:t>
      </w:r>
      <w:r>
        <w:rPr/>
        <w:t>kryera</w:t>
      </w:r>
      <w:r>
        <w:rPr>
          <w:spacing w:val="-1"/>
        </w:rPr>
        <w:t> </w:t>
      </w:r>
      <w:r>
        <w:rPr/>
        <w:t>nga</w:t>
      </w:r>
      <w:r>
        <w:rPr>
          <w:spacing w:val="-1"/>
        </w:rPr>
        <w:t> </w:t>
      </w:r>
      <w:r>
        <w:rPr/>
        <w:t>Drejtoria</w:t>
      </w:r>
      <w:r>
        <w:rPr>
          <w:spacing w:val="-1"/>
        </w:rPr>
        <w:t> </w:t>
      </w:r>
      <w:r>
        <w:rPr/>
        <w:t>e</w:t>
      </w:r>
      <w:r>
        <w:rPr>
          <w:spacing w:val="-1"/>
        </w:rPr>
        <w:t> </w:t>
      </w:r>
      <w:r>
        <w:rPr/>
        <w:t>Kontrolit</w:t>
      </w:r>
      <w:r>
        <w:rPr>
          <w:spacing w:val="-1"/>
        </w:rPr>
        <w:t> </w:t>
      </w:r>
      <w:r>
        <w:rPr/>
        <w:t>të Pagesës</w:t>
      </w:r>
      <w:r>
        <w:rPr>
          <w:spacing w:val="-1"/>
        </w:rPr>
        <w:t> </w:t>
      </w:r>
      <w:r>
        <w:rPr/>
        <w:t>së</w:t>
      </w:r>
      <w:r>
        <w:rPr>
          <w:spacing w:val="-1"/>
        </w:rPr>
        <w:t> </w:t>
      </w:r>
      <w:r>
        <w:rPr/>
        <w:t>NE</w:t>
      </w:r>
      <w:r>
        <w:rPr>
          <w:spacing w:val="-2"/>
        </w:rPr>
        <w:t> </w:t>
      </w:r>
      <w:r>
        <w:rPr/>
        <w:t>dhe</w:t>
      </w:r>
      <w:r>
        <w:rPr>
          <w:spacing w:val="-1"/>
        </w:rPr>
        <w:t> </w:t>
      </w:r>
      <w:r>
        <w:rPr>
          <w:spacing w:val="-5"/>
        </w:rPr>
        <w:t>PAK</w:t>
      </w:r>
    </w:p>
    <w:p>
      <w:pPr>
        <w:pStyle w:val="BodyText"/>
        <w:spacing w:line="276" w:lineRule="auto" w:before="41"/>
        <w:ind w:left="1440" w:right="1434"/>
        <w:jc w:val="both"/>
      </w:pPr>
      <w:r>
        <w:rPr/>
        <w:t>Qëllimi dhe objektivat e kontrolleve janë zbatimi i legjislacionit të PAK pranë Komisioneve Shumëdisiplinore të Vlerësimit të Aftësisë së Kufizuar në Drejtorinë Rajonale të Shërbimit Social</w:t>
      </w:r>
      <w:r>
        <w:rPr>
          <w:spacing w:val="56"/>
        </w:rPr>
        <w:t> </w:t>
      </w:r>
      <w:r>
        <w:rPr/>
        <w:t>Shtetëror,</w:t>
      </w:r>
      <w:r>
        <w:rPr>
          <w:spacing w:val="57"/>
        </w:rPr>
        <w:t> </w:t>
      </w:r>
      <w:r>
        <w:rPr/>
        <w:t>plotësimi</w:t>
      </w:r>
      <w:r>
        <w:rPr>
          <w:spacing w:val="58"/>
        </w:rPr>
        <w:t> </w:t>
      </w:r>
      <w:r>
        <w:rPr/>
        <w:t>i</w:t>
      </w:r>
      <w:r>
        <w:rPr>
          <w:spacing w:val="57"/>
        </w:rPr>
        <w:t> </w:t>
      </w:r>
      <w:r>
        <w:rPr/>
        <w:t>detyrimeve</w:t>
      </w:r>
      <w:r>
        <w:rPr>
          <w:spacing w:val="56"/>
        </w:rPr>
        <w:t> </w:t>
      </w:r>
      <w:r>
        <w:rPr/>
        <w:t>nga</w:t>
      </w:r>
      <w:r>
        <w:rPr>
          <w:spacing w:val="58"/>
        </w:rPr>
        <w:t> </w:t>
      </w:r>
      <w:r>
        <w:rPr/>
        <w:t>DRSHSSH</w:t>
      </w:r>
      <w:r>
        <w:rPr>
          <w:spacing w:val="56"/>
        </w:rPr>
        <w:t> </w:t>
      </w:r>
      <w:r>
        <w:rPr/>
        <w:t>dhe</w:t>
      </w:r>
      <w:r>
        <w:rPr>
          <w:spacing w:val="56"/>
        </w:rPr>
        <w:t> </w:t>
      </w:r>
      <w:r>
        <w:rPr/>
        <w:t>OSHKSH</w:t>
      </w:r>
      <w:r>
        <w:rPr>
          <w:spacing w:val="57"/>
        </w:rPr>
        <w:t> </w:t>
      </w:r>
      <w:r>
        <w:rPr/>
        <w:t>në</w:t>
      </w:r>
      <w:r>
        <w:rPr>
          <w:spacing w:val="62"/>
        </w:rPr>
        <w:t> </w:t>
      </w:r>
      <w:r>
        <w:rPr/>
        <w:t>përputhje</w:t>
      </w:r>
      <w:r>
        <w:rPr>
          <w:spacing w:val="56"/>
        </w:rPr>
        <w:t> </w:t>
      </w:r>
      <w:r>
        <w:rPr>
          <w:spacing w:val="-7"/>
        </w:rPr>
        <w:t>me</w:t>
      </w:r>
    </w:p>
    <w:p>
      <w:pPr>
        <w:pStyle w:val="BodyText"/>
        <w:spacing w:after="0" w:line="276" w:lineRule="auto"/>
        <w:jc w:val="both"/>
        <w:sectPr>
          <w:pgSz w:w="11930" w:h="16860"/>
          <w:pgMar w:header="0" w:footer="951" w:top="1360" w:bottom="1140" w:left="0" w:right="0"/>
        </w:sectPr>
      </w:pPr>
    </w:p>
    <w:p>
      <w:pPr>
        <w:pStyle w:val="BodyText"/>
        <w:spacing w:line="276" w:lineRule="auto" w:before="79"/>
        <w:ind w:left="1440" w:right="1439"/>
        <w:jc w:val="both"/>
      </w:pPr>
      <w:r>
        <w:rPr/>
        <w:t>legjislacionin e aftësisë së kufizuar në fuqi. Raportet janë bazuar në hapat e përcaktuara në përputhje me Metodologjinë e Kontrollit të Vlerësimit Bio-Psiko-Social të Aftësisë së </w:t>
      </w:r>
      <w:r>
        <w:rPr>
          <w:spacing w:val="-2"/>
        </w:rPr>
        <w:t>Kufizuar.</w:t>
      </w:r>
    </w:p>
    <w:p>
      <w:pPr>
        <w:pStyle w:val="BodyText"/>
        <w:spacing w:before="42"/>
      </w:pPr>
    </w:p>
    <w:p>
      <w:pPr>
        <w:pStyle w:val="Heading3"/>
        <w:jc w:val="both"/>
      </w:pPr>
      <w:r>
        <w:rPr/>
        <w:t>Baza</w:t>
      </w:r>
      <w:r>
        <w:rPr>
          <w:spacing w:val="-1"/>
        </w:rPr>
        <w:t> </w:t>
      </w:r>
      <w:r>
        <w:rPr/>
        <w:t>ligjore</w:t>
      </w:r>
      <w:r>
        <w:rPr>
          <w:spacing w:val="-2"/>
        </w:rPr>
        <w:t> </w:t>
      </w:r>
      <w:r>
        <w:rPr/>
        <w:t>ku</w:t>
      </w:r>
      <w:r>
        <w:rPr>
          <w:spacing w:val="-1"/>
        </w:rPr>
        <w:t> </w:t>
      </w:r>
      <w:r>
        <w:rPr/>
        <w:t>jemi</w:t>
      </w:r>
      <w:r>
        <w:rPr>
          <w:spacing w:val="-1"/>
        </w:rPr>
        <w:t> </w:t>
      </w:r>
      <w:r>
        <w:rPr>
          <w:spacing w:val="-2"/>
        </w:rPr>
        <w:t>mbështetur:</w:t>
      </w:r>
    </w:p>
    <w:p>
      <w:pPr>
        <w:pStyle w:val="BodyText"/>
        <w:spacing w:line="276" w:lineRule="auto" w:before="41"/>
        <w:ind w:left="1440" w:right="1435"/>
        <w:jc w:val="both"/>
      </w:pPr>
      <w:r>
        <w:rPr/>
        <w:t>Ligjin Nr.57, 18.07.2019 “Për Asistencën Sociale në Republikën e Shqipërisë”, VKM nr.257, datë 05.05.2021 “Për Proçedurat e Kryerjes së Kontrollit të Zbatimit të Legjislacionit të Asistencës Sociale”, VKM Nr. 431, datë 08.06.2016 “Për Përcaktimin e Kritereve, të Dokumentacionit,</w:t>
      </w:r>
      <w:r>
        <w:rPr>
          <w:spacing w:val="-7"/>
        </w:rPr>
        <w:t> </w:t>
      </w:r>
      <w:r>
        <w:rPr/>
        <w:t>të</w:t>
      </w:r>
      <w:r>
        <w:rPr>
          <w:spacing w:val="-8"/>
        </w:rPr>
        <w:t> </w:t>
      </w:r>
      <w:r>
        <w:rPr/>
        <w:t>Proçedurave,</w:t>
      </w:r>
      <w:r>
        <w:rPr>
          <w:spacing w:val="-5"/>
        </w:rPr>
        <w:t> </w:t>
      </w:r>
      <w:r>
        <w:rPr/>
        <w:t>dhe</w:t>
      </w:r>
      <w:r>
        <w:rPr>
          <w:spacing w:val="-8"/>
        </w:rPr>
        <w:t> </w:t>
      </w:r>
      <w:r>
        <w:rPr/>
        <w:t>të</w:t>
      </w:r>
      <w:r>
        <w:rPr>
          <w:spacing w:val="-6"/>
        </w:rPr>
        <w:t> </w:t>
      </w:r>
      <w:r>
        <w:rPr/>
        <w:t>Masës</w:t>
      </w:r>
      <w:r>
        <w:rPr>
          <w:spacing w:val="-7"/>
        </w:rPr>
        <w:t> </w:t>
      </w:r>
      <w:r>
        <w:rPr/>
        <w:t>së</w:t>
      </w:r>
      <w:r>
        <w:rPr>
          <w:spacing w:val="-6"/>
        </w:rPr>
        <w:t> </w:t>
      </w:r>
      <w:r>
        <w:rPr/>
        <w:t>Përfitimit</w:t>
      </w:r>
      <w:r>
        <w:rPr>
          <w:spacing w:val="-7"/>
        </w:rPr>
        <w:t> </w:t>
      </w:r>
      <w:r>
        <w:rPr/>
        <w:t>e</w:t>
      </w:r>
      <w:r>
        <w:rPr>
          <w:spacing w:val="-8"/>
        </w:rPr>
        <w:t> </w:t>
      </w:r>
      <w:r>
        <w:rPr/>
        <w:t>Pagesës</w:t>
      </w:r>
      <w:r>
        <w:rPr>
          <w:spacing w:val="-7"/>
        </w:rPr>
        <w:t> </w:t>
      </w:r>
      <w:r>
        <w:rPr/>
        <w:t>së</w:t>
      </w:r>
      <w:r>
        <w:rPr>
          <w:spacing w:val="-6"/>
        </w:rPr>
        <w:t> </w:t>
      </w:r>
      <w:r>
        <w:rPr/>
        <w:t>Aftësisë</w:t>
      </w:r>
      <w:r>
        <w:rPr>
          <w:spacing w:val="-8"/>
        </w:rPr>
        <w:t> </w:t>
      </w:r>
      <w:r>
        <w:rPr/>
        <w:t>së</w:t>
      </w:r>
      <w:r>
        <w:rPr>
          <w:spacing w:val="-8"/>
        </w:rPr>
        <w:t> </w:t>
      </w:r>
      <w:r>
        <w:rPr/>
        <w:t>Kufizuar e të Ndihmësit Personal dhe të Strukturave Përgjegjëse e të Detyrave të Tyre në Zonat Pilot”, VKM 722, datë 11.11.2019 “Për Përcaktimin e Masës , të Kritereve, Proçedurave dhe Dokumentave</w:t>
      </w:r>
      <w:r>
        <w:rPr>
          <w:spacing w:val="-10"/>
        </w:rPr>
        <w:t> </w:t>
      </w:r>
      <w:r>
        <w:rPr/>
        <w:t>për</w:t>
      </w:r>
      <w:r>
        <w:rPr>
          <w:spacing w:val="-9"/>
        </w:rPr>
        <w:t> </w:t>
      </w:r>
      <w:r>
        <w:rPr/>
        <w:t>Vlerësimin</w:t>
      </w:r>
      <w:r>
        <w:rPr>
          <w:spacing w:val="-8"/>
        </w:rPr>
        <w:t> </w:t>
      </w:r>
      <w:r>
        <w:rPr/>
        <w:t>dhe</w:t>
      </w:r>
      <w:r>
        <w:rPr>
          <w:spacing w:val="-9"/>
        </w:rPr>
        <w:t> </w:t>
      </w:r>
      <w:r>
        <w:rPr/>
        <w:t>Përfitimin</w:t>
      </w:r>
      <w:r>
        <w:rPr>
          <w:spacing w:val="-10"/>
        </w:rPr>
        <w:t> </w:t>
      </w:r>
      <w:r>
        <w:rPr/>
        <w:t>e</w:t>
      </w:r>
      <w:r>
        <w:rPr>
          <w:spacing w:val="-9"/>
        </w:rPr>
        <w:t> </w:t>
      </w:r>
      <w:r>
        <w:rPr/>
        <w:t>Aftësisë</w:t>
      </w:r>
      <w:r>
        <w:rPr>
          <w:spacing w:val="-9"/>
        </w:rPr>
        <w:t> </w:t>
      </w:r>
      <w:r>
        <w:rPr/>
        <w:t>së</w:t>
      </w:r>
      <w:r>
        <w:rPr>
          <w:spacing w:val="-9"/>
        </w:rPr>
        <w:t> </w:t>
      </w:r>
      <w:r>
        <w:rPr/>
        <w:t>Kufizuar</w:t>
      </w:r>
      <w:r>
        <w:rPr>
          <w:spacing w:val="-9"/>
        </w:rPr>
        <w:t> </w:t>
      </w:r>
      <w:r>
        <w:rPr/>
        <w:t>të</w:t>
      </w:r>
      <w:r>
        <w:rPr>
          <w:spacing w:val="-9"/>
        </w:rPr>
        <w:t> </w:t>
      </w:r>
      <w:r>
        <w:rPr/>
        <w:t>Ndihmësit</w:t>
      </w:r>
      <w:r>
        <w:rPr>
          <w:spacing w:val="-8"/>
        </w:rPr>
        <w:t> </w:t>
      </w:r>
      <w:r>
        <w:rPr/>
        <w:t>Personal,</w:t>
      </w:r>
      <w:r>
        <w:rPr>
          <w:spacing w:val="-8"/>
        </w:rPr>
        <w:t> </w:t>
      </w:r>
      <w:r>
        <w:rPr/>
        <w:t>dhe të Srukturave Përgjegjëse e të Detyrave të Tyre ”, të ndryshuar, Metodologjinë e Kontrollit të Vlerësimit Bio-Psiko-Social të Aftësisë së Kufizuar ” si dhe Urdhërit Nr.462 datë 29.10.2021 “Për Shtrirjen e Sistemit të Vlerësimit Bio-Psiko-Social të Aftësisë së Kufizuar dhe Mekanizmin e Kontrollit dhe Monitorimit ”.</w:t>
      </w:r>
    </w:p>
    <w:p>
      <w:pPr>
        <w:pStyle w:val="BodyText"/>
        <w:spacing w:before="42"/>
      </w:pPr>
    </w:p>
    <w:p>
      <w:pPr>
        <w:spacing w:line="276" w:lineRule="auto" w:before="0"/>
        <w:ind w:left="1440" w:right="1435" w:firstLine="0"/>
        <w:jc w:val="both"/>
        <w:rPr>
          <w:sz w:val="24"/>
        </w:rPr>
      </w:pPr>
      <w:r>
        <w:rPr>
          <w:sz w:val="24"/>
        </w:rPr>
        <w:t>Gjatë vitit 2023 sipas planit të punës dhe </w:t>
      </w:r>
      <w:r>
        <w:rPr>
          <w:b/>
          <w:sz w:val="24"/>
        </w:rPr>
        <w:t>Urdhrit Nr.63 datë 08.02.2023 “ Kontrollin e skemës së vlerësimit Bio-Psiko-Social të përfituesve të aftësisë së kufizuar ” </w:t>
      </w:r>
      <w:r>
        <w:rPr>
          <w:sz w:val="24"/>
        </w:rPr>
        <w:t>janë kontrolluar gjithsej </w:t>
      </w:r>
      <w:r>
        <w:rPr>
          <w:b/>
          <w:sz w:val="24"/>
        </w:rPr>
        <w:t>19 Komisione Shumëdisiplinore të Vlerësimit të Aftësisë së Kufizuar </w:t>
      </w:r>
      <w:r>
        <w:rPr>
          <w:sz w:val="24"/>
        </w:rPr>
        <w:t>pranë</w:t>
      </w:r>
      <w:r>
        <w:rPr>
          <w:spacing w:val="-15"/>
          <w:sz w:val="24"/>
        </w:rPr>
        <w:t> </w:t>
      </w:r>
      <w:r>
        <w:rPr>
          <w:sz w:val="24"/>
        </w:rPr>
        <w:t>Drejtorive</w:t>
      </w:r>
      <w:r>
        <w:rPr>
          <w:spacing w:val="-15"/>
          <w:sz w:val="24"/>
        </w:rPr>
        <w:t> </w:t>
      </w:r>
      <w:r>
        <w:rPr>
          <w:sz w:val="24"/>
        </w:rPr>
        <w:t>Rajonale</w:t>
      </w:r>
      <w:r>
        <w:rPr>
          <w:spacing w:val="-15"/>
          <w:sz w:val="24"/>
        </w:rPr>
        <w:t> </w:t>
      </w:r>
      <w:r>
        <w:rPr>
          <w:sz w:val="24"/>
        </w:rPr>
        <w:t>të</w:t>
      </w:r>
      <w:r>
        <w:rPr>
          <w:spacing w:val="-15"/>
          <w:sz w:val="24"/>
        </w:rPr>
        <w:t> </w:t>
      </w:r>
      <w:r>
        <w:rPr>
          <w:sz w:val="24"/>
        </w:rPr>
        <w:t>Shërbimit</w:t>
      </w:r>
      <w:r>
        <w:rPr>
          <w:spacing w:val="-15"/>
          <w:sz w:val="24"/>
        </w:rPr>
        <w:t> </w:t>
      </w:r>
      <w:r>
        <w:rPr>
          <w:sz w:val="24"/>
        </w:rPr>
        <w:t>Social</w:t>
      </w:r>
      <w:r>
        <w:rPr>
          <w:spacing w:val="-15"/>
          <w:sz w:val="24"/>
        </w:rPr>
        <w:t> </w:t>
      </w:r>
      <w:r>
        <w:rPr>
          <w:sz w:val="24"/>
        </w:rPr>
        <w:t>Shtetëror</w:t>
      </w:r>
      <w:r>
        <w:rPr>
          <w:spacing w:val="-15"/>
          <w:sz w:val="24"/>
        </w:rPr>
        <w:t> </w:t>
      </w:r>
      <w:r>
        <w:rPr>
          <w:b/>
          <w:sz w:val="24"/>
        </w:rPr>
        <w:t>Lezhë,</w:t>
      </w:r>
      <w:r>
        <w:rPr>
          <w:b/>
          <w:spacing w:val="-15"/>
          <w:sz w:val="24"/>
        </w:rPr>
        <w:t> </w:t>
      </w:r>
      <w:r>
        <w:rPr>
          <w:b/>
          <w:sz w:val="24"/>
        </w:rPr>
        <w:t>Shkodër,</w:t>
      </w:r>
      <w:r>
        <w:rPr>
          <w:b/>
          <w:spacing w:val="-15"/>
          <w:sz w:val="24"/>
        </w:rPr>
        <w:t> </w:t>
      </w:r>
      <w:r>
        <w:rPr>
          <w:b/>
          <w:sz w:val="24"/>
        </w:rPr>
        <w:t>Vlorë,</w:t>
      </w:r>
      <w:r>
        <w:rPr>
          <w:b/>
          <w:spacing w:val="-15"/>
          <w:sz w:val="24"/>
        </w:rPr>
        <w:t> </w:t>
      </w:r>
      <w:r>
        <w:rPr>
          <w:b/>
          <w:sz w:val="24"/>
        </w:rPr>
        <w:t>Korçë,</w:t>
      </w:r>
      <w:r>
        <w:rPr>
          <w:b/>
          <w:spacing w:val="-15"/>
          <w:sz w:val="24"/>
        </w:rPr>
        <w:t> </w:t>
      </w:r>
      <w:r>
        <w:rPr>
          <w:b/>
          <w:sz w:val="24"/>
        </w:rPr>
        <w:t>Berat, Fier </w:t>
      </w:r>
      <w:r>
        <w:rPr>
          <w:sz w:val="24"/>
        </w:rPr>
        <w:t>dhe </w:t>
      </w:r>
      <w:r>
        <w:rPr>
          <w:b/>
          <w:sz w:val="24"/>
        </w:rPr>
        <w:t>Dibër</w:t>
      </w:r>
      <w:r>
        <w:rPr>
          <w:sz w:val="24"/>
        </w:rPr>
        <w:t>,</w:t>
      </w:r>
      <w:r>
        <w:rPr>
          <w:spacing w:val="40"/>
          <w:sz w:val="24"/>
        </w:rPr>
        <w:t> </w:t>
      </w:r>
      <w:r>
        <w:rPr>
          <w:sz w:val="24"/>
        </w:rPr>
        <w:t>përkatësisht:</w:t>
      </w:r>
    </w:p>
    <w:p>
      <w:pPr>
        <w:pStyle w:val="BodyText"/>
        <w:spacing w:before="40"/>
      </w:pPr>
    </w:p>
    <w:p>
      <w:pPr>
        <w:pStyle w:val="Heading3"/>
        <w:spacing w:line="278" w:lineRule="auto"/>
        <w:ind w:right="1437"/>
        <w:jc w:val="both"/>
      </w:pPr>
      <w:r>
        <w:rPr/>
        <w:t>Nga</w:t>
      </w:r>
      <w:r>
        <w:rPr>
          <w:spacing w:val="-8"/>
        </w:rPr>
        <w:t> </w:t>
      </w:r>
      <w:r>
        <w:rPr/>
        <w:t>kontrolli</w:t>
      </w:r>
      <w:r>
        <w:rPr>
          <w:spacing w:val="-7"/>
        </w:rPr>
        <w:t> </w:t>
      </w:r>
      <w:r>
        <w:rPr/>
        <w:t>i</w:t>
      </w:r>
      <w:r>
        <w:rPr>
          <w:spacing w:val="-9"/>
        </w:rPr>
        <w:t> </w:t>
      </w:r>
      <w:r>
        <w:rPr/>
        <w:t>ushtruar</w:t>
      </w:r>
      <w:r>
        <w:rPr>
          <w:spacing w:val="-11"/>
        </w:rPr>
        <w:t> </w:t>
      </w:r>
      <w:r>
        <w:rPr/>
        <w:t>në</w:t>
      </w:r>
      <w:r>
        <w:rPr>
          <w:spacing w:val="-8"/>
        </w:rPr>
        <w:t> </w:t>
      </w:r>
      <w:r>
        <w:rPr/>
        <w:t>këto</w:t>
      </w:r>
      <w:r>
        <w:rPr>
          <w:spacing w:val="-6"/>
        </w:rPr>
        <w:t> </w:t>
      </w:r>
      <w:r>
        <w:rPr/>
        <w:t>19</w:t>
      </w:r>
      <w:r>
        <w:rPr>
          <w:spacing w:val="-7"/>
        </w:rPr>
        <w:t> </w:t>
      </w:r>
      <w:r>
        <w:rPr/>
        <w:t>Komisione</w:t>
      </w:r>
      <w:r>
        <w:rPr>
          <w:spacing w:val="-11"/>
        </w:rPr>
        <w:t> </w:t>
      </w:r>
      <w:r>
        <w:rPr/>
        <w:t>Vlerësimi</w:t>
      </w:r>
      <w:r>
        <w:rPr>
          <w:spacing w:val="-7"/>
        </w:rPr>
        <w:t> </w:t>
      </w:r>
      <w:r>
        <w:rPr/>
        <w:t>janë</w:t>
      </w:r>
      <w:r>
        <w:rPr>
          <w:spacing w:val="-8"/>
        </w:rPr>
        <w:t> </w:t>
      </w:r>
      <w:r>
        <w:rPr/>
        <w:t>konstatuar</w:t>
      </w:r>
      <w:r>
        <w:rPr>
          <w:spacing w:val="-8"/>
        </w:rPr>
        <w:t> </w:t>
      </w:r>
      <w:r>
        <w:rPr/>
        <w:t>problematika</w:t>
      </w:r>
      <w:r>
        <w:rPr>
          <w:spacing w:val="-7"/>
        </w:rPr>
        <w:t> </w:t>
      </w:r>
      <w:r>
        <w:rPr/>
        <w:t>si dhe janë lënë rekomandime dhe detyra si më poshtë :</w:t>
      </w:r>
    </w:p>
    <w:p>
      <w:pPr>
        <w:pStyle w:val="BodyText"/>
        <w:spacing w:before="37"/>
        <w:rPr>
          <w:b/>
        </w:rPr>
      </w:pPr>
    </w:p>
    <w:p>
      <w:pPr>
        <w:pStyle w:val="BodyText"/>
        <w:spacing w:line="276" w:lineRule="auto"/>
        <w:ind w:left="1440" w:right="1437"/>
        <w:jc w:val="both"/>
      </w:pPr>
      <w:r>
        <w:rPr/>
        <w:t>Nga kontrolli me përzgjedhje nga sistemi i </w:t>
      </w:r>
      <w:r>
        <w:rPr>
          <w:b/>
        </w:rPr>
        <w:t>3.382 dosjeve fizike</w:t>
      </w:r>
      <w:r>
        <w:rPr>
          <w:b/>
          <w:spacing w:val="40"/>
        </w:rPr>
        <w:t> </w:t>
      </w:r>
      <w:r>
        <w:rPr/>
        <w:t>të personave me aftësi të kufizuar pranë Komisioneve</w:t>
      </w:r>
      <w:r>
        <w:rPr>
          <w:spacing w:val="40"/>
        </w:rPr>
        <w:t> </w:t>
      </w:r>
      <w:r>
        <w:rPr/>
        <w:t>Shumëdisiplinore të Vlerësimit të Aftësisë së Kufizuar në Drejtoritë Rajonale </w:t>
      </w:r>
      <w:r>
        <w:rPr>
          <w:b/>
        </w:rPr>
        <w:t>Lezhë, Shkodër, Vlorë, Korçë, Berat, Fier </w:t>
      </w:r>
      <w:r>
        <w:rPr/>
        <w:t>dhe </w:t>
      </w:r>
      <w:r>
        <w:rPr>
          <w:b/>
        </w:rPr>
        <w:t>Dibër </w:t>
      </w:r>
      <w:r>
        <w:rPr/>
        <w:t>u konstatua se në zbatim të VKM Nr.722 ,datë 11.11.2019, pika 2,3</w:t>
      </w:r>
      <w:r>
        <w:rPr>
          <w:spacing w:val="40"/>
        </w:rPr>
        <w:t> </w:t>
      </w:r>
      <w:r>
        <w:rPr/>
        <w:t>ndodhet karta e identitetit ( çertifikata personale ), formulari i aplikimit, mjekut të familjes, mjekut specialist dhe formulari i vlerësimit si dhe dokumentacioni mjeksor i kërkuar sipas Udhëzuesit për Vlerësimin Bio- </w:t>
      </w:r>
      <w:r>
        <w:rPr>
          <w:spacing w:val="-2"/>
        </w:rPr>
        <w:t>Psikosocial.</w:t>
      </w:r>
    </w:p>
    <w:p>
      <w:pPr>
        <w:pStyle w:val="BodyText"/>
        <w:spacing w:before="42"/>
      </w:pPr>
    </w:p>
    <w:p>
      <w:pPr>
        <w:tabs>
          <w:tab w:pos="3109" w:val="left" w:leader="none"/>
        </w:tabs>
        <w:spacing w:line="276" w:lineRule="auto" w:before="0"/>
        <w:ind w:left="1440" w:right="1436" w:firstLine="0"/>
        <w:jc w:val="left"/>
        <w:rPr>
          <w:i/>
          <w:sz w:val="24"/>
        </w:rPr>
      </w:pPr>
      <w:r>
        <w:rPr>
          <w:b/>
          <w:sz w:val="24"/>
        </w:rPr>
        <w:t>Në 362 dosje mungon një pjesë e dokumentacionit mjekësor </w:t>
      </w:r>
      <w:r>
        <w:rPr>
          <w:sz w:val="24"/>
        </w:rPr>
        <w:t>të kërkuar sipas Udhëzuesit për</w:t>
      </w:r>
      <w:r>
        <w:rPr>
          <w:spacing w:val="-16"/>
          <w:sz w:val="24"/>
        </w:rPr>
        <w:t> </w:t>
      </w:r>
      <w:r>
        <w:rPr>
          <w:sz w:val="24"/>
        </w:rPr>
        <w:t>Vlerësimin</w:t>
      </w:r>
      <w:r>
        <w:rPr>
          <w:spacing w:val="-15"/>
          <w:sz w:val="24"/>
        </w:rPr>
        <w:t> </w:t>
      </w:r>
      <w:r>
        <w:rPr>
          <w:sz w:val="24"/>
        </w:rPr>
        <w:t>Bio-Psikosocial.</w:t>
      </w:r>
      <w:r>
        <w:rPr>
          <w:spacing w:val="-15"/>
          <w:sz w:val="24"/>
        </w:rPr>
        <w:t> </w:t>
      </w:r>
      <w:r>
        <w:rPr>
          <w:sz w:val="24"/>
        </w:rPr>
        <w:t>Kjo</w:t>
      </w:r>
      <w:r>
        <w:rPr>
          <w:spacing w:val="-15"/>
          <w:sz w:val="24"/>
        </w:rPr>
        <w:t> </w:t>
      </w:r>
      <w:r>
        <w:rPr>
          <w:sz w:val="24"/>
        </w:rPr>
        <w:t>në</w:t>
      </w:r>
      <w:r>
        <w:rPr>
          <w:spacing w:val="-16"/>
          <w:sz w:val="24"/>
        </w:rPr>
        <w:t> </w:t>
      </w:r>
      <w:r>
        <w:rPr>
          <w:sz w:val="24"/>
        </w:rPr>
        <w:t>kundërshtim</w:t>
      </w:r>
      <w:r>
        <w:rPr>
          <w:spacing w:val="-15"/>
          <w:sz w:val="24"/>
        </w:rPr>
        <w:t> </w:t>
      </w:r>
      <w:r>
        <w:rPr>
          <w:sz w:val="24"/>
        </w:rPr>
        <w:t>me</w:t>
      </w:r>
      <w:r>
        <w:rPr>
          <w:spacing w:val="-15"/>
          <w:sz w:val="24"/>
        </w:rPr>
        <w:t> </w:t>
      </w:r>
      <w:r>
        <w:rPr>
          <w:sz w:val="24"/>
        </w:rPr>
        <w:t>Urdhërin</w:t>
      </w:r>
      <w:r>
        <w:rPr>
          <w:spacing w:val="-15"/>
          <w:sz w:val="24"/>
        </w:rPr>
        <w:t> </w:t>
      </w:r>
      <w:r>
        <w:rPr>
          <w:sz w:val="24"/>
        </w:rPr>
        <w:t>nr.</w:t>
      </w:r>
      <w:r>
        <w:rPr>
          <w:spacing w:val="-16"/>
          <w:sz w:val="24"/>
        </w:rPr>
        <w:t> </w:t>
      </w:r>
      <w:r>
        <w:rPr>
          <w:sz w:val="24"/>
        </w:rPr>
        <w:t>225,datë</w:t>
      </w:r>
      <w:r>
        <w:rPr>
          <w:spacing w:val="-15"/>
          <w:sz w:val="24"/>
        </w:rPr>
        <w:t> </w:t>
      </w:r>
      <w:r>
        <w:rPr>
          <w:sz w:val="24"/>
        </w:rPr>
        <w:t>06.12.2019,</w:t>
      </w:r>
      <w:r>
        <w:rPr>
          <w:spacing w:val="-15"/>
          <w:sz w:val="24"/>
        </w:rPr>
        <w:t> </w:t>
      </w:r>
      <w:r>
        <w:rPr>
          <w:sz w:val="24"/>
        </w:rPr>
        <w:t>pika 2.4,</w:t>
      </w:r>
      <w:r>
        <w:rPr>
          <w:spacing w:val="40"/>
          <w:sz w:val="24"/>
        </w:rPr>
        <w:t> </w:t>
      </w:r>
      <w:r>
        <w:rPr>
          <w:sz w:val="24"/>
        </w:rPr>
        <w:t>germa</w:t>
      </w:r>
      <w:r>
        <w:rPr>
          <w:spacing w:val="40"/>
          <w:sz w:val="24"/>
        </w:rPr>
        <w:t> </w:t>
      </w:r>
      <w:r>
        <w:rPr>
          <w:sz w:val="24"/>
        </w:rPr>
        <w:t>a,</w:t>
        <w:tab/>
        <w:t>për</w:t>
      </w:r>
      <w:r>
        <w:rPr>
          <w:spacing w:val="72"/>
          <w:sz w:val="24"/>
        </w:rPr>
        <w:t> </w:t>
      </w:r>
      <w:r>
        <w:rPr>
          <w:sz w:val="24"/>
        </w:rPr>
        <w:t>miratimin</w:t>
      </w:r>
      <w:r>
        <w:rPr>
          <w:spacing w:val="73"/>
          <w:sz w:val="24"/>
        </w:rPr>
        <w:t> </w:t>
      </w:r>
      <w:r>
        <w:rPr>
          <w:sz w:val="24"/>
        </w:rPr>
        <w:t>e</w:t>
      </w:r>
      <w:r>
        <w:rPr>
          <w:spacing w:val="72"/>
          <w:sz w:val="24"/>
        </w:rPr>
        <w:t> </w:t>
      </w:r>
      <w:r>
        <w:rPr>
          <w:sz w:val="24"/>
        </w:rPr>
        <w:t>rregullores</w:t>
      </w:r>
      <w:r>
        <w:rPr>
          <w:spacing w:val="73"/>
          <w:sz w:val="24"/>
        </w:rPr>
        <w:t> </w:t>
      </w:r>
      <w:r>
        <w:rPr>
          <w:sz w:val="24"/>
        </w:rPr>
        <w:t>“</w:t>
      </w:r>
      <w:r>
        <w:rPr>
          <w:spacing w:val="75"/>
          <w:sz w:val="24"/>
        </w:rPr>
        <w:t> </w:t>
      </w:r>
      <w:r>
        <w:rPr>
          <w:sz w:val="24"/>
        </w:rPr>
        <w:t>Për</w:t>
      </w:r>
      <w:r>
        <w:rPr>
          <w:spacing w:val="72"/>
          <w:sz w:val="24"/>
        </w:rPr>
        <w:t> </w:t>
      </w:r>
      <w:r>
        <w:rPr>
          <w:sz w:val="24"/>
        </w:rPr>
        <w:t>Organizimin</w:t>
      </w:r>
      <w:r>
        <w:rPr>
          <w:spacing w:val="73"/>
          <w:sz w:val="24"/>
        </w:rPr>
        <w:t> </w:t>
      </w:r>
      <w:r>
        <w:rPr>
          <w:sz w:val="24"/>
        </w:rPr>
        <w:t>të</w:t>
      </w:r>
      <w:r>
        <w:rPr>
          <w:spacing w:val="73"/>
          <w:sz w:val="24"/>
        </w:rPr>
        <w:t> </w:t>
      </w:r>
      <w:r>
        <w:rPr>
          <w:sz w:val="24"/>
        </w:rPr>
        <w:t>Drejtat,</w:t>
      </w:r>
      <w:r>
        <w:rPr>
          <w:spacing w:val="74"/>
          <w:sz w:val="24"/>
        </w:rPr>
        <w:t> </w:t>
      </w:r>
      <w:r>
        <w:rPr>
          <w:sz w:val="24"/>
        </w:rPr>
        <w:t>Detyrat</w:t>
      </w:r>
      <w:r>
        <w:rPr>
          <w:spacing w:val="74"/>
          <w:sz w:val="24"/>
        </w:rPr>
        <w:t> </w:t>
      </w:r>
      <w:r>
        <w:rPr>
          <w:sz w:val="24"/>
        </w:rPr>
        <w:t>dhe Funksionimin</w:t>
      </w:r>
      <w:r>
        <w:rPr>
          <w:spacing w:val="40"/>
          <w:sz w:val="24"/>
        </w:rPr>
        <w:t> </w:t>
      </w:r>
      <w:r>
        <w:rPr>
          <w:sz w:val="24"/>
        </w:rPr>
        <w:t>e</w:t>
      </w:r>
      <w:r>
        <w:rPr>
          <w:spacing w:val="40"/>
          <w:sz w:val="24"/>
        </w:rPr>
        <w:t> </w:t>
      </w:r>
      <w:r>
        <w:rPr>
          <w:sz w:val="24"/>
        </w:rPr>
        <w:t>Komisioneve</w:t>
      </w:r>
      <w:r>
        <w:rPr>
          <w:spacing w:val="40"/>
          <w:sz w:val="24"/>
        </w:rPr>
        <w:t> </w:t>
      </w:r>
      <w:r>
        <w:rPr>
          <w:sz w:val="24"/>
        </w:rPr>
        <w:t>Shumëdisiplinore</w:t>
      </w:r>
      <w:r>
        <w:rPr>
          <w:spacing w:val="40"/>
          <w:sz w:val="24"/>
        </w:rPr>
        <w:t> </w:t>
      </w:r>
      <w:r>
        <w:rPr>
          <w:sz w:val="24"/>
        </w:rPr>
        <w:t>të</w:t>
      </w:r>
      <w:r>
        <w:rPr>
          <w:spacing w:val="40"/>
          <w:sz w:val="24"/>
        </w:rPr>
        <w:t> </w:t>
      </w:r>
      <w:r>
        <w:rPr>
          <w:sz w:val="24"/>
        </w:rPr>
        <w:t>Vlerësimit</w:t>
      </w:r>
      <w:r>
        <w:rPr>
          <w:spacing w:val="40"/>
          <w:sz w:val="24"/>
        </w:rPr>
        <w:t> </w:t>
      </w:r>
      <w:r>
        <w:rPr>
          <w:sz w:val="24"/>
        </w:rPr>
        <w:t>të</w:t>
      </w:r>
      <w:r>
        <w:rPr>
          <w:spacing w:val="40"/>
          <w:sz w:val="24"/>
        </w:rPr>
        <w:t> </w:t>
      </w:r>
      <w:r>
        <w:rPr>
          <w:sz w:val="24"/>
        </w:rPr>
        <w:t>Aftësisë</w:t>
      </w:r>
      <w:r>
        <w:rPr>
          <w:spacing w:val="40"/>
          <w:sz w:val="24"/>
        </w:rPr>
        <w:t> </w:t>
      </w:r>
      <w:r>
        <w:rPr>
          <w:sz w:val="24"/>
        </w:rPr>
        <w:t>së</w:t>
      </w:r>
      <w:r>
        <w:rPr>
          <w:spacing w:val="40"/>
          <w:sz w:val="24"/>
        </w:rPr>
        <w:t> </w:t>
      </w:r>
      <w:r>
        <w:rPr>
          <w:sz w:val="24"/>
        </w:rPr>
        <w:t>Kufizuar,</w:t>
      </w:r>
      <w:r>
        <w:rPr>
          <w:spacing w:val="40"/>
          <w:sz w:val="24"/>
        </w:rPr>
        <w:t> </w:t>
      </w:r>
      <w:r>
        <w:rPr>
          <w:b/>
          <w:sz w:val="24"/>
        </w:rPr>
        <w:t>ku Mjeku</w:t>
      </w:r>
      <w:r>
        <w:rPr>
          <w:b/>
          <w:spacing w:val="28"/>
          <w:sz w:val="24"/>
        </w:rPr>
        <w:t> </w:t>
      </w:r>
      <w:r>
        <w:rPr>
          <w:b/>
          <w:sz w:val="24"/>
        </w:rPr>
        <w:t>i</w:t>
      </w:r>
      <w:r>
        <w:rPr>
          <w:b/>
          <w:spacing w:val="28"/>
          <w:sz w:val="24"/>
        </w:rPr>
        <w:t> </w:t>
      </w:r>
      <w:r>
        <w:rPr>
          <w:b/>
          <w:sz w:val="24"/>
        </w:rPr>
        <w:t>KSHVAK</w:t>
      </w:r>
      <w:r>
        <w:rPr>
          <w:b/>
          <w:spacing w:val="27"/>
          <w:sz w:val="24"/>
        </w:rPr>
        <w:t> </w:t>
      </w:r>
      <w:r>
        <w:rPr>
          <w:b/>
          <w:sz w:val="24"/>
        </w:rPr>
        <w:t>ka</w:t>
      </w:r>
      <w:r>
        <w:rPr>
          <w:b/>
          <w:spacing w:val="27"/>
          <w:sz w:val="24"/>
        </w:rPr>
        <w:t> </w:t>
      </w:r>
      <w:r>
        <w:rPr>
          <w:b/>
          <w:sz w:val="24"/>
        </w:rPr>
        <w:t>për</w:t>
      </w:r>
      <w:r>
        <w:rPr>
          <w:b/>
          <w:spacing w:val="26"/>
          <w:sz w:val="24"/>
        </w:rPr>
        <w:t> </w:t>
      </w:r>
      <w:r>
        <w:rPr>
          <w:b/>
          <w:sz w:val="24"/>
        </w:rPr>
        <w:t>detyrë</w:t>
      </w:r>
      <w:r>
        <w:rPr>
          <w:b/>
          <w:spacing w:val="26"/>
          <w:sz w:val="24"/>
        </w:rPr>
        <w:t> </w:t>
      </w:r>
      <w:r>
        <w:rPr>
          <w:b/>
          <w:sz w:val="24"/>
        </w:rPr>
        <w:t>të</w:t>
      </w:r>
      <w:r>
        <w:rPr>
          <w:b/>
          <w:spacing w:val="26"/>
          <w:sz w:val="24"/>
        </w:rPr>
        <w:t> </w:t>
      </w:r>
      <w:r>
        <w:rPr>
          <w:b/>
          <w:sz w:val="24"/>
        </w:rPr>
        <w:t>sigurojë</w:t>
      </w:r>
      <w:r>
        <w:rPr>
          <w:b/>
          <w:spacing w:val="30"/>
          <w:sz w:val="24"/>
        </w:rPr>
        <w:t> </w:t>
      </w:r>
      <w:r>
        <w:rPr>
          <w:b/>
          <w:sz w:val="24"/>
        </w:rPr>
        <w:t>që</w:t>
      </w:r>
      <w:r>
        <w:rPr>
          <w:b/>
          <w:spacing w:val="26"/>
          <w:sz w:val="24"/>
        </w:rPr>
        <w:t> </w:t>
      </w:r>
      <w:r>
        <w:rPr>
          <w:b/>
          <w:sz w:val="24"/>
        </w:rPr>
        <w:t>i</w:t>
      </w:r>
      <w:r>
        <w:rPr>
          <w:b/>
          <w:spacing w:val="28"/>
          <w:sz w:val="24"/>
        </w:rPr>
        <w:t> </w:t>
      </w:r>
      <w:r>
        <w:rPr>
          <w:b/>
          <w:sz w:val="24"/>
        </w:rPr>
        <w:t>tërë</w:t>
      </w:r>
      <w:r>
        <w:rPr>
          <w:b/>
          <w:spacing w:val="26"/>
          <w:sz w:val="24"/>
        </w:rPr>
        <w:t> </w:t>
      </w:r>
      <w:r>
        <w:rPr>
          <w:b/>
          <w:sz w:val="24"/>
        </w:rPr>
        <w:t>informacioni</w:t>
      </w:r>
      <w:r>
        <w:rPr>
          <w:b/>
          <w:spacing w:val="28"/>
          <w:sz w:val="24"/>
        </w:rPr>
        <w:t> </w:t>
      </w:r>
      <w:r>
        <w:rPr>
          <w:b/>
          <w:sz w:val="24"/>
        </w:rPr>
        <w:t>mjeksorë</w:t>
      </w:r>
      <w:r>
        <w:rPr>
          <w:b/>
          <w:spacing w:val="26"/>
          <w:sz w:val="24"/>
        </w:rPr>
        <w:t> </w:t>
      </w:r>
      <w:r>
        <w:rPr>
          <w:b/>
          <w:sz w:val="24"/>
        </w:rPr>
        <w:t>plotëson standartet për vlerësimin </w:t>
      </w:r>
      <w:r>
        <w:rPr>
          <w:sz w:val="24"/>
        </w:rPr>
        <w:t>dhe përcaktimin e aftësisë së kufizuar dhe nivelin e dëmtimit në</w:t>
      </w:r>
      <w:r>
        <w:rPr>
          <w:spacing w:val="40"/>
          <w:sz w:val="24"/>
        </w:rPr>
        <w:t> </w:t>
      </w:r>
      <w:r>
        <w:rPr>
          <w:sz w:val="24"/>
        </w:rPr>
        <w:t>përputhje me kriteret e udhëzuesëve Bio-Psiko-Socialë të Vlerësimit të Aftësisë së Kufizuar. </w:t>
      </w:r>
      <w:r>
        <w:rPr>
          <w:i/>
          <w:sz w:val="24"/>
        </w:rPr>
        <w:t>Grrupi</w:t>
      </w:r>
      <w:r>
        <w:rPr>
          <w:i/>
          <w:spacing w:val="63"/>
          <w:sz w:val="24"/>
        </w:rPr>
        <w:t> </w:t>
      </w:r>
      <w:r>
        <w:rPr>
          <w:i/>
          <w:sz w:val="24"/>
        </w:rPr>
        <w:t>i</w:t>
      </w:r>
      <w:r>
        <w:rPr>
          <w:i/>
          <w:spacing w:val="63"/>
          <w:sz w:val="24"/>
        </w:rPr>
        <w:t> </w:t>
      </w:r>
      <w:r>
        <w:rPr>
          <w:i/>
          <w:sz w:val="24"/>
        </w:rPr>
        <w:t>kontrollit</w:t>
      </w:r>
      <w:r>
        <w:rPr>
          <w:i/>
          <w:spacing w:val="60"/>
          <w:sz w:val="24"/>
        </w:rPr>
        <w:t> </w:t>
      </w:r>
      <w:r>
        <w:rPr>
          <w:i/>
          <w:sz w:val="24"/>
        </w:rPr>
        <w:t>ka</w:t>
      </w:r>
      <w:r>
        <w:rPr>
          <w:i/>
          <w:spacing w:val="62"/>
          <w:sz w:val="24"/>
        </w:rPr>
        <w:t> </w:t>
      </w:r>
      <w:r>
        <w:rPr>
          <w:i/>
          <w:sz w:val="24"/>
        </w:rPr>
        <w:t>lë</w:t>
      </w:r>
      <w:r>
        <w:rPr>
          <w:i/>
          <w:spacing w:val="61"/>
          <w:sz w:val="24"/>
        </w:rPr>
        <w:t> </w:t>
      </w:r>
      <w:r>
        <w:rPr>
          <w:i/>
          <w:sz w:val="24"/>
        </w:rPr>
        <w:t>detyrë</w:t>
      </w:r>
      <w:r>
        <w:rPr>
          <w:i/>
          <w:spacing w:val="61"/>
          <w:sz w:val="24"/>
        </w:rPr>
        <w:t> </w:t>
      </w:r>
      <w:r>
        <w:rPr>
          <w:i/>
          <w:sz w:val="24"/>
        </w:rPr>
        <w:t>që</w:t>
      </w:r>
      <w:r>
        <w:rPr>
          <w:i/>
          <w:spacing w:val="61"/>
          <w:sz w:val="24"/>
        </w:rPr>
        <w:t> </w:t>
      </w:r>
      <w:r>
        <w:rPr>
          <w:i/>
          <w:sz w:val="24"/>
        </w:rPr>
        <w:t>të</w:t>
      </w:r>
      <w:r>
        <w:rPr>
          <w:i/>
          <w:spacing w:val="62"/>
          <w:sz w:val="24"/>
        </w:rPr>
        <w:t> </w:t>
      </w:r>
      <w:r>
        <w:rPr>
          <w:i/>
          <w:sz w:val="24"/>
        </w:rPr>
        <w:t>vijohet</w:t>
      </w:r>
      <w:r>
        <w:rPr>
          <w:i/>
          <w:spacing w:val="63"/>
          <w:sz w:val="24"/>
        </w:rPr>
        <w:t> </w:t>
      </w:r>
      <w:r>
        <w:rPr>
          <w:i/>
          <w:sz w:val="24"/>
        </w:rPr>
        <w:t>me</w:t>
      </w:r>
      <w:r>
        <w:rPr>
          <w:i/>
          <w:spacing w:val="65"/>
          <w:sz w:val="24"/>
        </w:rPr>
        <w:t> </w:t>
      </w:r>
      <w:r>
        <w:rPr>
          <w:i/>
          <w:sz w:val="24"/>
        </w:rPr>
        <w:t>zbatimin</w:t>
      </w:r>
      <w:r>
        <w:rPr>
          <w:i/>
          <w:spacing w:val="63"/>
          <w:sz w:val="24"/>
        </w:rPr>
        <w:t> </w:t>
      </w:r>
      <w:r>
        <w:rPr>
          <w:i/>
          <w:sz w:val="24"/>
        </w:rPr>
        <w:t>e</w:t>
      </w:r>
      <w:r>
        <w:rPr>
          <w:i/>
          <w:spacing w:val="61"/>
          <w:sz w:val="24"/>
        </w:rPr>
        <w:t> </w:t>
      </w:r>
      <w:r>
        <w:rPr>
          <w:i/>
          <w:sz w:val="24"/>
        </w:rPr>
        <w:t>detyrave</w:t>
      </w:r>
      <w:r>
        <w:rPr>
          <w:i/>
          <w:spacing w:val="61"/>
          <w:sz w:val="24"/>
        </w:rPr>
        <w:t> </w:t>
      </w:r>
      <w:r>
        <w:rPr>
          <w:i/>
          <w:sz w:val="24"/>
        </w:rPr>
        <w:t>mbi</w:t>
      </w:r>
      <w:r>
        <w:rPr>
          <w:i/>
          <w:spacing w:val="62"/>
          <w:sz w:val="24"/>
        </w:rPr>
        <w:t> </w:t>
      </w:r>
      <w:r>
        <w:rPr>
          <w:i/>
          <w:sz w:val="24"/>
        </w:rPr>
        <w:t>plotësimin</w:t>
      </w:r>
      <w:r>
        <w:rPr>
          <w:i/>
          <w:spacing w:val="60"/>
          <w:sz w:val="24"/>
        </w:rPr>
        <w:t> </w:t>
      </w:r>
      <w:r>
        <w:rPr>
          <w:i/>
          <w:sz w:val="24"/>
        </w:rPr>
        <w:t>e dokumentacionit për përfitimin e aftësisë së kufizuar si dhe ekzaminimet mjeksore përkatëse sipas</w:t>
      </w:r>
      <w:r>
        <w:rPr>
          <w:i/>
          <w:spacing w:val="-8"/>
          <w:sz w:val="24"/>
        </w:rPr>
        <w:t> </w:t>
      </w:r>
      <w:r>
        <w:rPr>
          <w:i/>
          <w:sz w:val="24"/>
        </w:rPr>
        <w:t>diagnozave</w:t>
      </w:r>
      <w:r>
        <w:rPr>
          <w:i/>
          <w:spacing w:val="-6"/>
          <w:sz w:val="24"/>
        </w:rPr>
        <w:t> </w:t>
      </w:r>
      <w:r>
        <w:rPr>
          <w:i/>
          <w:sz w:val="24"/>
        </w:rPr>
        <w:t>të</w:t>
      </w:r>
      <w:r>
        <w:rPr>
          <w:i/>
          <w:spacing w:val="-6"/>
          <w:sz w:val="24"/>
        </w:rPr>
        <w:t> </w:t>
      </w:r>
      <w:r>
        <w:rPr>
          <w:i/>
          <w:sz w:val="24"/>
        </w:rPr>
        <w:t>përcaktuara</w:t>
      </w:r>
      <w:r>
        <w:rPr>
          <w:i/>
          <w:spacing w:val="-5"/>
          <w:sz w:val="24"/>
        </w:rPr>
        <w:t> </w:t>
      </w:r>
      <w:r>
        <w:rPr>
          <w:i/>
          <w:sz w:val="24"/>
        </w:rPr>
        <w:t>në</w:t>
      </w:r>
      <w:r>
        <w:rPr>
          <w:i/>
          <w:spacing w:val="-7"/>
          <w:sz w:val="24"/>
        </w:rPr>
        <w:t> </w:t>
      </w:r>
      <w:r>
        <w:rPr>
          <w:i/>
          <w:sz w:val="24"/>
        </w:rPr>
        <w:t>Udhëzuesin</w:t>
      </w:r>
      <w:r>
        <w:rPr>
          <w:i/>
          <w:spacing w:val="-5"/>
          <w:sz w:val="24"/>
        </w:rPr>
        <w:t> </w:t>
      </w:r>
      <w:r>
        <w:rPr>
          <w:i/>
          <w:sz w:val="24"/>
        </w:rPr>
        <w:t>e</w:t>
      </w:r>
      <w:r>
        <w:rPr>
          <w:i/>
          <w:spacing w:val="-4"/>
          <w:sz w:val="24"/>
        </w:rPr>
        <w:t> </w:t>
      </w:r>
      <w:r>
        <w:rPr>
          <w:i/>
          <w:sz w:val="24"/>
        </w:rPr>
        <w:t>Vlerësimit</w:t>
      </w:r>
      <w:r>
        <w:rPr>
          <w:i/>
          <w:spacing w:val="-4"/>
          <w:sz w:val="24"/>
        </w:rPr>
        <w:t> </w:t>
      </w:r>
      <w:r>
        <w:rPr>
          <w:i/>
          <w:sz w:val="24"/>
        </w:rPr>
        <w:t>Bio-Psiko-Social</w:t>
      </w:r>
      <w:r>
        <w:rPr>
          <w:i/>
          <w:spacing w:val="-6"/>
          <w:sz w:val="24"/>
        </w:rPr>
        <w:t> </w:t>
      </w:r>
      <w:r>
        <w:rPr>
          <w:i/>
          <w:sz w:val="24"/>
        </w:rPr>
        <w:t>për</w:t>
      </w:r>
      <w:r>
        <w:rPr>
          <w:i/>
          <w:spacing w:val="-5"/>
          <w:sz w:val="24"/>
        </w:rPr>
        <w:t> </w:t>
      </w:r>
      <w:r>
        <w:rPr>
          <w:i/>
          <w:sz w:val="24"/>
        </w:rPr>
        <w:t>të</w:t>
      </w:r>
      <w:r>
        <w:rPr>
          <w:i/>
          <w:spacing w:val="-6"/>
          <w:sz w:val="24"/>
        </w:rPr>
        <w:t> </w:t>
      </w:r>
      <w:r>
        <w:rPr>
          <w:i/>
          <w:sz w:val="24"/>
        </w:rPr>
        <w:t>rritur</w:t>
      </w:r>
      <w:r>
        <w:rPr>
          <w:i/>
          <w:spacing w:val="-5"/>
          <w:sz w:val="24"/>
        </w:rPr>
        <w:t> dhe</w:t>
      </w:r>
    </w:p>
    <w:p>
      <w:pPr>
        <w:spacing w:after="0" w:line="276" w:lineRule="auto"/>
        <w:jc w:val="left"/>
        <w:rPr>
          <w:i/>
          <w:sz w:val="24"/>
        </w:rPr>
        <w:sectPr>
          <w:pgSz w:w="11930" w:h="16860"/>
          <w:pgMar w:header="0" w:footer="951" w:top="1360" w:bottom="1140" w:left="0" w:right="0"/>
        </w:sectPr>
      </w:pPr>
    </w:p>
    <w:p>
      <w:pPr>
        <w:spacing w:before="79"/>
        <w:ind w:left="1440" w:right="0" w:firstLine="0"/>
        <w:jc w:val="left"/>
        <w:rPr>
          <w:i/>
          <w:sz w:val="24"/>
        </w:rPr>
      </w:pPr>
      <w:r>
        <w:rPr>
          <w:i/>
          <w:spacing w:val="-2"/>
          <w:sz w:val="24"/>
        </w:rPr>
        <w:t>fëmije.</w:t>
      </w:r>
    </w:p>
    <w:p>
      <w:pPr>
        <w:pStyle w:val="BodyText"/>
        <w:spacing w:before="82"/>
        <w:rPr>
          <w:i/>
        </w:rPr>
      </w:pPr>
    </w:p>
    <w:p>
      <w:pPr>
        <w:pStyle w:val="BodyText"/>
        <w:spacing w:line="276" w:lineRule="auto"/>
        <w:ind w:left="1440" w:right="1433"/>
        <w:jc w:val="both"/>
      </w:pPr>
      <w:r>
        <w:rPr/>
        <w:t>Nga</w:t>
      </w:r>
      <w:r>
        <w:rPr>
          <w:spacing w:val="-12"/>
        </w:rPr>
        <w:t> </w:t>
      </w:r>
      <w:r>
        <w:rPr/>
        <w:t>verifikimi</w:t>
      </w:r>
      <w:r>
        <w:rPr>
          <w:spacing w:val="-10"/>
        </w:rPr>
        <w:t> </w:t>
      </w:r>
      <w:r>
        <w:rPr/>
        <w:t>elektronik</w:t>
      </w:r>
      <w:r>
        <w:rPr>
          <w:spacing w:val="-8"/>
        </w:rPr>
        <w:t> </w:t>
      </w:r>
      <w:r>
        <w:rPr/>
        <w:t>i</w:t>
      </w:r>
      <w:r>
        <w:rPr>
          <w:spacing w:val="-10"/>
        </w:rPr>
        <w:t> </w:t>
      </w:r>
      <w:r>
        <w:rPr/>
        <w:t>informacionit</w:t>
      </w:r>
      <w:r>
        <w:rPr>
          <w:spacing w:val="-8"/>
        </w:rPr>
        <w:t> </w:t>
      </w:r>
      <w:r>
        <w:rPr/>
        <w:t>në</w:t>
      </w:r>
      <w:r>
        <w:rPr>
          <w:spacing w:val="-12"/>
        </w:rPr>
        <w:t> </w:t>
      </w:r>
      <w:r>
        <w:rPr/>
        <w:t>Regjistrit</w:t>
      </w:r>
      <w:r>
        <w:rPr>
          <w:spacing w:val="-10"/>
        </w:rPr>
        <w:t> </w:t>
      </w:r>
      <w:r>
        <w:rPr/>
        <w:t>Elektronik</w:t>
      </w:r>
      <w:r>
        <w:rPr>
          <w:spacing w:val="-10"/>
        </w:rPr>
        <w:t> </w:t>
      </w:r>
      <w:r>
        <w:rPr/>
        <w:t>Kombëtar</w:t>
      </w:r>
      <w:r>
        <w:rPr>
          <w:spacing w:val="-11"/>
        </w:rPr>
        <w:t> </w:t>
      </w:r>
      <w:r>
        <w:rPr/>
        <w:t>në</w:t>
      </w:r>
      <w:r>
        <w:rPr>
          <w:spacing w:val="-12"/>
        </w:rPr>
        <w:t> </w:t>
      </w:r>
      <w:r>
        <w:rPr/>
        <w:t>zbatim</w:t>
      </w:r>
      <w:r>
        <w:rPr>
          <w:spacing w:val="-10"/>
        </w:rPr>
        <w:t> </w:t>
      </w:r>
      <w:r>
        <w:rPr/>
        <w:t>të</w:t>
      </w:r>
      <w:r>
        <w:rPr>
          <w:spacing w:val="-11"/>
        </w:rPr>
        <w:t> </w:t>
      </w:r>
      <w:r>
        <w:rPr/>
        <w:t>VKM Nr.722 ,datë</w:t>
      </w:r>
      <w:r>
        <w:rPr>
          <w:spacing w:val="-1"/>
        </w:rPr>
        <w:t> </w:t>
      </w:r>
      <w:r>
        <w:rPr/>
        <w:t>11.11.2019, kreu III,</w:t>
      </w:r>
      <w:r>
        <w:rPr>
          <w:spacing w:val="-1"/>
        </w:rPr>
        <w:t> </w:t>
      </w:r>
      <w:r>
        <w:rPr/>
        <w:t>pika</w:t>
      </w:r>
      <w:r>
        <w:rPr>
          <w:spacing w:val="-1"/>
        </w:rPr>
        <w:t> </w:t>
      </w:r>
      <w:r>
        <w:rPr/>
        <w:t>4, gërma</w:t>
      </w:r>
      <w:r>
        <w:rPr>
          <w:spacing w:val="-2"/>
        </w:rPr>
        <w:t> </w:t>
      </w:r>
      <w:r>
        <w:rPr/>
        <w:t>c në</w:t>
      </w:r>
      <w:r>
        <w:rPr>
          <w:spacing w:val="-1"/>
        </w:rPr>
        <w:t> </w:t>
      </w:r>
      <w:r>
        <w:rPr/>
        <w:t>lidhje</w:t>
      </w:r>
      <w:r>
        <w:rPr>
          <w:spacing w:val="-1"/>
        </w:rPr>
        <w:t> </w:t>
      </w:r>
      <w:r>
        <w:rPr/>
        <w:t>me</w:t>
      </w:r>
      <w:r>
        <w:rPr>
          <w:spacing w:val="-1"/>
        </w:rPr>
        <w:t> </w:t>
      </w:r>
      <w:r>
        <w:rPr/>
        <w:t>ISSH</w:t>
      </w:r>
      <w:r>
        <w:rPr>
          <w:spacing w:val="-1"/>
        </w:rPr>
        <w:t> </w:t>
      </w:r>
      <w:r>
        <w:rPr/>
        <w:t>dhe</w:t>
      </w:r>
      <w:r>
        <w:rPr>
          <w:spacing w:val="-1"/>
        </w:rPr>
        <w:t> </w:t>
      </w:r>
      <w:r>
        <w:rPr/>
        <w:t>DPT konstatohet</w:t>
      </w:r>
      <w:r>
        <w:rPr>
          <w:spacing w:val="40"/>
        </w:rPr>
        <w:t> </w:t>
      </w:r>
      <w:r>
        <w:rPr/>
        <w:t>se me</w:t>
      </w:r>
      <w:r>
        <w:rPr>
          <w:spacing w:val="-8"/>
        </w:rPr>
        <w:t> </w:t>
      </w:r>
      <w:r>
        <w:rPr/>
        <w:t>Institutin</w:t>
      </w:r>
      <w:r>
        <w:rPr>
          <w:spacing w:val="-7"/>
        </w:rPr>
        <w:t> </w:t>
      </w:r>
      <w:r>
        <w:rPr/>
        <w:t>e</w:t>
      </w:r>
      <w:r>
        <w:rPr>
          <w:spacing w:val="-8"/>
        </w:rPr>
        <w:t> </w:t>
      </w:r>
      <w:r>
        <w:rPr/>
        <w:t>Sigurimeve</w:t>
      </w:r>
      <w:r>
        <w:rPr>
          <w:spacing w:val="-8"/>
        </w:rPr>
        <w:t> </w:t>
      </w:r>
      <w:r>
        <w:rPr/>
        <w:t>Shoqërore</w:t>
      </w:r>
      <w:r>
        <w:rPr>
          <w:spacing w:val="-8"/>
        </w:rPr>
        <w:t> </w:t>
      </w:r>
      <w:r>
        <w:rPr/>
        <w:t>dhe</w:t>
      </w:r>
      <w:r>
        <w:rPr>
          <w:spacing w:val="-8"/>
        </w:rPr>
        <w:t> </w:t>
      </w:r>
      <w:r>
        <w:rPr/>
        <w:t>me</w:t>
      </w:r>
      <w:r>
        <w:rPr>
          <w:spacing w:val="-8"/>
        </w:rPr>
        <w:t> </w:t>
      </w:r>
      <w:r>
        <w:rPr/>
        <w:t>Drejtorinë</w:t>
      </w:r>
      <w:r>
        <w:rPr>
          <w:spacing w:val="-8"/>
        </w:rPr>
        <w:t> </w:t>
      </w:r>
      <w:r>
        <w:rPr/>
        <w:t>e</w:t>
      </w:r>
      <w:r>
        <w:rPr>
          <w:spacing w:val="-8"/>
        </w:rPr>
        <w:t> </w:t>
      </w:r>
      <w:r>
        <w:rPr/>
        <w:t>përgjithshme</w:t>
      </w:r>
      <w:r>
        <w:rPr>
          <w:spacing w:val="-8"/>
        </w:rPr>
        <w:t> </w:t>
      </w:r>
      <w:r>
        <w:rPr/>
        <w:t>të</w:t>
      </w:r>
      <w:r>
        <w:rPr>
          <w:spacing w:val="-8"/>
        </w:rPr>
        <w:t> </w:t>
      </w:r>
      <w:r>
        <w:rPr/>
        <w:t>tatimeve</w:t>
      </w:r>
      <w:r>
        <w:rPr>
          <w:spacing w:val="-8"/>
        </w:rPr>
        <w:t> </w:t>
      </w:r>
      <w:r>
        <w:rPr/>
        <w:t>rezulton</w:t>
      </w:r>
      <w:r>
        <w:rPr>
          <w:spacing w:val="-7"/>
        </w:rPr>
        <w:t> </w:t>
      </w:r>
      <w:r>
        <w:rPr/>
        <w:t>se ka përgjigje në sistem.</w:t>
      </w:r>
    </w:p>
    <w:p>
      <w:pPr>
        <w:pStyle w:val="BodyText"/>
        <w:spacing w:line="276" w:lineRule="auto"/>
        <w:ind w:left="1440" w:right="1442"/>
        <w:jc w:val="both"/>
      </w:pPr>
      <w:r>
        <w:rPr/>
        <w:t>Pas verifikimeve në Regjistrin Elektronik Kombëtar</w:t>
      </w:r>
      <w:r>
        <w:rPr>
          <w:spacing w:val="40"/>
        </w:rPr>
        <w:t> </w:t>
      </w:r>
      <w:r>
        <w:rPr/>
        <w:t>u</w:t>
      </w:r>
      <w:r>
        <w:rPr>
          <w:spacing w:val="40"/>
        </w:rPr>
        <w:t> </w:t>
      </w:r>
      <w:r>
        <w:rPr/>
        <w:t>konstatua se pjesa më e madhe e individëve</w:t>
      </w:r>
      <w:r>
        <w:rPr>
          <w:spacing w:val="40"/>
        </w:rPr>
        <w:t> </w:t>
      </w:r>
      <w:r>
        <w:rPr/>
        <w:t>që rezultojnë me përgjigje (kontribute ) janë</w:t>
      </w:r>
      <w:r>
        <w:rPr>
          <w:spacing w:val="40"/>
        </w:rPr>
        <w:t> </w:t>
      </w:r>
      <w:r>
        <w:rPr/>
        <w:t>përfitues sipas skemës së vjetër</w:t>
      </w:r>
      <w:r>
        <w:rPr>
          <w:spacing w:val="40"/>
        </w:rPr>
        <w:t> </w:t>
      </w:r>
      <w:r>
        <w:rPr/>
        <w:t>të aftesisë së kufizuar dhe në bazë të ligjit nr 57/2019 nuk trajtohet si shkelje.</w:t>
      </w:r>
    </w:p>
    <w:p>
      <w:pPr>
        <w:pStyle w:val="BodyText"/>
        <w:spacing w:line="276" w:lineRule="auto" w:before="1"/>
        <w:ind w:left="1440" w:right="1437"/>
        <w:jc w:val="both"/>
      </w:pPr>
      <w:r>
        <w:rPr/>
        <w:t>Personat që kanë në dosjet e tyre dokumente zyrtare nga DPT të dala nga sistemi janë skualifikuar pasi konsiderohet shkelje dhe janë orientuar te skema e ISSH-së, ndërsa personat e tjerë janë kualifikuar pasi nuk përfitojnë në bazë të ligjit 7703 “Për Sigurimet shoqërore” i ndryshuar</w:t>
      </w:r>
      <w:r>
        <w:rPr>
          <w:spacing w:val="-9"/>
        </w:rPr>
        <w:t> </w:t>
      </w:r>
      <w:r>
        <w:rPr/>
        <w:t>(nuk</w:t>
      </w:r>
      <w:r>
        <w:rPr>
          <w:spacing w:val="-12"/>
        </w:rPr>
        <w:t> </w:t>
      </w:r>
      <w:r>
        <w:rPr/>
        <w:t>plotësojnë</w:t>
      </w:r>
      <w:r>
        <w:rPr>
          <w:spacing w:val="-12"/>
        </w:rPr>
        <w:t> </w:t>
      </w:r>
      <w:r>
        <w:rPr/>
        <w:t>kriterin</w:t>
      </w:r>
      <w:r>
        <w:rPr>
          <w:spacing w:val="-11"/>
        </w:rPr>
        <w:t> </w:t>
      </w:r>
      <w:r>
        <w:rPr/>
        <w:t>ligjor</w:t>
      </w:r>
      <w:r>
        <w:rPr>
          <w:spacing w:val="-11"/>
        </w:rPr>
        <w:t> </w:t>
      </w:r>
      <w:r>
        <w:rPr/>
        <w:t>12</w:t>
      </w:r>
      <w:r>
        <w:rPr>
          <w:spacing w:val="-9"/>
        </w:rPr>
        <w:t> </w:t>
      </w:r>
      <w:r>
        <w:rPr/>
        <w:t>muaj</w:t>
      </w:r>
      <w:r>
        <w:rPr>
          <w:spacing w:val="-9"/>
        </w:rPr>
        <w:t> </w:t>
      </w:r>
      <w:r>
        <w:rPr/>
        <w:t>kontribute</w:t>
      </w:r>
      <w:r>
        <w:rPr>
          <w:spacing w:val="-12"/>
        </w:rPr>
        <w:t> </w:t>
      </w:r>
      <w:r>
        <w:rPr/>
        <w:t>në</w:t>
      </w:r>
      <w:r>
        <w:rPr>
          <w:spacing w:val="-12"/>
        </w:rPr>
        <w:t> </w:t>
      </w:r>
      <w:r>
        <w:rPr/>
        <w:t>5</w:t>
      </w:r>
      <w:r>
        <w:rPr>
          <w:spacing w:val="-9"/>
        </w:rPr>
        <w:t> </w:t>
      </w:r>
      <w:r>
        <w:rPr/>
        <w:t>vitet</w:t>
      </w:r>
      <w:r>
        <w:rPr>
          <w:spacing w:val="-11"/>
        </w:rPr>
        <w:t> </w:t>
      </w:r>
      <w:r>
        <w:rPr/>
        <w:t>e</w:t>
      </w:r>
      <w:r>
        <w:rPr>
          <w:spacing w:val="-10"/>
        </w:rPr>
        <w:t> </w:t>
      </w:r>
      <w:r>
        <w:rPr/>
        <w:t>fundit),</w:t>
      </w:r>
      <w:r>
        <w:rPr>
          <w:spacing w:val="-12"/>
        </w:rPr>
        <w:t> </w:t>
      </w:r>
      <w:r>
        <w:rPr/>
        <w:t>kjo</w:t>
      </w:r>
      <w:r>
        <w:rPr>
          <w:spacing w:val="-11"/>
        </w:rPr>
        <w:t> </w:t>
      </w:r>
      <w:r>
        <w:rPr/>
        <w:t>e</w:t>
      </w:r>
      <w:r>
        <w:rPr>
          <w:spacing w:val="-12"/>
        </w:rPr>
        <w:t> </w:t>
      </w:r>
      <w:r>
        <w:rPr/>
        <w:t>shoqëruar me shkresë zyrtare nga ISSH.</w:t>
      </w:r>
    </w:p>
    <w:p>
      <w:pPr>
        <w:pStyle w:val="BodyText"/>
        <w:spacing w:before="43"/>
      </w:pPr>
    </w:p>
    <w:p>
      <w:pPr>
        <w:pStyle w:val="Heading3"/>
        <w:spacing w:line="276" w:lineRule="auto"/>
        <w:ind w:right="1438"/>
        <w:jc w:val="both"/>
      </w:pPr>
      <w:r>
        <w:rPr/>
        <w:t>Për 32 aplikantë, nuk duhej realizuar procedura e komisionimit, pasi diagnozat nuk përfshihen në Udhëzuesin e Vlerësimit Bio-Psiko-Social, dhe 44 raste afatet e përfitimit janë përcaktuar me efekt prapaveprues.</w:t>
      </w:r>
    </w:p>
    <w:p>
      <w:pPr>
        <w:pStyle w:val="BodyText"/>
        <w:spacing w:line="274" w:lineRule="exact"/>
        <w:ind w:left="1440"/>
        <w:jc w:val="both"/>
      </w:pPr>
      <w:r>
        <w:rPr/>
        <w:t>DRSHSSH</w:t>
      </w:r>
      <w:r>
        <w:rPr>
          <w:spacing w:val="-3"/>
        </w:rPr>
        <w:t> </w:t>
      </w:r>
      <w:r>
        <w:rPr/>
        <w:t>duhej</w:t>
      </w:r>
      <w:r>
        <w:rPr>
          <w:spacing w:val="-1"/>
        </w:rPr>
        <w:t> </w:t>
      </w:r>
      <w:r>
        <w:rPr/>
        <w:t>të</w:t>
      </w:r>
      <w:r>
        <w:rPr>
          <w:spacing w:val="-2"/>
        </w:rPr>
        <w:t> </w:t>
      </w:r>
      <w:r>
        <w:rPr/>
        <w:t>refuzonte me shkresë</w:t>
      </w:r>
      <w:r>
        <w:rPr>
          <w:spacing w:val="-2"/>
        </w:rPr>
        <w:t> </w:t>
      </w:r>
      <w:r>
        <w:rPr/>
        <w:t>zyrtare</w:t>
      </w:r>
      <w:r>
        <w:rPr>
          <w:spacing w:val="-1"/>
        </w:rPr>
        <w:t> </w:t>
      </w:r>
      <w:r>
        <w:rPr/>
        <w:t>aplikimet</w:t>
      </w:r>
      <w:r>
        <w:rPr>
          <w:spacing w:val="-1"/>
        </w:rPr>
        <w:t> </w:t>
      </w:r>
      <w:r>
        <w:rPr/>
        <w:t>jashtë </w:t>
      </w:r>
      <w:r>
        <w:rPr>
          <w:spacing w:val="-2"/>
        </w:rPr>
        <w:t>kritereve.</w:t>
      </w:r>
    </w:p>
    <w:p>
      <w:pPr>
        <w:pStyle w:val="BodyText"/>
        <w:spacing w:line="276" w:lineRule="auto" w:before="43"/>
        <w:ind w:left="1440" w:right="1436"/>
        <w:jc w:val="both"/>
      </w:pPr>
      <w:r>
        <w:rPr/>
        <w:t>Mjekët e familjes dhe mjekët specialist kanë plotësuar formularët në kundërshtim me Udhëzuesit e Vlerësimit Bio-Psiko-Social.</w:t>
      </w:r>
    </w:p>
    <w:p>
      <w:pPr>
        <w:pStyle w:val="Heading3"/>
        <w:spacing w:before="275"/>
      </w:pPr>
      <w:r>
        <w:rPr/>
        <w:t>Dëmi</w:t>
      </w:r>
      <w:r>
        <w:rPr>
          <w:spacing w:val="-3"/>
        </w:rPr>
        <w:t> </w:t>
      </w:r>
      <w:r>
        <w:rPr/>
        <w:t>ekonomik i</w:t>
      </w:r>
      <w:r>
        <w:rPr>
          <w:spacing w:val="-1"/>
        </w:rPr>
        <w:t> </w:t>
      </w:r>
      <w:r>
        <w:rPr/>
        <w:t>shkaktuar</w:t>
      </w:r>
      <w:r>
        <w:rPr>
          <w:spacing w:val="-2"/>
        </w:rPr>
        <w:t> </w:t>
      </w:r>
      <w:r>
        <w:rPr/>
        <w:t>në</w:t>
      </w:r>
      <w:r>
        <w:rPr>
          <w:spacing w:val="-2"/>
        </w:rPr>
        <w:t> </w:t>
      </w:r>
      <w:r>
        <w:rPr/>
        <w:t>total</w:t>
      </w:r>
      <w:r>
        <w:rPr>
          <w:spacing w:val="2"/>
        </w:rPr>
        <w:t> </w:t>
      </w:r>
      <w:r>
        <w:rPr/>
        <w:t>për</w:t>
      </w:r>
      <w:r>
        <w:rPr>
          <w:spacing w:val="-2"/>
        </w:rPr>
        <w:t> </w:t>
      </w:r>
      <w:r>
        <w:rPr/>
        <w:t>76</w:t>
      </w:r>
      <w:r>
        <w:rPr>
          <w:spacing w:val="1"/>
        </w:rPr>
        <w:t> </w:t>
      </w:r>
      <w:r>
        <w:rPr/>
        <w:t>raste</w:t>
      </w:r>
      <w:r>
        <w:rPr>
          <w:spacing w:val="-1"/>
        </w:rPr>
        <w:t> </w:t>
      </w:r>
      <w:r>
        <w:rPr/>
        <w:t>është</w:t>
      </w:r>
      <w:r>
        <w:rPr>
          <w:spacing w:val="-3"/>
        </w:rPr>
        <w:t> </w:t>
      </w:r>
      <w:r>
        <w:rPr/>
        <w:t>3.272.886 </w:t>
      </w:r>
      <w:r>
        <w:rPr>
          <w:spacing w:val="-2"/>
        </w:rPr>
        <w:t>Lekë.</w:t>
      </w:r>
    </w:p>
    <w:p>
      <w:pPr>
        <w:pStyle w:val="BodyText"/>
        <w:spacing w:before="82"/>
        <w:rPr>
          <w:b/>
        </w:rPr>
      </w:pPr>
    </w:p>
    <w:p>
      <w:pPr>
        <w:spacing w:line="276" w:lineRule="auto" w:before="0"/>
        <w:ind w:left="1440" w:right="1434" w:firstLine="0"/>
        <w:jc w:val="both"/>
        <w:rPr>
          <w:i/>
          <w:sz w:val="24"/>
        </w:rPr>
      </w:pPr>
      <w:r>
        <w:rPr>
          <w:i/>
          <w:sz w:val="24"/>
        </w:rPr>
        <w:t>Për rastet kur diagnoga nuk përfshihet në </w:t>
      </w:r>
      <w:r>
        <w:rPr>
          <w:b/>
          <w:i/>
          <w:sz w:val="24"/>
        </w:rPr>
        <w:t>Udhëzuesin e Vlerësimit Bio-Psiko-Social, </w:t>
      </w:r>
      <w:r>
        <w:rPr>
          <w:i/>
          <w:sz w:val="24"/>
        </w:rPr>
        <w:t>grupi i kontrollit ka lënë detyrë të</w:t>
      </w:r>
      <w:r>
        <w:rPr>
          <w:i/>
          <w:spacing w:val="40"/>
          <w:sz w:val="24"/>
        </w:rPr>
        <w:t> </w:t>
      </w:r>
      <w:r>
        <w:rPr>
          <w:i/>
          <w:sz w:val="24"/>
        </w:rPr>
        <w:t>rivlerësohen</w:t>
      </w:r>
      <w:r>
        <w:rPr>
          <w:i/>
          <w:spacing w:val="40"/>
          <w:sz w:val="24"/>
        </w:rPr>
        <w:t> </w:t>
      </w:r>
      <w:r>
        <w:rPr>
          <w:i/>
          <w:sz w:val="24"/>
        </w:rPr>
        <w:t>nga Komisioni Shumëdisiplinor i nivelit më të lartë në</w:t>
      </w:r>
      <w:r>
        <w:rPr>
          <w:i/>
          <w:spacing w:val="-8"/>
          <w:sz w:val="24"/>
        </w:rPr>
        <w:t> </w:t>
      </w:r>
      <w:r>
        <w:rPr>
          <w:i/>
          <w:sz w:val="24"/>
        </w:rPr>
        <w:t>Drejtorinë</w:t>
      </w:r>
      <w:r>
        <w:rPr>
          <w:i/>
          <w:spacing w:val="-8"/>
          <w:sz w:val="24"/>
        </w:rPr>
        <w:t> </w:t>
      </w:r>
      <w:r>
        <w:rPr>
          <w:i/>
          <w:sz w:val="24"/>
        </w:rPr>
        <w:t>e</w:t>
      </w:r>
      <w:r>
        <w:rPr>
          <w:i/>
          <w:spacing w:val="-8"/>
          <w:sz w:val="24"/>
        </w:rPr>
        <w:t> </w:t>
      </w:r>
      <w:r>
        <w:rPr>
          <w:i/>
          <w:sz w:val="24"/>
        </w:rPr>
        <w:t>Përgjithshme</w:t>
      </w:r>
      <w:r>
        <w:rPr>
          <w:i/>
          <w:spacing w:val="-8"/>
          <w:sz w:val="24"/>
        </w:rPr>
        <w:t> </w:t>
      </w:r>
      <w:r>
        <w:rPr>
          <w:i/>
          <w:sz w:val="24"/>
        </w:rPr>
        <w:t>të</w:t>
      </w:r>
      <w:r>
        <w:rPr>
          <w:i/>
          <w:spacing w:val="-8"/>
          <w:sz w:val="24"/>
        </w:rPr>
        <w:t> </w:t>
      </w:r>
      <w:r>
        <w:rPr>
          <w:i/>
          <w:sz w:val="24"/>
        </w:rPr>
        <w:t>Shërbimit</w:t>
      </w:r>
      <w:r>
        <w:rPr>
          <w:i/>
          <w:spacing w:val="-6"/>
          <w:sz w:val="24"/>
        </w:rPr>
        <w:t> </w:t>
      </w:r>
      <w:r>
        <w:rPr>
          <w:i/>
          <w:sz w:val="24"/>
        </w:rPr>
        <w:t>Social</w:t>
      </w:r>
      <w:r>
        <w:rPr>
          <w:i/>
          <w:spacing w:val="-7"/>
          <w:sz w:val="24"/>
        </w:rPr>
        <w:t> </w:t>
      </w:r>
      <w:r>
        <w:rPr>
          <w:i/>
          <w:sz w:val="24"/>
        </w:rPr>
        <w:t>Shtetëror,</w:t>
      </w:r>
      <w:r>
        <w:rPr>
          <w:i/>
          <w:spacing w:val="-7"/>
          <w:sz w:val="24"/>
        </w:rPr>
        <w:t> </w:t>
      </w:r>
      <w:r>
        <w:rPr>
          <w:i/>
          <w:sz w:val="24"/>
        </w:rPr>
        <w:t>bazuar</w:t>
      </w:r>
      <w:r>
        <w:rPr>
          <w:i/>
          <w:spacing w:val="-7"/>
          <w:sz w:val="24"/>
        </w:rPr>
        <w:t> </w:t>
      </w:r>
      <w:r>
        <w:rPr>
          <w:i/>
          <w:sz w:val="24"/>
        </w:rPr>
        <w:t>në</w:t>
      </w:r>
      <w:r>
        <w:rPr>
          <w:i/>
          <w:spacing w:val="-8"/>
          <w:sz w:val="24"/>
        </w:rPr>
        <w:t> </w:t>
      </w:r>
      <w:r>
        <w:rPr>
          <w:i/>
          <w:sz w:val="24"/>
        </w:rPr>
        <w:t>pikën</w:t>
      </w:r>
      <w:r>
        <w:rPr>
          <w:i/>
          <w:spacing w:val="-7"/>
          <w:sz w:val="24"/>
        </w:rPr>
        <w:t> </w:t>
      </w:r>
      <w:r>
        <w:rPr>
          <w:i/>
          <w:sz w:val="24"/>
        </w:rPr>
        <w:t>(dh)</w:t>
      </w:r>
      <w:r>
        <w:rPr>
          <w:i/>
          <w:spacing w:val="-8"/>
          <w:sz w:val="24"/>
        </w:rPr>
        <w:t> </w:t>
      </w:r>
      <w:r>
        <w:rPr>
          <w:i/>
          <w:sz w:val="24"/>
        </w:rPr>
        <w:t>të</w:t>
      </w:r>
      <w:r>
        <w:rPr>
          <w:i/>
          <w:spacing w:val="-8"/>
          <w:sz w:val="24"/>
        </w:rPr>
        <w:t> </w:t>
      </w:r>
      <w:r>
        <w:rPr>
          <w:i/>
          <w:sz w:val="24"/>
        </w:rPr>
        <w:t>Urdhrit</w:t>
      </w:r>
      <w:r>
        <w:rPr>
          <w:i/>
          <w:spacing w:val="-7"/>
          <w:sz w:val="24"/>
        </w:rPr>
        <w:t> </w:t>
      </w:r>
      <w:r>
        <w:rPr>
          <w:i/>
          <w:sz w:val="24"/>
        </w:rPr>
        <w:t>nr. 63, datë 08/.02.2023 “Për kontrollin e skemës së vlerësimit bio-psiko-social të aftësisë së </w:t>
      </w:r>
      <w:r>
        <w:rPr>
          <w:i/>
          <w:spacing w:val="-2"/>
          <w:sz w:val="24"/>
        </w:rPr>
        <w:t>kufizuar.</w:t>
      </w:r>
    </w:p>
    <w:p>
      <w:pPr>
        <w:spacing w:line="276" w:lineRule="auto" w:before="2"/>
        <w:ind w:left="1440" w:right="1438" w:firstLine="0"/>
        <w:jc w:val="both"/>
        <w:rPr>
          <w:sz w:val="24"/>
        </w:rPr>
      </w:pPr>
      <w:r>
        <w:rPr>
          <w:i/>
          <w:sz w:val="24"/>
        </w:rPr>
        <w:t>Për rastet e përfitimit me efekt prapaveprues grupi i kontrollit ka lënë detyrë shpërblimin e dëmit nga zyrarët që e kanë shkaktuar ( Komisionit Shumëdisiplinor të Vlerësimit të Aftësisë së Kufizuar </w:t>
      </w:r>
      <w:r>
        <w:rPr>
          <w:sz w:val="24"/>
        </w:rPr>
        <w:t>)</w:t>
      </w:r>
    </w:p>
    <w:p>
      <w:pPr>
        <w:pStyle w:val="BodyText"/>
        <w:spacing w:before="41"/>
      </w:pPr>
    </w:p>
    <w:p>
      <w:pPr>
        <w:pStyle w:val="Heading3"/>
        <w:spacing w:line="276" w:lineRule="auto" w:before="1"/>
        <w:ind w:right="1441"/>
        <w:jc w:val="both"/>
      </w:pPr>
      <w:r>
        <w:rPr/>
        <w:t>Në 80 dosje Diagnoza është hedhur gabim në sistem, pasi tjetër diagnozë ka shënuar mjeku specialist në formular dhe tjetër diagnozë është hedhur në sistem.</w:t>
      </w:r>
    </w:p>
    <w:p>
      <w:pPr>
        <w:pStyle w:val="BodyText"/>
        <w:spacing w:before="39"/>
        <w:rPr>
          <w:b/>
        </w:rPr>
      </w:pPr>
    </w:p>
    <w:p>
      <w:pPr>
        <w:spacing w:line="276" w:lineRule="auto" w:before="0"/>
        <w:ind w:left="1440" w:right="1434" w:firstLine="0"/>
        <w:jc w:val="both"/>
        <w:rPr>
          <w:i/>
          <w:sz w:val="24"/>
        </w:rPr>
      </w:pPr>
      <w:r>
        <w:rPr>
          <w:i/>
          <w:sz w:val="24"/>
        </w:rPr>
        <w:t>Grupi i kontrollit ka njoftuar Drejtoritë Rajonale në lidhje me detyrimet që ka </w:t>
      </w:r>
      <w:r>
        <w:rPr>
          <w:b/>
          <w:i/>
          <w:sz w:val="24"/>
        </w:rPr>
        <w:t>Mjeku i zyrës së Vlerësimit Bio-Psikosocial, </w:t>
      </w:r>
      <w:r>
        <w:rPr>
          <w:i/>
          <w:sz w:val="24"/>
        </w:rPr>
        <w:t>i cili duhet të verifikojnë dokumentacionin mjekësor të aplikantëve që në momentin e dorëzimit të dokumentacionit, të hedhë në sistem diagnozën e saktë</w:t>
      </w:r>
      <w:r>
        <w:rPr>
          <w:i/>
          <w:spacing w:val="-8"/>
          <w:sz w:val="24"/>
        </w:rPr>
        <w:t> </w:t>
      </w:r>
      <w:r>
        <w:rPr>
          <w:i/>
          <w:sz w:val="24"/>
        </w:rPr>
        <w:t>ashtu</w:t>
      </w:r>
      <w:r>
        <w:rPr>
          <w:i/>
          <w:spacing w:val="-7"/>
          <w:sz w:val="24"/>
        </w:rPr>
        <w:t> </w:t>
      </w:r>
      <w:r>
        <w:rPr>
          <w:i/>
          <w:sz w:val="24"/>
        </w:rPr>
        <w:t>siç</w:t>
      </w:r>
      <w:r>
        <w:rPr>
          <w:i/>
          <w:spacing w:val="-8"/>
          <w:sz w:val="24"/>
        </w:rPr>
        <w:t> </w:t>
      </w:r>
      <w:r>
        <w:rPr>
          <w:i/>
          <w:sz w:val="24"/>
        </w:rPr>
        <w:t>e</w:t>
      </w:r>
      <w:r>
        <w:rPr>
          <w:i/>
          <w:spacing w:val="-8"/>
          <w:sz w:val="24"/>
        </w:rPr>
        <w:t> </w:t>
      </w:r>
      <w:r>
        <w:rPr>
          <w:i/>
          <w:sz w:val="24"/>
        </w:rPr>
        <w:t>ka</w:t>
      </w:r>
      <w:r>
        <w:rPr>
          <w:i/>
          <w:spacing w:val="-7"/>
          <w:sz w:val="24"/>
        </w:rPr>
        <w:t> </w:t>
      </w:r>
      <w:r>
        <w:rPr>
          <w:i/>
          <w:sz w:val="24"/>
        </w:rPr>
        <w:t>plotësuar</w:t>
      </w:r>
      <w:r>
        <w:rPr>
          <w:i/>
          <w:spacing w:val="-7"/>
          <w:sz w:val="24"/>
        </w:rPr>
        <w:t> </w:t>
      </w:r>
      <w:r>
        <w:rPr>
          <w:i/>
          <w:sz w:val="24"/>
        </w:rPr>
        <w:t>mjeku</w:t>
      </w:r>
      <w:r>
        <w:rPr>
          <w:i/>
          <w:spacing w:val="-7"/>
          <w:sz w:val="24"/>
        </w:rPr>
        <w:t> </w:t>
      </w:r>
      <w:r>
        <w:rPr>
          <w:i/>
          <w:sz w:val="24"/>
        </w:rPr>
        <w:t>specialist</w:t>
      </w:r>
      <w:r>
        <w:rPr>
          <w:i/>
          <w:spacing w:val="-4"/>
          <w:sz w:val="24"/>
        </w:rPr>
        <w:t> </w:t>
      </w:r>
      <w:r>
        <w:rPr>
          <w:i/>
          <w:sz w:val="24"/>
        </w:rPr>
        <w:t>dhe</w:t>
      </w:r>
      <w:r>
        <w:rPr>
          <w:i/>
          <w:spacing w:val="-6"/>
          <w:sz w:val="24"/>
        </w:rPr>
        <w:t> </w:t>
      </w:r>
      <w:r>
        <w:rPr>
          <w:i/>
          <w:sz w:val="24"/>
        </w:rPr>
        <w:t>për</w:t>
      </w:r>
      <w:r>
        <w:rPr>
          <w:i/>
          <w:spacing w:val="-7"/>
          <w:sz w:val="24"/>
        </w:rPr>
        <w:t> </w:t>
      </w:r>
      <w:r>
        <w:rPr>
          <w:i/>
          <w:sz w:val="24"/>
        </w:rPr>
        <w:t>rastet</w:t>
      </w:r>
      <w:r>
        <w:rPr>
          <w:i/>
          <w:spacing w:val="-6"/>
          <w:sz w:val="24"/>
        </w:rPr>
        <w:t> </w:t>
      </w:r>
      <w:r>
        <w:rPr>
          <w:i/>
          <w:sz w:val="24"/>
        </w:rPr>
        <w:t>jashtë</w:t>
      </w:r>
      <w:r>
        <w:rPr>
          <w:i/>
          <w:spacing w:val="-8"/>
          <w:sz w:val="24"/>
        </w:rPr>
        <w:t> </w:t>
      </w:r>
      <w:r>
        <w:rPr>
          <w:i/>
          <w:sz w:val="24"/>
        </w:rPr>
        <w:t>kritereve</w:t>
      </w:r>
      <w:r>
        <w:rPr>
          <w:i/>
          <w:spacing w:val="-8"/>
          <w:sz w:val="24"/>
        </w:rPr>
        <w:t> </w:t>
      </w:r>
      <w:r>
        <w:rPr>
          <w:i/>
          <w:sz w:val="24"/>
        </w:rPr>
        <w:t>të</w:t>
      </w:r>
      <w:r>
        <w:rPr>
          <w:i/>
          <w:spacing w:val="-8"/>
          <w:sz w:val="24"/>
        </w:rPr>
        <w:t> </w:t>
      </w:r>
      <w:r>
        <w:rPr>
          <w:i/>
          <w:sz w:val="24"/>
        </w:rPr>
        <w:t>përcaktuara</w:t>
      </w:r>
      <w:r>
        <w:rPr>
          <w:i/>
          <w:spacing w:val="-7"/>
          <w:sz w:val="24"/>
        </w:rPr>
        <w:t> </w:t>
      </w:r>
      <w:r>
        <w:rPr>
          <w:i/>
          <w:sz w:val="24"/>
        </w:rPr>
        <w:t>në Udhëzuesin e Vlerësimit Bio-Psiko-Social të mos kryejnë procedurën e vlerësimit. DRSHSSH të njoftojë zyrtarisht aplikantin.</w:t>
      </w:r>
    </w:p>
    <w:p>
      <w:pPr>
        <w:pStyle w:val="BodyText"/>
        <w:spacing w:before="43"/>
        <w:rPr>
          <w:i/>
        </w:rPr>
      </w:pPr>
    </w:p>
    <w:p>
      <w:pPr>
        <w:spacing w:before="0"/>
        <w:ind w:left="1440" w:right="0" w:firstLine="0"/>
        <w:jc w:val="left"/>
        <w:rPr>
          <w:sz w:val="24"/>
        </w:rPr>
      </w:pPr>
      <w:r>
        <w:rPr>
          <w:b/>
          <w:sz w:val="24"/>
        </w:rPr>
        <w:t>Nga</w:t>
      </w:r>
      <w:r>
        <w:rPr>
          <w:b/>
          <w:spacing w:val="46"/>
          <w:sz w:val="24"/>
        </w:rPr>
        <w:t> </w:t>
      </w:r>
      <w:r>
        <w:rPr>
          <w:b/>
          <w:sz w:val="24"/>
        </w:rPr>
        <w:t>kontrolli</w:t>
      </w:r>
      <w:r>
        <w:rPr>
          <w:b/>
          <w:spacing w:val="51"/>
          <w:sz w:val="24"/>
        </w:rPr>
        <w:t> </w:t>
      </w:r>
      <w:r>
        <w:rPr>
          <w:b/>
          <w:sz w:val="24"/>
        </w:rPr>
        <w:t>i</w:t>
      </w:r>
      <w:r>
        <w:rPr>
          <w:b/>
          <w:spacing w:val="49"/>
          <w:sz w:val="24"/>
        </w:rPr>
        <w:t> </w:t>
      </w:r>
      <w:r>
        <w:rPr>
          <w:b/>
          <w:sz w:val="24"/>
        </w:rPr>
        <w:t>afateve</w:t>
      </w:r>
      <w:r>
        <w:rPr>
          <w:b/>
          <w:spacing w:val="51"/>
          <w:sz w:val="24"/>
        </w:rPr>
        <w:t> </w:t>
      </w:r>
      <w:r>
        <w:rPr>
          <w:b/>
          <w:sz w:val="24"/>
        </w:rPr>
        <w:t>të</w:t>
      </w:r>
      <w:r>
        <w:rPr>
          <w:b/>
          <w:spacing w:val="48"/>
          <w:sz w:val="24"/>
        </w:rPr>
        <w:t> </w:t>
      </w:r>
      <w:r>
        <w:rPr>
          <w:b/>
          <w:sz w:val="24"/>
        </w:rPr>
        <w:t>vlerësimit</w:t>
      </w:r>
      <w:r>
        <w:rPr>
          <w:b/>
          <w:spacing w:val="51"/>
          <w:sz w:val="24"/>
        </w:rPr>
        <w:t> </w:t>
      </w:r>
      <w:r>
        <w:rPr>
          <w:sz w:val="24"/>
        </w:rPr>
        <w:t>të</w:t>
      </w:r>
      <w:r>
        <w:rPr>
          <w:spacing w:val="50"/>
          <w:sz w:val="24"/>
        </w:rPr>
        <w:t> </w:t>
      </w:r>
      <w:r>
        <w:rPr>
          <w:sz w:val="24"/>
        </w:rPr>
        <w:t>3.382</w:t>
      </w:r>
      <w:r>
        <w:rPr>
          <w:spacing w:val="53"/>
          <w:sz w:val="24"/>
        </w:rPr>
        <w:t> </w:t>
      </w:r>
      <w:r>
        <w:rPr>
          <w:sz w:val="24"/>
        </w:rPr>
        <w:t>dosjeve</w:t>
      </w:r>
      <w:r>
        <w:rPr>
          <w:spacing w:val="48"/>
          <w:sz w:val="24"/>
        </w:rPr>
        <w:t> </w:t>
      </w:r>
      <w:r>
        <w:rPr>
          <w:sz w:val="24"/>
        </w:rPr>
        <w:t>rezulton</w:t>
      </w:r>
      <w:r>
        <w:rPr>
          <w:spacing w:val="50"/>
          <w:sz w:val="24"/>
        </w:rPr>
        <w:t> </w:t>
      </w:r>
      <w:r>
        <w:rPr>
          <w:sz w:val="24"/>
        </w:rPr>
        <w:t>se</w:t>
      </w:r>
      <w:r>
        <w:rPr>
          <w:spacing w:val="51"/>
          <w:sz w:val="24"/>
        </w:rPr>
        <w:t> </w:t>
      </w:r>
      <w:r>
        <w:rPr>
          <w:sz w:val="24"/>
        </w:rPr>
        <w:t>janë</w:t>
      </w:r>
      <w:r>
        <w:rPr>
          <w:spacing w:val="48"/>
          <w:sz w:val="24"/>
        </w:rPr>
        <w:t> </w:t>
      </w:r>
      <w:r>
        <w:rPr>
          <w:sz w:val="24"/>
        </w:rPr>
        <w:t>shkelur</w:t>
      </w:r>
      <w:r>
        <w:rPr>
          <w:spacing w:val="52"/>
          <w:sz w:val="24"/>
        </w:rPr>
        <w:t> </w:t>
      </w:r>
      <w:r>
        <w:rPr>
          <w:sz w:val="24"/>
        </w:rPr>
        <w:t>afatet</w:t>
      </w:r>
      <w:r>
        <w:rPr>
          <w:spacing w:val="50"/>
          <w:sz w:val="24"/>
        </w:rPr>
        <w:t> </w:t>
      </w:r>
      <w:r>
        <w:rPr>
          <w:spacing w:val="-10"/>
          <w:sz w:val="24"/>
        </w:rPr>
        <w:t>e</w:t>
      </w:r>
    </w:p>
    <w:p>
      <w:pPr>
        <w:spacing w:after="0"/>
        <w:jc w:val="left"/>
        <w:rPr>
          <w:sz w:val="24"/>
        </w:rPr>
        <w:sectPr>
          <w:pgSz w:w="11930" w:h="16860"/>
          <w:pgMar w:header="0" w:footer="951" w:top="1360" w:bottom="1140" w:left="0" w:right="0"/>
        </w:sectPr>
      </w:pPr>
    </w:p>
    <w:p>
      <w:pPr>
        <w:spacing w:line="276" w:lineRule="auto" w:before="79"/>
        <w:ind w:left="1440" w:right="1436" w:firstLine="0"/>
        <w:jc w:val="left"/>
        <w:rPr>
          <w:b/>
          <w:sz w:val="24"/>
        </w:rPr>
      </w:pPr>
      <w:r>
        <w:rPr>
          <w:sz w:val="24"/>
        </w:rPr>
        <w:t>komisionimit</w:t>
      </w:r>
      <w:r>
        <w:rPr>
          <w:spacing w:val="30"/>
          <w:sz w:val="24"/>
        </w:rPr>
        <w:t> </w:t>
      </w:r>
      <w:r>
        <w:rPr>
          <w:sz w:val="24"/>
        </w:rPr>
        <w:t>për</w:t>
      </w:r>
      <w:r>
        <w:rPr>
          <w:spacing w:val="30"/>
          <w:sz w:val="24"/>
        </w:rPr>
        <w:t> </w:t>
      </w:r>
      <w:r>
        <w:rPr>
          <w:b/>
          <w:sz w:val="24"/>
        </w:rPr>
        <w:t>126</w:t>
      </w:r>
      <w:r>
        <w:rPr>
          <w:b/>
          <w:spacing w:val="31"/>
          <w:sz w:val="24"/>
        </w:rPr>
        <w:t> </w:t>
      </w:r>
      <w:r>
        <w:rPr>
          <w:b/>
          <w:sz w:val="24"/>
        </w:rPr>
        <w:t>aplikantë</w:t>
      </w:r>
      <w:r>
        <w:rPr>
          <w:sz w:val="24"/>
        </w:rPr>
        <w:t>,</w:t>
      </w:r>
      <w:r>
        <w:rPr>
          <w:spacing w:val="30"/>
          <w:sz w:val="24"/>
        </w:rPr>
        <w:t> </w:t>
      </w:r>
      <w:r>
        <w:rPr>
          <w:sz w:val="24"/>
        </w:rPr>
        <w:t>kjo</w:t>
      </w:r>
      <w:r>
        <w:rPr>
          <w:spacing w:val="30"/>
          <w:sz w:val="24"/>
        </w:rPr>
        <w:t> </w:t>
      </w:r>
      <w:r>
        <w:rPr>
          <w:sz w:val="24"/>
        </w:rPr>
        <w:t>në</w:t>
      </w:r>
      <w:r>
        <w:rPr>
          <w:spacing w:val="29"/>
          <w:sz w:val="24"/>
        </w:rPr>
        <w:t> </w:t>
      </w:r>
      <w:r>
        <w:rPr>
          <w:sz w:val="24"/>
        </w:rPr>
        <w:t>kundërshtim</w:t>
      </w:r>
      <w:r>
        <w:rPr>
          <w:spacing w:val="31"/>
          <w:sz w:val="24"/>
        </w:rPr>
        <w:t> </w:t>
      </w:r>
      <w:r>
        <w:rPr>
          <w:sz w:val="24"/>
        </w:rPr>
        <w:t>me</w:t>
      </w:r>
      <w:r>
        <w:rPr>
          <w:spacing w:val="32"/>
          <w:sz w:val="24"/>
        </w:rPr>
        <w:t> </w:t>
      </w:r>
      <w:r>
        <w:rPr>
          <w:b/>
          <w:sz w:val="24"/>
        </w:rPr>
        <w:t>VKM</w:t>
      </w:r>
      <w:r>
        <w:rPr>
          <w:b/>
          <w:spacing w:val="29"/>
          <w:sz w:val="24"/>
        </w:rPr>
        <w:t> </w:t>
      </w:r>
      <w:r>
        <w:rPr>
          <w:b/>
          <w:sz w:val="24"/>
        </w:rPr>
        <w:t>Nr.722</w:t>
      </w:r>
      <w:r>
        <w:rPr>
          <w:b/>
          <w:spacing w:val="30"/>
          <w:sz w:val="24"/>
        </w:rPr>
        <w:t> </w:t>
      </w:r>
      <w:r>
        <w:rPr>
          <w:b/>
          <w:sz w:val="24"/>
        </w:rPr>
        <w:t>,datë</w:t>
      </w:r>
      <w:r>
        <w:rPr>
          <w:b/>
          <w:spacing w:val="28"/>
          <w:sz w:val="24"/>
        </w:rPr>
        <w:t> </w:t>
      </w:r>
      <w:r>
        <w:rPr>
          <w:b/>
          <w:sz w:val="24"/>
        </w:rPr>
        <w:t>11.11.2019</w:t>
      </w:r>
      <w:r>
        <w:rPr>
          <w:b/>
          <w:spacing w:val="30"/>
          <w:sz w:val="24"/>
        </w:rPr>
        <w:t> </w:t>
      </w:r>
      <w:r>
        <w:rPr>
          <w:b/>
          <w:sz w:val="24"/>
        </w:rPr>
        <w:t>i ndryshuar, Kreu III, pika 4, gërma d:</w:t>
      </w:r>
    </w:p>
    <w:p>
      <w:pPr>
        <w:spacing w:line="275" w:lineRule="exact" w:before="0"/>
        <w:ind w:left="1440" w:right="0" w:firstLine="0"/>
        <w:jc w:val="left"/>
        <w:rPr>
          <w:i/>
          <w:sz w:val="24"/>
        </w:rPr>
      </w:pPr>
      <w:r>
        <w:rPr>
          <w:i/>
          <w:sz w:val="24"/>
        </w:rPr>
        <w:t>Stafi</w:t>
      </w:r>
      <w:r>
        <w:rPr>
          <w:i/>
          <w:spacing w:val="-1"/>
          <w:sz w:val="24"/>
        </w:rPr>
        <w:t> </w:t>
      </w:r>
      <w:r>
        <w:rPr>
          <w:i/>
          <w:sz w:val="24"/>
        </w:rPr>
        <w:t>i</w:t>
      </w:r>
      <w:r>
        <w:rPr>
          <w:i/>
          <w:spacing w:val="-1"/>
          <w:sz w:val="24"/>
        </w:rPr>
        <w:t> </w:t>
      </w:r>
      <w:r>
        <w:rPr>
          <w:i/>
          <w:sz w:val="24"/>
        </w:rPr>
        <w:t>zyrës</w:t>
      </w:r>
      <w:r>
        <w:rPr>
          <w:i/>
          <w:spacing w:val="-1"/>
          <w:sz w:val="24"/>
        </w:rPr>
        <w:t> </w:t>
      </w:r>
      <w:r>
        <w:rPr>
          <w:i/>
          <w:sz w:val="24"/>
        </w:rPr>
        <w:t>së</w:t>
      </w:r>
      <w:r>
        <w:rPr>
          <w:i/>
          <w:spacing w:val="-1"/>
          <w:sz w:val="24"/>
        </w:rPr>
        <w:t> </w:t>
      </w:r>
      <w:r>
        <w:rPr>
          <w:i/>
          <w:sz w:val="24"/>
        </w:rPr>
        <w:t>vlerësimit</w:t>
      </w:r>
      <w:r>
        <w:rPr>
          <w:i/>
          <w:spacing w:val="-1"/>
          <w:sz w:val="24"/>
        </w:rPr>
        <w:t> </w:t>
      </w:r>
      <w:r>
        <w:rPr>
          <w:i/>
          <w:sz w:val="24"/>
        </w:rPr>
        <w:t>ka</w:t>
      </w:r>
      <w:r>
        <w:rPr>
          <w:i/>
          <w:spacing w:val="-1"/>
          <w:sz w:val="24"/>
        </w:rPr>
        <w:t> </w:t>
      </w:r>
      <w:r>
        <w:rPr>
          <w:i/>
          <w:sz w:val="24"/>
        </w:rPr>
        <w:t>këto</w:t>
      </w:r>
      <w:r>
        <w:rPr>
          <w:i/>
          <w:spacing w:val="-1"/>
          <w:sz w:val="24"/>
        </w:rPr>
        <w:t> </w:t>
      </w:r>
      <w:r>
        <w:rPr>
          <w:i/>
          <w:sz w:val="24"/>
        </w:rPr>
        <w:t>detyra</w:t>
      </w:r>
      <w:r>
        <w:rPr>
          <w:i/>
          <w:spacing w:val="-1"/>
          <w:sz w:val="24"/>
        </w:rPr>
        <w:t> </w:t>
      </w:r>
      <w:r>
        <w:rPr>
          <w:i/>
          <w:spacing w:val="-10"/>
          <w:sz w:val="24"/>
        </w:rPr>
        <w:t>:</w:t>
      </w:r>
    </w:p>
    <w:p>
      <w:pPr>
        <w:spacing w:line="276" w:lineRule="auto" w:before="43"/>
        <w:ind w:left="1440" w:right="1436" w:firstLine="0"/>
        <w:jc w:val="left"/>
        <w:rPr>
          <w:i/>
          <w:sz w:val="24"/>
        </w:rPr>
      </w:pPr>
      <w:r>
        <w:rPr>
          <w:i/>
          <w:sz w:val="24"/>
        </w:rPr>
        <w:t>Organizon</w:t>
      </w:r>
      <w:r>
        <w:rPr>
          <w:i/>
          <w:spacing w:val="-9"/>
          <w:sz w:val="24"/>
        </w:rPr>
        <w:t> </w:t>
      </w:r>
      <w:r>
        <w:rPr>
          <w:i/>
          <w:sz w:val="24"/>
        </w:rPr>
        <w:t>kryerjen</w:t>
      </w:r>
      <w:r>
        <w:rPr>
          <w:i/>
          <w:spacing w:val="-8"/>
          <w:sz w:val="24"/>
        </w:rPr>
        <w:t> </w:t>
      </w:r>
      <w:r>
        <w:rPr>
          <w:i/>
          <w:sz w:val="24"/>
        </w:rPr>
        <w:t>e</w:t>
      </w:r>
      <w:r>
        <w:rPr>
          <w:i/>
          <w:spacing w:val="-11"/>
          <w:sz w:val="24"/>
        </w:rPr>
        <w:t> </w:t>
      </w:r>
      <w:r>
        <w:rPr>
          <w:i/>
          <w:sz w:val="24"/>
        </w:rPr>
        <w:t>intervistës,</w:t>
      </w:r>
      <w:r>
        <w:rPr>
          <w:i/>
          <w:spacing w:val="-9"/>
          <w:sz w:val="24"/>
        </w:rPr>
        <w:t> </w:t>
      </w:r>
      <w:r>
        <w:rPr>
          <w:i/>
          <w:sz w:val="24"/>
        </w:rPr>
        <w:t>sipas</w:t>
      </w:r>
      <w:r>
        <w:rPr>
          <w:i/>
          <w:spacing w:val="-9"/>
          <w:sz w:val="24"/>
        </w:rPr>
        <w:t> </w:t>
      </w:r>
      <w:r>
        <w:rPr>
          <w:i/>
          <w:sz w:val="24"/>
        </w:rPr>
        <w:t>formatit</w:t>
      </w:r>
      <w:r>
        <w:rPr>
          <w:i/>
          <w:spacing w:val="-9"/>
          <w:sz w:val="24"/>
        </w:rPr>
        <w:t> </w:t>
      </w:r>
      <w:r>
        <w:rPr>
          <w:i/>
          <w:sz w:val="24"/>
        </w:rPr>
        <w:t>6,</w:t>
      </w:r>
      <w:r>
        <w:rPr>
          <w:i/>
          <w:spacing w:val="-12"/>
          <w:sz w:val="24"/>
        </w:rPr>
        <w:t> </w:t>
      </w:r>
      <w:r>
        <w:rPr>
          <w:i/>
          <w:sz w:val="24"/>
        </w:rPr>
        <w:t>bashkëlidhur</w:t>
      </w:r>
      <w:r>
        <w:rPr>
          <w:i/>
          <w:spacing w:val="-9"/>
          <w:sz w:val="24"/>
        </w:rPr>
        <w:t> </w:t>
      </w:r>
      <w:r>
        <w:rPr>
          <w:i/>
          <w:sz w:val="24"/>
        </w:rPr>
        <w:t>këtij</w:t>
      </w:r>
      <w:r>
        <w:rPr>
          <w:i/>
          <w:spacing w:val="-9"/>
          <w:sz w:val="24"/>
        </w:rPr>
        <w:t> </w:t>
      </w:r>
      <w:r>
        <w:rPr>
          <w:i/>
          <w:sz w:val="24"/>
        </w:rPr>
        <w:t>vendimi,</w:t>
      </w:r>
      <w:r>
        <w:rPr>
          <w:i/>
          <w:spacing w:val="-10"/>
          <w:sz w:val="24"/>
        </w:rPr>
        <w:t> </w:t>
      </w:r>
      <w:r>
        <w:rPr>
          <w:i/>
          <w:sz w:val="24"/>
        </w:rPr>
        <w:t>brenda</w:t>
      </w:r>
      <w:r>
        <w:rPr>
          <w:i/>
          <w:spacing w:val="-10"/>
          <w:sz w:val="24"/>
        </w:rPr>
        <w:t> </w:t>
      </w:r>
      <w:r>
        <w:rPr>
          <w:i/>
          <w:sz w:val="24"/>
        </w:rPr>
        <w:t>30</w:t>
      </w:r>
      <w:r>
        <w:rPr>
          <w:i/>
          <w:spacing w:val="-10"/>
          <w:sz w:val="24"/>
        </w:rPr>
        <w:t> </w:t>
      </w:r>
      <w:r>
        <w:rPr>
          <w:i/>
          <w:sz w:val="24"/>
        </w:rPr>
        <w:t>ditëve kalendarike nga data e marrjes së dokumentave të aplikimit.</w:t>
      </w:r>
    </w:p>
    <w:p>
      <w:pPr>
        <w:pStyle w:val="BodyText"/>
        <w:spacing w:before="40"/>
        <w:rPr>
          <w:i/>
        </w:rPr>
      </w:pPr>
    </w:p>
    <w:p>
      <w:pPr>
        <w:spacing w:line="276" w:lineRule="auto" w:before="0"/>
        <w:ind w:left="1440" w:right="1434" w:firstLine="0"/>
        <w:jc w:val="both"/>
        <w:rPr>
          <w:i/>
          <w:sz w:val="24"/>
        </w:rPr>
      </w:pPr>
      <w:r>
        <w:rPr>
          <w:i/>
          <w:sz w:val="24"/>
        </w:rPr>
        <w:t>Grupi</w:t>
      </w:r>
      <w:r>
        <w:rPr>
          <w:i/>
          <w:spacing w:val="-14"/>
          <w:sz w:val="24"/>
        </w:rPr>
        <w:t> </w:t>
      </w:r>
      <w:r>
        <w:rPr>
          <w:i/>
          <w:sz w:val="24"/>
        </w:rPr>
        <w:t>i</w:t>
      </w:r>
      <w:r>
        <w:rPr>
          <w:i/>
          <w:spacing w:val="-14"/>
          <w:sz w:val="24"/>
        </w:rPr>
        <w:t> </w:t>
      </w:r>
      <w:r>
        <w:rPr>
          <w:i/>
          <w:sz w:val="24"/>
        </w:rPr>
        <w:t>kontrollit</w:t>
      </w:r>
      <w:r>
        <w:rPr>
          <w:i/>
          <w:spacing w:val="-14"/>
          <w:sz w:val="24"/>
        </w:rPr>
        <w:t> </w:t>
      </w:r>
      <w:r>
        <w:rPr>
          <w:i/>
          <w:sz w:val="24"/>
        </w:rPr>
        <w:t>ka</w:t>
      </w:r>
      <w:r>
        <w:rPr>
          <w:i/>
          <w:spacing w:val="-14"/>
          <w:sz w:val="24"/>
        </w:rPr>
        <w:t> </w:t>
      </w:r>
      <w:r>
        <w:rPr>
          <w:i/>
          <w:sz w:val="24"/>
        </w:rPr>
        <w:t>njoftuar</w:t>
      </w:r>
      <w:r>
        <w:rPr>
          <w:i/>
          <w:spacing w:val="-14"/>
          <w:sz w:val="24"/>
        </w:rPr>
        <w:t> </w:t>
      </w:r>
      <w:r>
        <w:rPr>
          <w:i/>
          <w:sz w:val="24"/>
        </w:rPr>
        <w:t>Drejtoritë</w:t>
      </w:r>
      <w:r>
        <w:rPr>
          <w:i/>
          <w:spacing w:val="-15"/>
          <w:sz w:val="24"/>
        </w:rPr>
        <w:t> </w:t>
      </w:r>
      <w:r>
        <w:rPr>
          <w:i/>
          <w:sz w:val="24"/>
        </w:rPr>
        <w:t>Rajonale</w:t>
      </w:r>
      <w:r>
        <w:rPr>
          <w:i/>
          <w:spacing w:val="-15"/>
          <w:sz w:val="24"/>
        </w:rPr>
        <w:t> </w:t>
      </w:r>
      <w:r>
        <w:rPr>
          <w:i/>
          <w:sz w:val="24"/>
        </w:rPr>
        <w:t>në</w:t>
      </w:r>
      <w:r>
        <w:rPr>
          <w:i/>
          <w:spacing w:val="-15"/>
          <w:sz w:val="24"/>
        </w:rPr>
        <w:t> </w:t>
      </w:r>
      <w:r>
        <w:rPr>
          <w:i/>
          <w:sz w:val="24"/>
        </w:rPr>
        <w:t>lidhje</w:t>
      </w:r>
      <w:r>
        <w:rPr>
          <w:i/>
          <w:spacing w:val="-15"/>
          <w:sz w:val="24"/>
        </w:rPr>
        <w:t> </w:t>
      </w:r>
      <w:r>
        <w:rPr>
          <w:i/>
          <w:sz w:val="24"/>
        </w:rPr>
        <w:t>me</w:t>
      </w:r>
      <w:r>
        <w:rPr>
          <w:i/>
          <w:spacing w:val="-15"/>
          <w:sz w:val="24"/>
        </w:rPr>
        <w:t> </w:t>
      </w:r>
      <w:r>
        <w:rPr>
          <w:i/>
          <w:sz w:val="24"/>
        </w:rPr>
        <w:t>detyrimet</w:t>
      </w:r>
      <w:r>
        <w:rPr>
          <w:i/>
          <w:spacing w:val="-14"/>
          <w:sz w:val="24"/>
        </w:rPr>
        <w:t> </w:t>
      </w:r>
      <w:r>
        <w:rPr>
          <w:i/>
          <w:sz w:val="24"/>
        </w:rPr>
        <w:t>që</w:t>
      </w:r>
      <w:r>
        <w:rPr>
          <w:i/>
          <w:spacing w:val="-15"/>
          <w:sz w:val="24"/>
        </w:rPr>
        <w:t> </w:t>
      </w:r>
      <w:r>
        <w:rPr>
          <w:i/>
          <w:sz w:val="24"/>
        </w:rPr>
        <w:t>ka</w:t>
      </w:r>
      <w:r>
        <w:rPr>
          <w:i/>
          <w:spacing w:val="-10"/>
          <w:sz w:val="24"/>
        </w:rPr>
        <w:t> </w:t>
      </w:r>
      <w:r>
        <w:rPr>
          <w:i/>
          <w:sz w:val="24"/>
        </w:rPr>
        <w:t>Zyra</w:t>
      </w:r>
      <w:r>
        <w:rPr>
          <w:i/>
          <w:spacing w:val="-14"/>
          <w:sz w:val="24"/>
        </w:rPr>
        <w:t> </w:t>
      </w:r>
      <w:r>
        <w:rPr>
          <w:i/>
          <w:sz w:val="24"/>
        </w:rPr>
        <w:t>e</w:t>
      </w:r>
      <w:r>
        <w:rPr>
          <w:i/>
          <w:spacing w:val="-15"/>
          <w:sz w:val="24"/>
        </w:rPr>
        <w:t> </w:t>
      </w:r>
      <w:r>
        <w:rPr>
          <w:i/>
          <w:sz w:val="24"/>
        </w:rPr>
        <w:t>Vlerësimit me</w:t>
      </w:r>
      <w:r>
        <w:rPr>
          <w:i/>
          <w:spacing w:val="-11"/>
          <w:sz w:val="24"/>
        </w:rPr>
        <w:t> </w:t>
      </w:r>
      <w:r>
        <w:rPr>
          <w:i/>
          <w:sz w:val="24"/>
        </w:rPr>
        <w:t>zbatimin</w:t>
      </w:r>
      <w:r>
        <w:rPr>
          <w:i/>
          <w:spacing w:val="-9"/>
          <w:sz w:val="24"/>
        </w:rPr>
        <w:t> </w:t>
      </w:r>
      <w:r>
        <w:rPr>
          <w:i/>
          <w:sz w:val="24"/>
        </w:rPr>
        <w:t>e</w:t>
      </w:r>
      <w:r>
        <w:rPr>
          <w:i/>
          <w:spacing w:val="-10"/>
          <w:sz w:val="24"/>
        </w:rPr>
        <w:t> </w:t>
      </w:r>
      <w:r>
        <w:rPr>
          <w:b/>
          <w:i/>
          <w:sz w:val="24"/>
        </w:rPr>
        <w:t>VKM</w:t>
      </w:r>
      <w:r>
        <w:rPr>
          <w:b/>
          <w:i/>
          <w:spacing w:val="-9"/>
          <w:sz w:val="24"/>
        </w:rPr>
        <w:t> </w:t>
      </w:r>
      <w:r>
        <w:rPr>
          <w:b/>
          <w:i/>
          <w:sz w:val="24"/>
        </w:rPr>
        <w:t>Nr.722</w:t>
      </w:r>
      <w:r>
        <w:rPr>
          <w:b/>
          <w:i/>
          <w:spacing w:val="-10"/>
          <w:sz w:val="24"/>
        </w:rPr>
        <w:t> </w:t>
      </w:r>
      <w:r>
        <w:rPr>
          <w:b/>
          <w:i/>
          <w:sz w:val="24"/>
        </w:rPr>
        <w:t>,</w:t>
      </w:r>
      <w:r>
        <w:rPr>
          <w:b/>
          <w:i/>
          <w:spacing w:val="-9"/>
          <w:sz w:val="24"/>
        </w:rPr>
        <w:t> </w:t>
      </w:r>
      <w:r>
        <w:rPr>
          <w:b/>
          <w:i/>
          <w:sz w:val="24"/>
        </w:rPr>
        <w:t>datë</w:t>
      </w:r>
      <w:r>
        <w:rPr>
          <w:b/>
          <w:i/>
          <w:spacing w:val="-10"/>
          <w:sz w:val="24"/>
        </w:rPr>
        <w:t> </w:t>
      </w:r>
      <w:r>
        <w:rPr>
          <w:b/>
          <w:i/>
          <w:sz w:val="24"/>
        </w:rPr>
        <w:t>11.11.2019</w:t>
      </w:r>
      <w:r>
        <w:rPr>
          <w:b/>
          <w:i/>
          <w:spacing w:val="-10"/>
          <w:sz w:val="24"/>
        </w:rPr>
        <w:t> </w:t>
      </w:r>
      <w:r>
        <w:rPr>
          <w:b/>
          <w:i/>
          <w:sz w:val="24"/>
        </w:rPr>
        <w:t>i</w:t>
      </w:r>
      <w:r>
        <w:rPr>
          <w:b/>
          <w:i/>
          <w:spacing w:val="-12"/>
          <w:sz w:val="24"/>
        </w:rPr>
        <w:t> </w:t>
      </w:r>
      <w:r>
        <w:rPr>
          <w:b/>
          <w:i/>
          <w:sz w:val="24"/>
        </w:rPr>
        <w:t>ndryshuar,</w:t>
      </w:r>
      <w:r>
        <w:rPr>
          <w:b/>
          <w:i/>
          <w:spacing w:val="-9"/>
          <w:sz w:val="24"/>
        </w:rPr>
        <w:t> </w:t>
      </w:r>
      <w:r>
        <w:rPr>
          <w:b/>
          <w:i/>
          <w:sz w:val="24"/>
        </w:rPr>
        <w:t>Kreu</w:t>
      </w:r>
      <w:r>
        <w:rPr>
          <w:b/>
          <w:i/>
          <w:spacing w:val="-11"/>
          <w:sz w:val="24"/>
        </w:rPr>
        <w:t> </w:t>
      </w:r>
      <w:r>
        <w:rPr>
          <w:b/>
          <w:i/>
          <w:sz w:val="24"/>
        </w:rPr>
        <w:t>III,</w:t>
      </w:r>
      <w:r>
        <w:rPr>
          <w:b/>
          <w:i/>
          <w:spacing w:val="-9"/>
          <w:sz w:val="24"/>
        </w:rPr>
        <w:t> </w:t>
      </w:r>
      <w:r>
        <w:rPr>
          <w:b/>
          <w:i/>
          <w:sz w:val="24"/>
        </w:rPr>
        <w:t>pika</w:t>
      </w:r>
      <w:r>
        <w:rPr>
          <w:b/>
          <w:i/>
          <w:spacing w:val="-9"/>
          <w:sz w:val="24"/>
        </w:rPr>
        <w:t> </w:t>
      </w:r>
      <w:r>
        <w:rPr>
          <w:b/>
          <w:i/>
          <w:sz w:val="24"/>
        </w:rPr>
        <w:t>4,</w:t>
      </w:r>
      <w:r>
        <w:rPr>
          <w:b/>
          <w:i/>
          <w:spacing w:val="-10"/>
          <w:sz w:val="24"/>
        </w:rPr>
        <w:t> </w:t>
      </w:r>
      <w:r>
        <w:rPr>
          <w:b/>
          <w:i/>
          <w:sz w:val="24"/>
        </w:rPr>
        <w:t>gërma</w:t>
      </w:r>
      <w:r>
        <w:rPr>
          <w:b/>
          <w:i/>
          <w:spacing w:val="-9"/>
          <w:sz w:val="24"/>
        </w:rPr>
        <w:t> </w:t>
      </w:r>
      <w:r>
        <w:rPr>
          <w:b/>
          <w:i/>
          <w:sz w:val="24"/>
        </w:rPr>
        <w:t>d:</w:t>
      </w:r>
      <w:r>
        <w:rPr>
          <w:b/>
          <w:i/>
          <w:spacing w:val="-9"/>
          <w:sz w:val="24"/>
        </w:rPr>
        <w:t> </w:t>
      </w:r>
      <w:r>
        <w:rPr>
          <w:i/>
          <w:sz w:val="24"/>
        </w:rPr>
        <w:t>Ku</w:t>
      </w:r>
      <w:r>
        <w:rPr>
          <w:i/>
          <w:spacing w:val="40"/>
          <w:sz w:val="24"/>
        </w:rPr>
        <w:t> </w:t>
      </w:r>
      <w:r>
        <w:rPr>
          <w:i/>
          <w:sz w:val="24"/>
        </w:rPr>
        <w:t>stafi i zyrës së vlerësimit organizon dhe kryen intervistën brenda 30 ditëve kalendarike nga data e marrjes së dokumentave të aplikimit.</w:t>
      </w:r>
    </w:p>
    <w:p>
      <w:pPr>
        <w:pStyle w:val="BodyText"/>
        <w:spacing w:before="43"/>
        <w:rPr>
          <w:i/>
        </w:rPr>
      </w:pPr>
    </w:p>
    <w:p>
      <w:pPr>
        <w:spacing w:line="276" w:lineRule="auto" w:before="0"/>
        <w:ind w:left="1440" w:right="1437" w:firstLine="0"/>
        <w:jc w:val="both"/>
        <w:rPr>
          <w:b/>
          <w:sz w:val="24"/>
        </w:rPr>
      </w:pPr>
      <w:r>
        <w:rPr>
          <w:b/>
          <w:sz w:val="24"/>
        </w:rPr>
        <w:t>Mjeku</w:t>
      </w:r>
      <w:r>
        <w:rPr>
          <w:b/>
          <w:spacing w:val="-15"/>
          <w:sz w:val="24"/>
        </w:rPr>
        <w:t> </w:t>
      </w:r>
      <w:r>
        <w:rPr>
          <w:b/>
          <w:sz w:val="24"/>
        </w:rPr>
        <w:t>specialist</w:t>
      </w:r>
      <w:r>
        <w:rPr>
          <w:b/>
          <w:spacing w:val="-15"/>
          <w:sz w:val="24"/>
        </w:rPr>
        <w:t> </w:t>
      </w:r>
      <w:r>
        <w:rPr>
          <w:b/>
          <w:sz w:val="24"/>
        </w:rPr>
        <w:t>dhe</w:t>
      </w:r>
      <w:r>
        <w:rPr>
          <w:b/>
          <w:spacing w:val="-15"/>
          <w:sz w:val="24"/>
        </w:rPr>
        <w:t> </w:t>
      </w:r>
      <w:r>
        <w:rPr>
          <w:b/>
          <w:sz w:val="24"/>
        </w:rPr>
        <w:t>mjeku</w:t>
      </w:r>
      <w:r>
        <w:rPr>
          <w:b/>
          <w:spacing w:val="-15"/>
          <w:sz w:val="24"/>
        </w:rPr>
        <w:t> </w:t>
      </w:r>
      <w:r>
        <w:rPr>
          <w:b/>
          <w:sz w:val="24"/>
        </w:rPr>
        <w:t>i</w:t>
      </w:r>
      <w:r>
        <w:rPr>
          <w:b/>
          <w:spacing w:val="-15"/>
          <w:sz w:val="24"/>
        </w:rPr>
        <w:t> </w:t>
      </w:r>
      <w:r>
        <w:rPr>
          <w:b/>
          <w:sz w:val="24"/>
        </w:rPr>
        <w:t>familjes</w:t>
      </w:r>
      <w:r>
        <w:rPr>
          <w:b/>
          <w:spacing w:val="-15"/>
          <w:sz w:val="24"/>
        </w:rPr>
        <w:t> </w:t>
      </w:r>
      <w:r>
        <w:rPr>
          <w:sz w:val="24"/>
        </w:rPr>
        <w:t>duhet</w:t>
      </w:r>
      <w:r>
        <w:rPr>
          <w:spacing w:val="-15"/>
          <w:sz w:val="24"/>
        </w:rPr>
        <w:t> </w:t>
      </w:r>
      <w:r>
        <w:rPr>
          <w:sz w:val="24"/>
        </w:rPr>
        <w:t>të</w:t>
      </w:r>
      <w:r>
        <w:rPr>
          <w:spacing w:val="-15"/>
          <w:sz w:val="24"/>
        </w:rPr>
        <w:t> </w:t>
      </w:r>
      <w:r>
        <w:rPr>
          <w:sz w:val="24"/>
        </w:rPr>
        <w:t>përcaktoje</w:t>
      </w:r>
      <w:r>
        <w:rPr>
          <w:spacing w:val="-15"/>
          <w:sz w:val="24"/>
        </w:rPr>
        <w:t> </w:t>
      </w:r>
      <w:r>
        <w:rPr>
          <w:sz w:val="24"/>
        </w:rPr>
        <w:t>diagnozën</w:t>
      </w:r>
      <w:r>
        <w:rPr>
          <w:spacing w:val="-15"/>
          <w:sz w:val="24"/>
        </w:rPr>
        <w:t> </w:t>
      </w:r>
      <w:r>
        <w:rPr>
          <w:sz w:val="24"/>
        </w:rPr>
        <w:t>dhe</w:t>
      </w:r>
      <w:r>
        <w:rPr>
          <w:spacing w:val="-15"/>
          <w:sz w:val="24"/>
        </w:rPr>
        <w:t> </w:t>
      </w:r>
      <w:r>
        <w:rPr>
          <w:sz w:val="24"/>
        </w:rPr>
        <w:t>nivelin</w:t>
      </w:r>
      <w:r>
        <w:rPr>
          <w:spacing w:val="-15"/>
          <w:sz w:val="24"/>
        </w:rPr>
        <w:t> </w:t>
      </w:r>
      <w:r>
        <w:rPr>
          <w:sz w:val="24"/>
        </w:rPr>
        <w:t>e</w:t>
      </w:r>
      <w:r>
        <w:rPr>
          <w:spacing w:val="-15"/>
          <w:sz w:val="24"/>
        </w:rPr>
        <w:t> </w:t>
      </w:r>
      <w:r>
        <w:rPr>
          <w:sz w:val="24"/>
        </w:rPr>
        <w:t>vështirësisë sipas udhëzuesit bio- psiko-social të mbështetur në dokumentacionin mjekësore dhe ekzaminimet mjekësore perkatatëse kjo e dokumentuar në kartelën mjeksore. </w:t>
      </w:r>
      <w:r>
        <w:rPr>
          <w:b/>
          <w:sz w:val="24"/>
        </w:rPr>
        <w:t>Nga kontrolli rezultoi se mungoni kartetat për 487 raste.</w:t>
      </w:r>
    </w:p>
    <w:p>
      <w:pPr>
        <w:pStyle w:val="BodyText"/>
        <w:spacing w:line="276" w:lineRule="auto" w:before="1"/>
        <w:ind w:left="1440" w:right="1436"/>
      </w:pPr>
      <w:r>
        <w:rPr>
          <w:b/>
        </w:rPr>
        <w:t>Kjo</w:t>
      </w:r>
      <w:r>
        <w:rPr>
          <w:b/>
          <w:spacing w:val="40"/>
        </w:rPr>
        <w:t> </w:t>
      </w:r>
      <w:r>
        <w:rPr>
          <w:b/>
        </w:rPr>
        <w:t>në</w:t>
      </w:r>
      <w:r>
        <w:rPr>
          <w:b/>
          <w:spacing w:val="40"/>
        </w:rPr>
        <w:t> </w:t>
      </w:r>
      <w:r>
        <w:rPr>
          <w:b/>
        </w:rPr>
        <w:t>kundërshtim</w:t>
      </w:r>
      <w:r>
        <w:rPr>
          <w:b/>
          <w:spacing w:val="40"/>
        </w:rPr>
        <w:t> </w:t>
      </w:r>
      <w:r>
        <w:rPr>
          <w:b/>
        </w:rPr>
        <w:t>me</w:t>
      </w:r>
      <w:r>
        <w:rPr>
          <w:b/>
          <w:spacing w:val="40"/>
        </w:rPr>
        <w:t> </w:t>
      </w:r>
      <w:r>
        <w:rPr>
          <w:b/>
        </w:rPr>
        <w:t>VKM</w:t>
      </w:r>
      <w:r>
        <w:rPr>
          <w:b/>
          <w:spacing w:val="40"/>
        </w:rPr>
        <w:t> </w:t>
      </w:r>
      <w:r>
        <w:rPr>
          <w:b/>
        </w:rPr>
        <w:t>Nr.257,</w:t>
      </w:r>
      <w:r>
        <w:rPr>
          <w:b/>
          <w:spacing w:val="40"/>
        </w:rPr>
        <w:t> </w:t>
      </w:r>
      <w:r>
        <w:rPr>
          <w:b/>
        </w:rPr>
        <w:t>datë</w:t>
      </w:r>
      <w:r>
        <w:rPr>
          <w:b/>
          <w:spacing w:val="40"/>
        </w:rPr>
        <w:t> </w:t>
      </w:r>
      <w:r>
        <w:rPr>
          <w:b/>
        </w:rPr>
        <w:t>05.05.2021</w:t>
      </w:r>
      <w:r>
        <w:rPr>
          <w:b/>
          <w:spacing w:val="40"/>
        </w:rPr>
        <w:t> </w:t>
      </w:r>
      <w:r>
        <w:rPr/>
        <w:t>‘’Për</w:t>
      </w:r>
      <w:r>
        <w:rPr>
          <w:spacing w:val="40"/>
        </w:rPr>
        <w:t> </w:t>
      </w:r>
      <w:r>
        <w:rPr/>
        <w:t>procedurat</w:t>
      </w:r>
      <w:r>
        <w:rPr>
          <w:spacing w:val="40"/>
        </w:rPr>
        <w:t> </w:t>
      </w:r>
      <w:r>
        <w:rPr/>
        <w:t>e</w:t>
      </w:r>
      <w:r>
        <w:rPr>
          <w:spacing w:val="40"/>
        </w:rPr>
        <w:t> </w:t>
      </w:r>
      <w:r>
        <w:rPr/>
        <w:t>kryerjes</w:t>
      </w:r>
      <w:r>
        <w:rPr>
          <w:spacing w:val="40"/>
        </w:rPr>
        <w:t> </w:t>
      </w:r>
      <w:r>
        <w:rPr/>
        <w:t>së kontrollit të zbatimit të legjislacionit të asistencës sociale” pika 12, gërma c ku shprehet se: Për</w:t>
      </w:r>
      <w:r>
        <w:rPr>
          <w:spacing w:val="40"/>
        </w:rPr>
        <w:t> </w:t>
      </w:r>
      <w:r>
        <w:rPr/>
        <w:t>vlerësimin</w:t>
      </w:r>
      <w:r>
        <w:rPr>
          <w:spacing w:val="40"/>
        </w:rPr>
        <w:t> </w:t>
      </w:r>
      <w:r>
        <w:rPr/>
        <w:t>bio-psiko-social</w:t>
      </w:r>
      <w:r>
        <w:rPr>
          <w:spacing w:val="40"/>
        </w:rPr>
        <w:t> </w:t>
      </w:r>
      <w:r>
        <w:rPr/>
        <w:t>të</w:t>
      </w:r>
      <w:r>
        <w:rPr>
          <w:spacing w:val="40"/>
        </w:rPr>
        <w:t> </w:t>
      </w:r>
      <w:r>
        <w:rPr/>
        <w:t>aftësisë</w:t>
      </w:r>
      <w:r>
        <w:rPr>
          <w:spacing w:val="40"/>
        </w:rPr>
        <w:t> </w:t>
      </w:r>
      <w:r>
        <w:rPr/>
        <w:t>së</w:t>
      </w:r>
      <w:r>
        <w:rPr>
          <w:spacing w:val="40"/>
        </w:rPr>
        <w:t> </w:t>
      </w:r>
      <w:r>
        <w:rPr/>
        <w:t>kufizuar,</w:t>
      </w:r>
      <w:r>
        <w:rPr>
          <w:spacing w:val="40"/>
        </w:rPr>
        <w:t> </w:t>
      </w:r>
      <w:r>
        <w:rPr/>
        <w:t>grupi</w:t>
      </w:r>
      <w:r>
        <w:rPr>
          <w:spacing w:val="40"/>
        </w:rPr>
        <w:t> </w:t>
      </w:r>
      <w:r>
        <w:rPr/>
        <w:t>i</w:t>
      </w:r>
      <w:r>
        <w:rPr>
          <w:spacing w:val="40"/>
        </w:rPr>
        <w:t> </w:t>
      </w:r>
      <w:r>
        <w:rPr/>
        <w:t>kontrollit</w:t>
      </w:r>
      <w:r>
        <w:rPr>
          <w:spacing w:val="40"/>
        </w:rPr>
        <w:t> </w:t>
      </w:r>
      <w:r>
        <w:rPr/>
        <w:t>në</w:t>
      </w:r>
      <w:r>
        <w:rPr>
          <w:spacing w:val="40"/>
        </w:rPr>
        <w:t> </w:t>
      </w:r>
      <w:r>
        <w:rPr/>
        <w:t>nivel</w:t>
      </w:r>
      <w:r>
        <w:rPr>
          <w:spacing w:val="40"/>
        </w:rPr>
        <w:t> </w:t>
      </w:r>
      <w:r>
        <w:rPr/>
        <w:t>qëndror kontrollon</w:t>
      </w:r>
      <w:r>
        <w:rPr>
          <w:spacing w:val="70"/>
        </w:rPr>
        <w:t> </w:t>
      </w:r>
      <w:r>
        <w:rPr/>
        <w:t>zbatimin</w:t>
      </w:r>
      <w:r>
        <w:rPr>
          <w:spacing w:val="69"/>
        </w:rPr>
        <w:t> </w:t>
      </w:r>
      <w:r>
        <w:rPr/>
        <w:t>e</w:t>
      </w:r>
      <w:r>
        <w:rPr>
          <w:spacing w:val="68"/>
        </w:rPr>
        <w:t> </w:t>
      </w:r>
      <w:r>
        <w:rPr/>
        <w:t>legjislacionit</w:t>
      </w:r>
      <w:r>
        <w:rPr>
          <w:spacing w:val="70"/>
        </w:rPr>
        <w:t> </w:t>
      </w:r>
      <w:r>
        <w:rPr/>
        <w:t>për</w:t>
      </w:r>
      <w:r>
        <w:rPr>
          <w:spacing w:val="69"/>
        </w:rPr>
        <w:t> </w:t>
      </w:r>
      <w:r>
        <w:rPr/>
        <w:t>kontrollin</w:t>
      </w:r>
      <w:r>
        <w:rPr>
          <w:spacing w:val="69"/>
        </w:rPr>
        <w:t> </w:t>
      </w:r>
      <w:r>
        <w:rPr/>
        <w:t>e</w:t>
      </w:r>
      <w:r>
        <w:rPr>
          <w:spacing w:val="68"/>
        </w:rPr>
        <w:t> </w:t>
      </w:r>
      <w:r>
        <w:rPr/>
        <w:t>procesit</w:t>
      </w:r>
      <w:r>
        <w:rPr>
          <w:spacing w:val="70"/>
        </w:rPr>
        <w:t> </w:t>
      </w:r>
      <w:r>
        <w:rPr/>
        <w:t>të</w:t>
      </w:r>
      <w:r>
        <w:rPr>
          <w:spacing w:val="71"/>
        </w:rPr>
        <w:t> </w:t>
      </w:r>
      <w:r>
        <w:rPr/>
        <w:t>referimit</w:t>
      </w:r>
      <w:r>
        <w:rPr>
          <w:spacing w:val="72"/>
        </w:rPr>
        <w:t> </w:t>
      </w:r>
      <w:r>
        <w:rPr/>
        <w:t>nga</w:t>
      </w:r>
      <w:r>
        <w:rPr>
          <w:spacing w:val="68"/>
        </w:rPr>
        <w:t> </w:t>
      </w:r>
      <w:r>
        <w:rPr/>
        <w:t>strukturat shëndetësore,</w:t>
      </w:r>
      <w:r>
        <w:rPr>
          <w:spacing w:val="-4"/>
        </w:rPr>
        <w:t> </w:t>
      </w:r>
      <w:r>
        <w:rPr/>
        <w:t>përfshirë</w:t>
      </w:r>
      <w:r>
        <w:rPr>
          <w:spacing w:val="-4"/>
        </w:rPr>
        <w:t> </w:t>
      </w:r>
      <w:r>
        <w:rPr>
          <w:b/>
        </w:rPr>
        <w:t>kontrollin</w:t>
      </w:r>
      <w:r>
        <w:rPr>
          <w:b/>
          <w:spacing w:val="-3"/>
        </w:rPr>
        <w:t> </w:t>
      </w:r>
      <w:r>
        <w:rPr>
          <w:b/>
        </w:rPr>
        <w:t>e</w:t>
      </w:r>
      <w:r>
        <w:rPr>
          <w:b/>
          <w:spacing w:val="-5"/>
        </w:rPr>
        <w:t> </w:t>
      </w:r>
      <w:r>
        <w:rPr>
          <w:b/>
        </w:rPr>
        <w:t>kartelës</w:t>
      </w:r>
      <w:r>
        <w:rPr>
          <w:b/>
          <w:spacing w:val="-4"/>
        </w:rPr>
        <w:t> </w:t>
      </w:r>
      <w:r>
        <w:rPr>
          <w:b/>
        </w:rPr>
        <w:t>shëndetësore</w:t>
      </w:r>
      <w:r>
        <w:rPr/>
        <w:t>,</w:t>
      </w:r>
      <w:r>
        <w:rPr>
          <w:spacing w:val="-4"/>
        </w:rPr>
        <w:t> </w:t>
      </w:r>
      <w:r>
        <w:rPr/>
        <w:t>përputhshmërinë</w:t>
      </w:r>
      <w:r>
        <w:rPr>
          <w:spacing w:val="-4"/>
        </w:rPr>
        <w:t> </w:t>
      </w:r>
      <w:r>
        <w:rPr/>
        <w:t>e</w:t>
      </w:r>
      <w:r>
        <w:rPr>
          <w:spacing w:val="-6"/>
        </w:rPr>
        <w:t> </w:t>
      </w:r>
      <w:r>
        <w:rPr/>
        <w:t>diagnozës</w:t>
      </w:r>
      <w:r>
        <w:rPr>
          <w:spacing w:val="-4"/>
        </w:rPr>
        <w:t> </w:t>
      </w:r>
      <w:r>
        <w:rPr/>
        <w:t>dhe kohës së fillimit të sëmundjes me përshkrimet në formularët e referimit, referimin nëpërmjet sistemit dhe recetën elektronike.</w:t>
      </w:r>
    </w:p>
    <w:p>
      <w:pPr>
        <w:pStyle w:val="BodyText"/>
        <w:spacing w:before="39"/>
      </w:pPr>
    </w:p>
    <w:p>
      <w:pPr>
        <w:spacing w:line="276" w:lineRule="auto" w:before="0"/>
        <w:ind w:left="1440" w:right="1434" w:firstLine="0"/>
        <w:jc w:val="both"/>
        <w:rPr>
          <w:i/>
          <w:sz w:val="24"/>
        </w:rPr>
      </w:pPr>
      <w:r>
        <w:rPr>
          <w:i/>
          <w:sz w:val="24"/>
        </w:rPr>
        <w:t>Grupi i kontrollit ka njoftuar </w:t>
      </w:r>
      <w:r>
        <w:rPr>
          <w:b/>
          <w:i/>
          <w:sz w:val="24"/>
        </w:rPr>
        <w:t>Operatorin e Shërbimeve të Kujdesit Shëndetësor në lidhje me detyrimet </w:t>
      </w:r>
      <w:r>
        <w:rPr>
          <w:i/>
          <w:sz w:val="24"/>
        </w:rPr>
        <w:t>që kanë Mjekët specialist dhe Mjekët e familjes pasi duhet të përcaktojë diagnozën kryesore</w:t>
      </w:r>
      <w:r>
        <w:rPr>
          <w:i/>
          <w:spacing w:val="-5"/>
          <w:sz w:val="24"/>
        </w:rPr>
        <w:t> </w:t>
      </w:r>
      <w:r>
        <w:rPr>
          <w:i/>
          <w:sz w:val="24"/>
        </w:rPr>
        <w:t>të</w:t>
      </w:r>
      <w:r>
        <w:rPr>
          <w:i/>
          <w:spacing w:val="-6"/>
          <w:sz w:val="24"/>
        </w:rPr>
        <w:t> </w:t>
      </w:r>
      <w:r>
        <w:rPr>
          <w:i/>
          <w:sz w:val="24"/>
        </w:rPr>
        <w:t>pacientit</w:t>
      </w:r>
      <w:r>
        <w:rPr>
          <w:i/>
          <w:spacing w:val="-4"/>
          <w:sz w:val="24"/>
        </w:rPr>
        <w:t> </w:t>
      </w:r>
      <w:r>
        <w:rPr>
          <w:i/>
          <w:sz w:val="24"/>
        </w:rPr>
        <w:t>sipas</w:t>
      </w:r>
      <w:r>
        <w:rPr>
          <w:i/>
          <w:spacing w:val="-5"/>
          <w:sz w:val="24"/>
        </w:rPr>
        <w:t> </w:t>
      </w:r>
      <w:r>
        <w:rPr>
          <w:i/>
          <w:sz w:val="24"/>
        </w:rPr>
        <w:t>emërtimit</w:t>
      </w:r>
      <w:r>
        <w:rPr>
          <w:i/>
          <w:spacing w:val="-4"/>
          <w:sz w:val="24"/>
        </w:rPr>
        <w:t> </w:t>
      </w:r>
      <w:r>
        <w:rPr>
          <w:i/>
          <w:sz w:val="24"/>
        </w:rPr>
        <w:t>në</w:t>
      </w:r>
      <w:r>
        <w:rPr>
          <w:i/>
          <w:spacing w:val="-6"/>
          <w:sz w:val="24"/>
        </w:rPr>
        <w:t> </w:t>
      </w:r>
      <w:r>
        <w:rPr>
          <w:i/>
          <w:sz w:val="24"/>
        </w:rPr>
        <w:t>Udhëzuesin</w:t>
      </w:r>
      <w:r>
        <w:rPr>
          <w:i/>
          <w:spacing w:val="-5"/>
          <w:sz w:val="24"/>
        </w:rPr>
        <w:t> </w:t>
      </w:r>
      <w:r>
        <w:rPr>
          <w:i/>
          <w:sz w:val="24"/>
        </w:rPr>
        <w:t>e</w:t>
      </w:r>
      <w:r>
        <w:rPr>
          <w:i/>
          <w:spacing w:val="-6"/>
          <w:sz w:val="24"/>
        </w:rPr>
        <w:t> </w:t>
      </w:r>
      <w:r>
        <w:rPr>
          <w:i/>
          <w:sz w:val="24"/>
        </w:rPr>
        <w:t>Vlerësimit</w:t>
      </w:r>
      <w:r>
        <w:rPr>
          <w:i/>
          <w:spacing w:val="-4"/>
          <w:sz w:val="24"/>
        </w:rPr>
        <w:t> </w:t>
      </w:r>
      <w:r>
        <w:rPr>
          <w:i/>
          <w:sz w:val="24"/>
        </w:rPr>
        <w:t>Bio-Psiko-Social</w:t>
      </w:r>
      <w:r>
        <w:rPr>
          <w:i/>
          <w:spacing w:val="-4"/>
          <w:sz w:val="24"/>
        </w:rPr>
        <w:t> </w:t>
      </w:r>
      <w:r>
        <w:rPr>
          <w:i/>
          <w:sz w:val="24"/>
        </w:rPr>
        <w:t>për</w:t>
      </w:r>
      <w:r>
        <w:rPr>
          <w:i/>
          <w:spacing w:val="-5"/>
          <w:sz w:val="24"/>
        </w:rPr>
        <w:t> </w:t>
      </w:r>
      <w:r>
        <w:rPr>
          <w:i/>
          <w:sz w:val="24"/>
        </w:rPr>
        <w:t>të</w:t>
      </w:r>
      <w:r>
        <w:rPr>
          <w:i/>
          <w:spacing w:val="-5"/>
          <w:sz w:val="24"/>
        </w:rPr>
        <w:t> </w:t>
      </w:r>
      <w:r>
        <w:rPr>
          <w:i/>
          <w:sz w:val="24"/>
        </w:rPr>
        <w:t>rritur dhe fëmije dhe ta mbështesi këtë diagnozë mbi të gjitha ekzaminimet dhe dokumentacionin mjeksorë të përcaktuar në udhëzues, e dokumentuar në kartelën shëndetësore.</w:t>
      </w:r>
    </w:p>
    <w:p>
      <w:pPr>
        <w:pStyle w:val="BodyText"/>
        <w:spacing w:before="43"/>
        <w:rPr>
          <w:i/>
        </w:rPr>
      </w:pPr>
    </w:p>
    <w:p>
      <w:pPr>
        <w:spacing w:line="276" w:lineRule="auto" w:before="0"/>
        <w:ind w:left="1440" w:right="1436" w:firstLine="0"/>
        <w:jc w:val="both"/>
        <w:rPr>
          <w:i/>
          <w:sz w:val="24"/>
        </w:rPr>
      </w:pPr>
      <w:r>
        <w:rPr>
          <w:b/>
          <w:sz w:val="24"/>
        </w:rPr>
        <w:t>Për 374 rastet e konstatuara me parregullsi në dokumentacion </w:t>
      </w:r>
      <w:r>
        <w:rPr>
          <w:sz w:val="24"/>
        </w:rPr>
        <w:t>është lënë detyrë të bëhet rivlerësimi</w:t>
      </w:r>
      <w:r>
        <w:rPr>
          <w:spacing w:val="-7"/>
          <w:sz w:val="24"/>
        </w:rPr>
        <w:t> </w:t>
      </w:r>
      <w:r>
        <w:rPr>
          <w:sz w:val="24"/>
        </w:rPr>
        <w:t>nga</w:t>
      </w:r>
      <w:r>
        <w:rPr>
          <w:spacing w:val="-8"/>
          <w:sz w:val="24"/>
        </w:rPr>
        <w:t> </w:t>
      </w:r>
      <w:r>
        <w:rPr>
          <w:sz w:val="24"/>
        </w:rPr>
        <w:t>Komisioni</w:t>
      </w:r>
      <w:r>
        <w:rPr>
          <w:spacing w:val="-7"/>
          <w:sz w:val="24"/>
        </w:rPr>
        <w:t> </w:t>
      </w:r>
      <w:r>
        <w:rPr>
          <w:sz w:val="24"/>
        </w:rPr>
        <w:t>Shumëdisiplinor</w:t>
      </w:r>
      <w:r>
        <w:rPr>
          <w:spacing w:val="-8"/>
          <w:sz w:val="24"/>
        </w:rPr>
        <w:t> </w:t>
      </w:r>
      <w:r>
        <w:rPr>
          <w:sz w:val="24"/>
        </w:rPr>
        <w:t>i</w:t>
      </w:r>
      <w:r>
        <w:rPr>
          <w:spacing w:val="-7"/>
          <w:sz w:val="24"/>
        </w:rPr>
        <w:t> </w:t>
      </w:r>
      <w:r>
        <w:rPr>
          <w:sz w:val="24"/>
        </w:rPr>
        <w:t>nivelit</w:t>
      </w:r>
      <w:r>
        <w:rPr>
          <w:spacing w:val="-7"/>
          <w:sz w:val="24"/>
        </w:rPr>
        <w:t> </w:t>
      </w:r>
      <w:r>
        <w:rPr>
          <w:sz w:val="24"/>
        </w:rPr>
        <w:t>më</w:t>
      </w:r>
      <w:r>
        <w:rPr>
          <w:spacing w:val="-8"/>
          <w:sz w:val="24"/>
        </w:rPr>
        <w:t> </w:t>
      </w:r>
      <w:r>
        <w:rPr>
          <w:sz w:val="24"/>
        </w:rPr>
        <w:t>të</w:t>
      </w:r>
      <w:r>
        <w:rPr>
          <w:spacing w:val="-8"/>
          <w:sz w:val="24"/>
        </w:rPr>
        <w:t> </w:t>
      </w:r>
      <w:r>
        <w:rPr>
          <w:sz w:val="24"/>
        </w:rPr>
        <w:t>lartë</w:t>
      </w:r>
      <w:r>
        <w:rPr>
          <w:spacing w:val="-8"/>
          <w:sz w:val="24"/>
        </w:rPr>
        <w:t> </w:t>
      </w:r>
      <w:r>
        <w:rPr>
          <w:sz w:val="24"/>
        </w:rPr>
        <w:t>të</w:t>
      </w:r>
      <w:r>
        <w:rPr>
          <w:spacing w:val="-8"/>
          <w:sz w:val="24"/>
        </w:rPr>
        <w:t> </w:t>
      </w:r>
      <w:r>
        <w:rPr>
          <w:sz w:val="24"/>
        </w:rPr>
        <w:t>Drejtorisë</w:t>
      </w:r>
      <w:r>
        <w:rPr>
          <w:spacing w:val="-8"/>
          <w:sz w:val="24"/>
        </w:rPr>
        <w:t> </w:t>
      </w:r>
      <w:r>
        <w:rPr>
          <w:sz w:val="24"/>
        </w:rPr>
        <w:t>së</w:t>
      </w:r>
      <w:r>
        <w:rPr>
          <w:spacing w:val="-8"/>
          <w:sz w:val="24"/>
        </w:rPr>
        <w:t> </w:t>
      </w:r>
      <w:r>
        <w:rPr>
          <w:sz w:val="24"/>
        </w:rPr>
        <w:t>Përgjithshme</w:t>
      </w:r>
      <w:r>
        <w:rPr>
          <w:spacing w:val="-8"/>
          <w:sz w:val="24"/>
        </w:rPr>
        <w:t> </w:t>
      </w:r>
      <w:r>
        <w:rPr>
          <w:sz w:val="24"/>
        </w:rPr>
        <w:t>të Shërbimit Social Shtetëror.</w:t>
      </w:r>
      <w:r>
        <w:rPr>
          <w:i/>
          <w:sz w:val="24"/>
        </w:rPr>
        <w:t>Grupi i kontrollit ka lënë detyrë të</w:t>
      </w:r>
      <w:r>
        <w:rPr>
          <w:i/>
          <w:spacing w:val="40"/>
          <w:sz w:val="24"/>
        </w:rPr>
        <w:t> </w:t>
      </w:r>
      <w:r>
        <w:rPr>
          <w:i/>
          <w:sz w:val="24"/>
        </w:rPr>
        <w:t>rivlerësohen</w:t>
      </w:r>
      <w:r>
        <w:rPr>
          <w:i/>
          <w:spacing w:val="40"/>
          <w:sz w:val="24"/>
        </w:rPr>
        <w:t> </w:t>
      </w:r>
      <w:r>
        <w:rPr>
          <w:i/>
          <w:sz w:val="24"/>
        </w:rPr>
        <w:t>nga Komisioni Shumëdisiplinor</w:t>
      </w:r>
      <w:r>
        <w:rPr>
          <w:i/>
          <w:spacing w:val="-15"/>
          <w:sz w:val="24"/>
        </w:rPr>
        <w:t> </w:t>
      </w:r>
      <w:r>
        <w:rPr>
          <w:i/>
          <w:sz w:val="24"/>
        </w:rPr>
        <w:t>i</w:t>
      </w:r>
      <w:r>
        <w:rPr>
          <w:i/>
          <w:spacing w:val="-15"/>
          <w:sz w:val="24"/>
        </w:rPr>
        <w:t> </w:t>
      </w:r>
      <w:r>
        <w:rPr>
          <w:i/>
          <w:sz w:val="24"/>
        </w:rPr>
        <w:t>nivelit</w:t>
      </w:r>
      <w:r>
        <w:rPr>
          <w:i/>
          <w:spacing w:val="-15"/>
          <w:sz w:val="24"/>
        </w:rPr>
        <w:t> </w:t>
      </w:r>
      <w:r>
        <w:rPr>
          <w:i/>
          <w:sz w:val="24"/>
        </w:rPr>
        <w:t>më</w:t>
      </w:r>
      <w:r>
        <w:rPr>
          <w:i/>
          <w:spacing w:val="-15"/>
          <w:sz w:val="24"/>
        </w:rPr>
        <w:t> </w:t>
      </w:r>
      <w:r>
        <w:rPr>
          <w:i/>
          <w:sz w:val="24"/>
        </w:rPr>
        <w:t>të</w:t>
      </w:r>
      <w:r>
        <w:rPr>
          <w:i/>
          <w:spacing w:val="-15"/>
          <w:sz w:val="24"/>
        </w:rPr>
        <w:t> </w:t>
      </w:r>
      <w:r>
        <w:rPr>
          <w:i/>
          <w:sz w:val="24"/>
        </w:rPr>
        <w:t>lartë</w:t>
      </w:r>
      <w:r>
        <w:rPr>
          <w:i/>
          <w:spacing w:val="-15"/>
          <w:sz w:val="24"/>
        </w:rPr>
        <w:t> </w:t>
      </w:r>
      <w:r>
        <w:rPr>
          <w:i/>
          <w:sz w:val="24"/>
        </w:rPr>
        <w:t>në</w:t>
      </w:r>
      <w:r>
        <w:rPr>
          <w:i/>
          <w:spacing w:val="-15"/>
          <w:sz w:val="24"/>
        </w:rPr>
        <w:t> </w:t>
      </w:r>
      <w:r>
        <w:rPr>
          <w:i/>
          <w:sz w:val="24"/>
        </w:rPr>
        <w:t>Drejtorinë</w:t>
      </w:r>
      <w:r>
        <w:rPr>
          <w:i/>
          <w:spacing w:val="-15"/>
          <w:sz w:val="24"/>
        </w:rPr>
        <w:t> </w:t>
      </w:r>
      <w:r>
        <w:rPr>
          <w:i/>
          <w:sz w:val="24"/>
        </w:rPr>
        <w:t>e</w:t>
      </w:r>
      <w:r>
        <w:rPr>
          <w:i/>
          <w:spacing w:val="-15"/>
          <w:sz w:val="24"/>
        </w:rPr>
        <w:t> </w:t>
      </w:r>
      <w:r>
        <w:rPr>
          <w:i/>
          <w:sz w:val="24"/>
        </w:rPr>
        <w:t>Përgjithshme</w:t>
      </w:r>
      <w:r>
        <w:rPr>
          <w:i/>
          <w:spacing w:val="-15"/>
          <w:sz w:val="24"/>
        </w:rPr>
        <w:t> </w:t>
      </w:r>
      <w:r>
        <w:rPr>
          <w:i/>
          <w:sz w:val="24"/>
        </w:rPr>
        <w:t>të</w:t>
      </w:r>
      <w:r>
        <w:rPr>
          <w:i/>
          <w:spacing w:val="-15"/>
          <w:sz w:val="24"/>
        </w:rPr>
        <w:t> </w:t>
      </w:r>
      <w:r>
        <w:rPr>
          <w:i/>
          <w:sz w:val="24"/>
        </w:rPr>
        <w:t>Shërbimit</w:t>
      </w:r>
      <w:r>
        <w:rPr>
          <w:i/>
          <w:spacing w:val="-15"/>
          <w:sz w:val="24"/>
        </w:rPr>
        <w:t> </w:t>
      </w:r>
      <w:r>
        <w:rPr>
          <w:i/>
          <w:sz w:val="24"/>
        </w:rPr>
        <w:t>Social</w:t>
      </w:r>
      <w:r>
        <w:rPr>
          <w:i/>
          <w:spacing w:val="-15"/>
          <w:sz w:val="24"/>
        </w:rPr>
        <w:t> </w:t>
      </w:r>
      <w:r>
        <w:rPr>
          <w:i/>
          <w:sz w:val="24"/>
        </w:rPr>
        <w:t>Shtetëror, bazuar</w:t>
      </w:r>
      <w:r>
        <w:rPr>
          <w:i/>
          <w:spacing w:val="-7"/>
          <w:sz w:val="24"/>
        </w:rPr>
        <w:t> </w:t>
      </w:r>
      <w:r>
        <w:rPr>
          <w:i/>
          <w:sz w:val="24"/>
        </w:rPr>
        <w:t>në</w:t>
      </w:r>
      <w:r>
        <w:rPr>
          <w:i/>
          <w:spacing w:val="-8"/>
          <w:sz w:val="24"/>
        </w:rPr>
        <w:t> </w:t>
      </w:r>
      <w:r>
        <w:rPr>
          <w:i/>
          <w:sz w:val="24"/>
        </w:rPr>
        <w:t>pikën</w:t>
      </w:r>
      <w:r>
        <w:rPr>
          <w:i/>
          <w:spacing w:val="-7"/>
          <w:sz w:val="24"/>
        </w:rPr>
        <w:t> </w:t>
      </w:r>
      <w:r>
        <w:rPr>
          <w:i/>
          <w:sz w:val="24"/>
        </w:rPr>
        <w:t>(dh)</w:t>
      </w:r>
      <w:r>
        <w:rPr>
          <w:i/>
          <w:spacing w:val="-9"/>
          <w:sz w:val="24"/>
        </w:rPr>
        <w:t> </w:t>
      </w:r>
      <w:r>
        <w:rPr>
          <w:i/>
          <w:sz w:val="24"/>
        </w:rPr>
        <w:t>të</w:t>
      </w:r>
      <w:r>
        <w:rPr>
          <w:i/>
          <w:spacing w:val="-8"/>
          <w:sz w:val="24"/>
        </w:rPr>
        <w:t> </w:t>
      </w:r>
      <w:r>
        <w:rPr>
          <w:i/>
          <w:sz w:val="24"/>
        </w:rPr>
        <w:t>Urdhrit</w:t>
      </w:r>
      <w:r>
        <w:rPr>
          <w:i/>
          <w:spacing w:val="-7"/>
          <w:sz w:val="24"/>
        </w:rPr>
        <w:t> </w:t>
      </w:r>
      <w:r>
        <w:rPr>
          <w:i/>
          <w:sz w:val="24"/>
        </w:rPr>
        <w:t>nr.</w:t>
      </w:r>
      <w:r>
        <w:rPr>
          <w:i/>
          <w:spacing w:val="-7"/>
          <w:sz w:val="24"/>
        </w:rPr>
        <w:t> </w:t>
      </w:r>
      <w:r>
        <w:rPr>
          <w:i/>
          <w:sz w:val="24"/>
        </w:rPr>
        <w:t>63,</w:t>
      </w:r>
      <w:r>
        <w:rPr>
          <w:i/>
          <w:spacing w:val="-7"/>
          <w:sz w:val="24"/>
        </w:rPr>
        <w:t> </w:t>
      </w:r>
      <w:r>
        <w:rPr>
          <w:i/>
          <w:sz w:val="24"/>
        </w:rPr>
        <w:t>datë</w:t>
      </w:r>
      <w:r>
        <w:rPr>
          <w:i/>
          <w:spacing w:val="-8"/>
          <w:sz w:val="24"/>
        </w:rPr>
        <w:t> </w:t>
      </w:r>
      <w:r>
        <w:rPr>
          <w:i/>
          <w:sz w:val="24"/>
        </w:rPr>
        <w:t>08/.02.2023</w:t>
      </w:r>
      <w:r>
        <w:rPr>
          <w:i/>
          <w:spacing w:val="-7"/>
          <w:sz w:val="24"/>
        </w:rPr>
        <w:t> </w:t>
      </w:r>
      <w:r>
        <w:rPr>
          <w:i/>
          <w:sz w:val="24"/>
        </w:rPr>
        <w:t>“Për</w:t>
      </w:r>
      <w:r>
        <w:rPr>
          <w:i/>
          <w:spacing w:val="-7"/>
          <w:sz w:val="24"/>
        </w:rPr>
        <w:t> </w:t>
      </w:r>
      <w:r>
        <w:rPr>
          <w:i/>
          <w:sz w:val="24"/>
        </w:rPr>
        <w:t>kontrollin</w:t>
      </w:r>
      <w:r>
        <w:rPr>
          <w:i/>
          <w:spacing w:val="-7"/>
          <w:sz w:val="24"/>
        </w:rPr>
        <w:t> </w:t>
      </w:r>
      <w:r>
        <w:rPr>
          <w:i/>
          <w:sz w:val="24"/>
        </w:rPr>
        <w:t>e</w:t>
      </w:r>
      <w:r>
        <w:rPr>
          <w:i/>
          <w:spacing w:val="-8"/>
          <w:sz w:val="24"/>
        </w:rPr>
        <w:t> </w:t>
      </w:r>
      <w:r>
        <w:rPr>
          <w:i/>
          <w:sz w:val="24"/>
        </w:rPr>
        <w:t>skemës</w:t>
      </w:r>
      <w:r>
        <w:rPr>
          <w:i/>
          <w:spacing w:val="-7"/>
          <w:sz w:val="24"/>
        </w:rPr>
        <w:t> </w:t>
      </w:r>
      <w:r>
        <w:rPr>
          <w:i/>
          <w:sz w:val="24"/>
        </w:rPr>
        <w:t>së</w:t>
      </w:r>
      <w:r>
        <w:rPr>
          <w:i/>
          <w:spacing w:val="-6"/>
          <w:sz w:val="24"/>
        </w:rPr>
        <w:t> </w:t>
      </w:r>
      <w:r>
        <w:rPr>
          <w:i/>
          <w:sz w:val="24"/>
        </w:rPr>
        <w:t>vlerësimit bio-psiko-social të aftësisë së kufizuar.</w:t>
      </w:r>
    </w:p>
    <w:p>
      <w:pPr>
        <w:spacing w:after="0" w:line="276" w:lineRule="auto"/>
        <w:jc w:val="both"/>
        <w:rPr>
          <w:i/>
          <w:sz w:val="24"/>
        </w:rPr>
        <w:sectPr>
          <w:pgSz w:w="11930" w:h="16860"/>
          <w:pgMar w:header="0" w:footer="951" w:top="1360" w:bottom="1140" w:left="0" w:right="0"/>
        </w:sectPr>
      </w:pPr>
    </w:p>
    <w:tbl>
      <w:tblPr>
        <w:tblW w:w="0" w:type="auto"/>
        <w:jc w:val="left"/>
        <w:tblInd w:w="1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
        <w:gridCol w:w="665"/>
        <w:gridCol w:w="758"/>
        <w:gridCol w:w="697"/>
        <w:gridCol w:w="771"/>
        <w:gridCol w:w="727"/>
        <w:gridCol w:w="801"/>
        <w:gridCol w:w="905"/>
        <w:gridCol w:w="757"/>
        <w:gridCol w:w="883"/>
        <w:gridCol w:w="602"/>
        <w:gridCol w:w="624"/>
        <w:gridCol w:w="987"/>
      </w:tblGrid>
      <w:tr>
        <w:trPr>
          <w:trHeight w:val="949" w:hRule="atLeast"/>
        </w:trPr>
        <w:tc>
          <w:tcPr>
            <w:tcW w:w="274" w:type="dxa"/>
            <w:shd w:val="clear" w:color="auto" w:fill="BEBEBE"/>
          </w:tcPr>
          <w:p>
            <w:pPr>
              <w:pStyle w:val="TableParagraph"/>
              <w:rPr>
                <w:i/>
                <w:sz w:val="12"/>
              </w:rPr>
            </w:pPr>
          </w:p>
          <w:p>
            <w:pPr>
              <w:pStyle w:val="TableParagraph"/>
              <w:spacing w:before="130"/>
              <w:rPr>
                <w:i/>
                <w:sz w:val="12"/>
              </w:rPr>
            </w:pPr>
          </w:p>
          <w:p>
            <w:pPr>
              <w:pStyle w:val="TableParagraph"/>
              <w:ind w:left="19" w:right="5"/>
              <w:jc w:val="center"/>
              <w:rPr>
                <w:rFonts w:ascii="Calibri"/>
                <w:b/>
                <w:sz w:val="12"/>
              </w:rPr>
            </w:pPr>
            <w:r>
              <w:rPr>
                <w:rFonts w:ascii="Calibri"/>
                <w:b/>
                <w:spacing w:val="-5"/>
                <w:sz w:val="12"/>
              </w:rPr>
              <w:t>Nr.</w:t>
            </w:r>
          </w:p>
        </w:tc>
        <w:tc>
          <w:tcPr>
            <w:tcW w:w="665" w:type="dxa"/>
            <w:shd w:val="clear" w:color="auto" w:fill="BEBEBE"/>
          </w:tcPr>
          <w:p>
            <w:pPr>
              <w:pStyle w:val="TableParagraph"/>
              <w:rPr>
                <w:i/>
                <w:sz w:val="12"/>
              </w:rPr>
            </w:pPr>
          </w:p>
          <w:p>
            <w:pPr>
              <w:pStyle w:val="TableParagraph"/>
              <w:spacing w:before="130"/>
              <w:rPr>
                <w:i/>
                <w:sz w:val="12"/>
              </w:rPr>
            </w:pPr>
          </w:p>
          <w:p>
            <w:pPr>
              <w:pStyle w:val="TableParagraph"/>
              <w:ind w:left="195"/>
              <w:rPr>
                <w:rFonts w:ascii="Calibri"/>
                <w:b/>
                <w:sz w:val="12"/>
              </w:rPr>
            </w:pPr>
            <w:r>
              <w:rPr>
                <w:rFonts w:ascii="Calibri"/>
                <w:b/>
                <w:spacing w:val="-4"/>
                <w:sz w:val="12"/>
              </w:rPr>
              <w:t>Qarku</w:t>
            </w:r>
          </w:p>
        </w:tc>
        <w:tc>
          <w:tcPr>
            <w:tcW w:w="758" w:type="dxa"/>
            <w:tcBorders>
              <w:bottom w:val="single" w:sz="8" w:space="0" w:color="000000"/>
            </w:tcBorders>
            <w:shd w:val="clear" w:color="auto" w:fill="BEBEBE"/>
          </w:tcPr>
          <w:p>
            <w:pPr>
              <w:pStyle w:val="TableParagraph"/>
              <w:spacing w:line="170" w:lineRule="exact" w:before="80"/>
              <w:ind w:left="18" w:right="11"/>
              <w:rPr>
                <w:rFonts w:ascii="Calibri" w:hAnsi="Calibri"/>
                <w:b/>
                <w:sz w:val="12"/>
              </w:rPr>
            </w:pPr>
            <w:r>
              <w:rPr>
                <w:rFonts w:ascii="Calibri" w:hAnsi="Calibri"/>
                <w:b/>
                <w:spacing w:val="-2"/>
                <w:sz w:val="12"/>
              </w:rPr>
              <w:t>Mungon</w:t>
            </w:r>
            <w:r>
              <w:rPr>
                <w:rFonts w:ascii="Calibri" w:hAnsi="Calibri"/>
                <w:b/>
                <w:spacing w:val="40"/>
                <w:sz w:val="12"/>
              </w:rPr>
              <w:t> </w:t>
            </w:r>
            <w:r>
              <w:rPr>
                <w:rFonts w:ascii="Calibri" w:hAnsi="Calibri"/>
                <w:b/>
                <w:spacing w:val="-2"/>
                <w:w w:val="90"/>
                <w:sz w:val="12"/>
              </w:rPr>
              <w:t>dokumentacion</w:t>
            </w:r>
            <w:r>
              <w:rPr>
                <w:rFonts w:ascii="Calibri" w:hAnsi="Calibri"/>
                <w:b/>
                <w:spacing w:val="40"/>
                <w:sz w:val="12"/>
              </w:rPr>
              <w:t> </w:t>
            </w:r>
            <w:r>
              <w:rPr>
                <w:rFonts w:ascii="Calibri" w:hAnsi="Calibri"/>
                <w:b/>
                <w:sz w:val="12"/>
              </w:rPr>
              <w:t>i</w:t>
            </w:r>
            <w:r>
              <w:rPr>
                <w:rFonts w:ascii="Calibri" w:hAnsi="Calibri"/>
                <w:b/>
                <w:spacing w:val="-7"/>
                <w:sz w:val="12"/>
              </w:rPr>
              <w:t> </w:t>
            </w:r>
            <w:r>
              <w:rPr>
                <w:rFonts w:ascii="Calibri" w:hAnsi="Calibri"/>
                <w:b/>
                <w:sz w:val="12"/>
              </w:rPr>
              <w:t>mjekësor</w:t>
            </w:r>
            <w:r>
              <w:rPr>
                <w:rFonts w:ascii="Calibri" w:hAnsi="Calibri"/>
                <w:b/>
                <w:spacing w:val="40"/>
                <w:sz w:val="12"/>
              </w:rPr>
              <w:t> </w:t>
            </w:r>
            <w:r>
              <w:rPr>
                <w:rFonts w:ascii="Calibri" w:hAnsi="Calibri"/>
                <w:b/>
                <w:spacing w:val="-2"/>
                <w:sz w:val="12"/>
              </w:rPr>
              <w:t>sipas</w:t>
            </w:r>
            <w:r>
              <w:rPr>
                <w:rFonts w:ascii="Calibri" w:hAnsi="Calibri"/>
                <w:b/>
                <w:spacing w:val="40"/>
                <w:sz w:val="12"/>
              </w:rPr>
              <w:t> </w:t>
            </w:r>
            <w:r>
              <w:rPr>
                <w:rFonts w:ascii="Calibri" w:hAnsi="Calibri"/>
                <w:b/>
                <w:spacing w:val="-2"/>
                <w:sz w:val="12"/>
              </w:rPr>
              <w:t>udhëzuesit</w:t>
            </w:r>
          </w:p>
        </w:tc>
        <w:tc>
          <w:tcPr>
            <w:tcW w:w="697" w:type="dxa"/>
            <w:shd w:val="clear" w:color="auto" w:fill="BEBEBE"/>
          </w:tcPr>
          <w:p>
            <w:pPr>
              <w:pStyle w:val="TableParagraph"/>
              <w:spacing w:before="97"/>
              <w:rPr>
                <w:i/>
                <w:sz w:val="12"/>
              </w:rPr>
            </w:pPr>
          </w:p>
          <w:p>
            <w:pPr>
              <w:pStyle w:val="TableParagraph"/>
              <w:spacing w:line="280" w:lineRule="auto"/>
              <w:ind w:left="16"/>
              <w:rPr>
                <w:rFonts w:ascii="Calibri" w:hAnsi="Calibri"/>
                <w:b/>
                <w:sz w:val="12"/>
              </w:rPr>
            </w:pPr>
            <w:r>
              <w:rPr>
                <w:rFonts w:ascii="Calibri" w:hAnsi="Calibri"/>
                <w:b/>
                <w:spacing w:val="-2"/>
                <w:sz w:val="12"/>
              </w:rPr>
              <w:t>Diagnoza</w:t>
            </w:r>
            <w:r>
              <w:rPr>
                <w:rFonts w:ascii="Calibri" w:hAnsi="Calibri"/>
                <w:b/>
                <w:spacing w:val="40"/>
                <w:sz w:val="12"/>
              </w:rPr>
              <w:t> </w:t>
            </w:r>
            <w:r>
              <w:rPr>
                <w:rFonts w:ascii="Calibri" w:hAnsi="Calibri"/>
                <w:b/>
                <w:spacing w:val="-6"/>
                <w:sz w:val="12"/>
              </w:rPr>
              <w:t>hedhur</w:t>
            </w:r>
            <w:r>
              <w:rPr>
                <w:rFonts w:ascii="Calibri" w:hAnsi="Calibri"/>
                <w:b/>
                <w:spacing w:val="-10"/>
                <w:sz w:val="12"/>
              </w:rPr>
              <w:t> </w:t>
            </w:r>
            <w:r>
              <w:rPr>
                <w:rFonts w:ascii="Calibri" w:hAnsi="Calibri"/>
                <w:b/>
                <w:spacing w:val="-6"/>
                <w:sz w:val="12"/>
              </w:rPr>
              <w:t>gabim</w:t>
            </w:r>
            <w:r>
              <w:rPr>
                <w:rFonts w:ascii="Calibri" w:hAnsi="Calibri"/>
                <w:b/>
                <w:spacing w:val="40"/>
                <w:sz w:val="12"/>
              </w:rPr>
              <w:t> </w:t>
            </w:r>
            <w:r>
              <w:rPr>
                <w:rFonts w:ascii="Calibri" w:hAnsi="Calibri"/>
                <w:b/>
                <w:sz w:val="12"/>
              </w:rPr>
              <w:t>në</w:t>
            </w:r>
            <w:r>
              <w:rPr>
                <w:rFonts w:ascii="Calibri" w:hAnsi="Calibri"/>
                <w:b/>
                <w:spacing w:val="-7"/>
                <w:sz w:val="12"/>
              </w:rPr>
              <w:t> </w:t>
            </w:r>
            <w:r>
              <w:rPr>
                <w:rFonts w:ascii="Calibri" w:hAnsi="Calibri"/>
                <w:b/>
                <w:sz w:val="12"/>
              </w:rPr>
              <w:t>sistem</w:t>
            </w:r>
          </w:p>
        </w:tc>
        <w:tc>
          <w:tcPr>
            <w:tcW w:w="771" w:type="dxa"/>
            <w:shd w:val="clear" w:color="auto" w:fill="BEBEBE"/>
          </w:tcPr>
          <w:p>
            <w:pPr>
              <w:pStyle w:val="TableParagraph"/>
              <w:spacing w:line="280" w:lineRule="auto" w:before="64"/>
              <w:ind w:left="15" w:right="23"/>
              <w:rPr>
                <w:rFonts w:ascii="Calibri" w:hAnsi="Calibri"/>
                <w:b/>
                <w:sz w:val="12"/>
              </w:rPr>
            </w:pPr>
            <w:r>
              <w:rPr>
                <w:rFonts w:ascii="Calibri" w:hAnsi="Calibri"/>
                <w:b/>
                <w:spacing w:val="-6"/>
                <w:sz w:val="12"/>
              </w:rPr>
              <w:t>Diagnoza</w:t>
            </w:r>
            <w:r>
              <w:rPr>
                <w:rFonts w:ascii="Calibri" w:hAnsi="Calibri"/>
                <w:b/>
                <w:spacing w:val="-8"/>
                <w:sz w:val="12"/>
              </w:rPr>
              <w:t> </w:t>
            </w:r>
            <w:r>
              <w:rPr>
                <w:rFonts w:ascii="Calibri" w:hAnsi="Calibri"/>
                <w:b/>
                <w:spacing w:val="-6"/>
                <w:sz w:val="12"/>
              </w:rPr>
              <w:t>jashtë</w:t>
            </w:r>
            <w:r>
              <w:rPr>
                <w:rFonts w:ascii="Calibri" w:hAnsi="Calibri"/>
                <w:b/>
                <w:spacing w:val="40"/>
                <w:sz w:val="12"/>
              </w:rPr>
              <w:t> </w:t>
            </w:r>
            <w:r>
              <w:rPr>
                <w:rFonts w:ascii="Calibri" w:hAnsi="Calibri"/>
                <w:b/>
                <w:spacing w:val="-2"/>
                <w:sz w:val="12"/>
              </w:rPr>
              <w:t>kritereve</w:t>
            </w:r>
            <w:r>
              <w:rPr>
                <w:rFonts w:ascii="Calibri" w:hAnsi="Calibri"/>
                <w:b/>
                <w:spacing w:val="-5"/>
                <w:sz w:val="12"/>
              </w:rPr>
              <w:t> </w:t>
            </w:r>
            <w:r>
              <w:rPr>
                <w:rFonts w:ascii="Calibri" w:hAnsi="Calibri"/>
                <w:b/>
                <w:spacing w:val="-2"/>
                <w:sz w:val="12"/>
              </w:rPr>
              <w:t>Efekt</w:t>
            </w:r>
            <w:r>
              <w:rPr>
                <w:rFonts w:ascii="Calibri" w:hAnsi="Calibri"/>
                <w:b/>
                <w:spacing w:val="40"/>
                <w:sz w:val="12"/>
              </w:rPr>
              <w:t> </w:t>
            </w:r>
            <w:r>
              <w:rPr>
                <w:rFonts w:ascii="Calibri" w:hAnsi="Calibri"/>
                <w:b/>
                <w:sz w:val="12"/>
              </w:rPr>
              <w:t>Financiar</w:t>
            </w:r>
            <w:r>
              <w:rPr>
                <w:rFonts w:ascii="Calibri" w:hAnsi="Calibri"/>
                <w:b/>
                <w:spacing w:val="-8"/>
                <w:sz w:val="12"/>
              </w:rPr>
              <w:t> </w:t>
            </w:r>
            <w:r>
              <w:rPr>
                <w:rFonts w:ascii="Calibri" w:hAnsi="Calibri"/>
                <w:b/>
                <w:sz w:val="12"/>
              </w:rPr>
              <w:t>dhe</w:t>
            </w:r>
            <w:r>
              <w:rPr>
                <w:rFonts w:ascii="Calibri" w:hAnsi="Calibri"/>
                <w:b/>
                <w:spacing w:val="40"/>
                <w:sz w:val="12"/>
              </w:rPr>
              <w:t> </w:t>
            </w:r>
            <w:r>
              <w:rPr>
                <w:rFonts w:ascii="Calibri" w:hAnsi="Calibri"/>
                <w:b/>
                <w:spacing w:val="-2"/>
                <w:sz w:val="12"/>
              </w:rPr>
              <w:t>efekt</w:t>
            </w:r>
            <w:r>
              <w:rPr>
                <w:rFonts w:ascii="Calibri" w:hAnsi="Calibri"/>
                <w:b/>
                <w:spacing w:val="40"/>
                <w:sz w:val="12"/>
              </w:rPr>
              <w:t> </w:t>
            </w:r>
            <w:r>
              <w:rPr>
                <w:rFonts w:ascii="Calibri" w:hAnsi="Calibri"/>
                <w:b/>
                <w:spacing w:val="-2"/>
                <w:sz w:val="12"/>
              </w:rPr>
              <w:t>prapaveprues</w:t>
            </w:r>
          </w:p>
        </w:tc>
        <w:tc>
          <w:tcPr>
            <w:tcW w:w="727" w:type="dxa"/>
            <w:shd w:val="clear" w:color="auto" w:fill="BEBEBE"/>
          </w:tcPr>
          <w:p>
            <w:pPr>
              <w:pStyle w:val="TableParagraph"/>
              <w:spacing w:before="11"/>
              <w:rPr>
                <w:i/>
                <w:sz w:val="12"/>
              </w:rPr>
            </w:pPr>
          </w:p>
          <w:p>
            <w:pPr>
              <w:pStyle w:val="TableParagraph"/>
              <w:spacing w:line="280" w:lineRule="auto" w:before="1"/>
              <w:ind w:left="14"/>
              <w:rPr>
                <w:rFonts w:ascii="Calibri" w:hAnsi="Calibri"/>
                <w:b/>
                <w:sz w:val="12"/>
              </w:rPr>
            </w:pPr>
            <w:r>
              <w:rPr>
                <w:rFonts w:ascii="Calibri" w:hAnsi="Calibri"/>
                <w:b/>
                <w:sz w:val="12"/>
              </w:rPr>
              <w:t>Nuk</w:t>
            </w:r>
            <w:r>
              <w:rPr>
                <w:rFonts w:ascii="Calibri" w:hAnsi="Calibri"/>
                <w:b/>
                <w:spacing w:val="-7"/>
                <w:sz w:val="12"/>
              </w:rPr>
              <w:t> </w:t>
            </w:r>
            <w:r>
              <w:rPr>
                <w:rFonts w:ascii="Calibri" w:hAnsi="Calibri"/>
                <w:b/>
                <w:sz w:val="12"/>
              </w:rPr>
              <w:t>është</w:t>
            </w:r>
            <w:r>
              <w:rPr>
                <w:rFonts w:ascii="Calibri" w:hAnsi="Calibri"/>
                <w:b/>
                <w:spacing w:val="40"/>
                <w:sz w:val="12"/>
              </w:rPr>
              <w:t> </w:t>
            </w:r>
            <w:r>
              <w:rPr>
                <w:rFonts w:ascii="Calibri" w:hAnsi="Calibri"/>
                <w:b/>
                <w:spacing w:val="-2"/>
                <w:sz w:val="12"/>
              </w:rPr>
              <w:t>respektuar</w:t>
            </w:r>
            <w:r>
              <w:rPr>
                <w:rFonts w:ascii="Calibri" w:hAnsi="Calibri"/>
                <w:b/>
                <w:spacing w:val="40"/>
                <w:sz w:val="12"/>
              </w:rPr>
              <w:t> </w:t>
            </w:r>
            <w:r>
              <w:rPr>
                <w:rFonts w:ascii="Calibri" w:hAnsi="Calibri"/>
                <w:b/>
                <w:spacing w:val="-4"/>
                <w:sz w:val="12"/>
              </w:rPr>
              <w:t>afati</w:t>
            </w:r>
            <w:r>
              <w:rPr>
                <w:rFonts w:ascii="Calibri" w:hAnsi="Calibri"/>
                <w:b/>
                <w:spacing w:val="-3"/>
                <w:sz w:val="12"/>
              </w:rPr>
              <w:t> </w:t>
            </w:r>
            <w:r>
              <w:rPr>
                <w:rFonts w:ascii="Calibri" w:hAnsi="Calibri"/>
                <w:b/>
                <w:spacing w:val="-4"/>
                <w:sz w:val="12"/>
              </w:rPr>
              <w:t>30</w:t>
            </w:r>
            <w:r>
              <w:rPr>
                <w:rFonts w:ascii="Calibri" w:hAnsi="Calibri"/>
                <w:b/>
                <w:spacing w:val="-10"/>
                <w:sz w:val="12"/>
              </w:rPr>
              <w:t> </w:t>
            </w:r>
            <w:r>
              <w:rPr>
                <w:rFonts w:ascii="Calibri" w:hAnsi="Calibri"/>
                <w:b/>
                <w:spacing w:val="-4"/>
                <w:sz w:val="12"/>
              </w:rPr>
              <w:t>ditor</w:t>
            </w:r>
            <w:r>
              <w:rPr>
                <w:rFonts w:ascii="Calibri" w:hAnsi="Calibri"/>
                <w:b/>
                <w:spacing w:val="40"/>
                <w:sz w:val="12"/>
              </w:rPr>
              <w:t> </w:t>
            </w:r>
            <w:r>
              <w:rPr>
                <w:rFonts w:ascii="Calibri" w:hAnsi="Calibri"/>
                <w:b/>
                <w:spacing w:val="-2"/>
                <w:w w:val="90"/>
                <w:sz w:val="12"/>
              </w:rPr>
              <w:t>komisionimit</w:t>
            </w:r>
          </w:p>
        </w:tc>
        <w:tc>
          <w:tcPr>
            <w:tcW w:w="801" w:type="dxa"/>
            <w:shd w:val="clear" w:color="auto" w:fill="BEBEBE"/>
          </w:tcPr>
          <w:p>
            <w:pPr>
              <w:pStyle w:val="TableParagraph"/>
              <w:spacing w:before="11"/>
              <w:rPr>
                <w:i/>
                <w:sz w:val="12"/>
              </w:rPr>
            </w:pPr>
          </w:p>
          <w:p>
            <w:pPr>
              <w:pStyle w:val="TableParagraph"/>
              <w:spacing w:line="280" w:lineRule="auto" w:before="1"/>
              <w:ind w:left="13"/>
              <w:rPr>
                <w:rFonts w:ascii="Calibri" w:hAnsi="Calibri"/>
                <w:b/>
                <w:sz w:val="12"/>
              </w:rPr>
            </w:pPr>
            <w:r>
              <w:rPr>
                <w:rFonts w:ascii="Calibri" w:hAnsi="Calibri"/>
                <w:b/>
                <w:sz w:val="12"/>
              </w:rPr>
              <w:t>Dërgohen</w:t>
            </w:r>
            <w:r>
              <w:rPr>
                <w:rFonts w:ascii="Calibri" w:hAnsi="Calibri"/>
                <w:b/>
                <w:spacing w:val="-7"/>
                <w:sz w:val="12"/>
              </w:rPr>
              <w:t> </w:t>
            </w:r>
            <w:r>
              <w:rPr>
                <w:rFonts w:ascii="Calibri" w:hAnsi="Calibri"/>
                <w:b/>
                <w:sz w:val="12"/>
              </w:rPr>
              <w:t>në</w:t>
            </w:r>
            <w:r>
              <w:rPr>
                <w:rFonts w:ascii="Calibri" w:hAnsi="Calibri"/>
                <w:b/>
                <w:spacing w:val="40"/>
                <w:sz w:val="12"/>
              </w:rPr>
              <w:t> </w:t>
            </w:r>
            <w:r>
              <w:rPr>
                <w:rFonts w:ascii="Calibri" w:hAnsi="Calibri"/>
                <w:b/>
                <w:sz w:val="12"/>
              </w:rPr>
              <w:t>KSHA</w:t>
            </w:r>
            <w:r>
              <w:rPr>
                <w:rFonts w:ascii="Calibri" w:hAnsi="Calibri"/>
                <w:b/>
                <w:spacing w:val="-7"/>
                <w:sz w:val="12"/>
              </w:rPr>
              <w:t> </w:t>
            </w:r>
            <w:r>
              <w:rPr>
                <w:rFonts w:ascii="Calibri" w:hAnsi="Calibri"/>
                <w:b/>
                <w:sz w:val="12"/>
              </w:rPr>
              <w:t>për</w:t>
            </w:r>
            <w:r>
              <w:rPr>
                <w:rFonts w:ascii="Calibri" w:hAnsi="Calibri"/>
                <w:b/>
                <w:spacing w:val="40"/>
                <w:sz w:val="12"/>
              </w:rPr>
              <w:t> </w:t>
            </w:r>
            <w:r>
              <w:rPr>
                <w:rFonts w:ascii="Calibri" w:hAnsi="Calibri"/>
                <w:b/>
                <w:spacing w:val="-2"/>
                <w:sz w:val="12"/>
              </w:rPr>
              <w:t>parregullsi</w:t>
            </w:r>
            <w:r>
              <w:rPr>
                <w:rFonts w:ascii="Calibri" w:hAnsi="Calibri"/>
                <w:b/>
                <w:spacing w:val="40"/>
                <w:sz w:val="12"/>
              </w:rPr>
              <w:t> </w:t>
            </w:r>
            <w:r>
              <w:rPr>
                <w:rFonts w:ascii="Calibri" w:hAnsi="Calibri"/>
                <w:b/>
                <w:spacing w:val="-2"/>
                <w:w w:val="90"/>
                <w:sz w:val="12"/>
              </w:rPr>
              <w:t>dokumentacioni</w:t>
            </w:r>
          </w:p>
        </w:tc>
        <w:tc>
          <w:tcPr>
            <w:tcW w:w="905" w:type="dxa"/>
            <w:shd w:val="clear" w:color="auto" w:fill="BEBEBE"/>
          </w:tcPr>
          <w:p>
            <w:pPr>
              <w:pStyle w:val="TableParagraph"/>
              <w:rPr>
                <w:i/>
                <w:sz w:val="12"/>
              </w:rPr>
            </w:pPr>
          </w:p>
          <w:p>
            <w:pPr>
              <w:pStyle w:val="TableParagraph"/>
              <w:spacing w:before="44"/>
              <w:rPr>
                <w:i/>
                <w:sz w:val="12"/>
              </w:rPr>
            </w:pPr>
          </w:p>
          <w:p>
            <w:pPr>
              <w:pStyle w:val="TableParagraph"/>
              <w:spacing w:line="280" w:lineRule="auto"/>
              <w:ind w:left="12"/>
              <w:rPr>
                <w:rFonts w:ascii="Calibri"/>
                <w:b/>
                <w:sz w:val="12"/>
              </w:rPr>
            </w:pPr>
            <w:r>
              <w:rPr>
                <w:rFonts w:ascii="Calibri"/>
                <w:b/>
                <w:spacing w:val="-6"/>
                <w:sz w:val="12"/>
              </w:rPr>
              <w:t>Mungonin </w:t>
            </w:r>
            <w:r>
              <w:rPr>
                <w:rFonts w:ascii="Calibri"/>
                <w:b/>
                <w:spacing w:val="-6"/>
                <w:sz w:val="12"/>
              </w:rPr>
              <w:t>kartelat</w:t>
            </w:r>
            <w:r>
              <w:rPr>
                <w:rFonts w:ascii="Calibri"/>
                <w:b/>
                <w:spacing w:val="40"/>
                <w:sz w:val="12"/>
              </w:rPr>
              <w:t> </w:t>
            </w:r>
            <w:r>
              <w:rPr>
                <w:rFonts w:ascii="Calibri"/>
                <w:b/>
                <w:w w:val="90"/>
                <w:sz w:val="12"/>
              </w:rPr>
              <w:t>mjeksore</w:t>
            </w:r>
            <w:r>
              <w:rPr>
                <w:rFonts w:ascii="Calibri"/>
                <w:b/>
                <w:spacing w:val="3"/>
                <w:sz w:val="12"/>
              </w:rPr>
              <w:t> </w:t>
            </w:r>
            <w:r>
              <w:rPr>
                <w:rFonts w:ascii="Calibri"/>
                <w:b/>
                <w:spacing w:val="-4"/>
                <w:sz w:val="12"/>
              </w:rPr>
              <w:t>OSHKSH</w:t>
            </w:r>
          </w:p>
        </w:tc>
        <w:tc>
          <w:tcPr>
            <w:tcW w:w="757" w:type="dxa"/>
            <w:shd w:val="clear" w:color="auto" w:fill="BEBEBE"/>
          </w:tcPr>
          <w:p>
            <w:pPr>
              <w:pStyle w:val="TableParagraph"/>
              <w:spacing w:before="11"/>
              <w:rPr>
                <w:i/>
                <w:sz w:val="12"/>
              </w:rPr>
            </w:pPr>
          </w:p>
          <w:p>
            <w:pPr>
              <w:pStyle w:val="TableParagraph"/>
              <w:spacing w:line="280" w:lineRule="auto" w:before="1"/>
              <w:ind w:left="11" w:right="92"/>
              <w:rPr>
                <w:rFonts w:ascii="Calibri" w:hAnsi="Calibri"/>
                <w:b/>
                <w:sz w:val="12"/>
              </w:rPr>
            </w:pPr>
            <w:r>
              <w:rPr>
                <w:rFonts w:ascii="Calibri" w:hAnsi="Calibri"/>
                <w:b/>
                <w:spacing w:val="-6"/>
                <w:sz w:val="12"/>
              </w:rPr>
              <w:t>Muaji/viti</w:t>
            </w:r>
            <w:r>
              <w:rPr>
                <w:rFonts w:ascii="Calibri" w:hAnsi="Calibri"/>
                <w:b/>
                <w:spacing w:val="-5"/>
                <w:sz w:val="12"/>
              </w:rPr>
              <w:t> </w:t>
            </w:r>
            <w:r>
              <w:rPr>
                <w:rFonts w:ascii="Calibri" w:hAnsi="Calibri"/>
                <w:b/>
                <w:spacing w:val="-6"/>
                <w:sz w:val="12"/>
              </w:rPr>
              <w:t>kur</w:t>
            </w:r>
            <w:r>
              <w:rPr>
                <w:rFonts w:ascii="Calibri" w:hAnsi="Calibri"/>
                <w:b/>
                <w:spacing w:val="40"/>
                <w:sz w:val="12"/>
              </w:rPr>
              <w:t> </w:t>
            </w:r>
            <w:r>
              <w:rPr>
                <w:rFonts w:ascii="Calibri" w:hAnsi="Calibri"/>
                <w:b/>
                <w:sz w:val="12"/>
              </w:rPr>
              <w:t>ka</w:t>
            </w:r>
            <w:r>
              <w:rPr>
                <w:rFonts w:ascii="Calibri" w:hAnsi="Calibri"/>
                <w:b/>
                <w:spacing w:val="-8"/>
                <w:sz w:val="12"/>
              </w:rPr>
              <w:t> </w:t>
            </w:r>
            <w:r>
              <w:rPr>
                <w:rFonts w:ascii="Calibri" w:hAnsi="Calibri"/>
                <w:b/>
                <w:sz w:val="12"/>
              </w:rPr>
              <w:t>filluar</w:t>
            </w:r>
            <w:r>
              <w:rPr>
                <w:rFonts w:ascii="Calibri" w:hAnsi="Calibri"/>
                <w:b/>
                <w:spacing w:val="40"/>
                <w:sz w:val="12"/>
              </w:rPr>
              <w:t> </w:t>
            </w:r>
            <w:r>
              <w:rPr>
                <w:rFonts w:ascii="Calibri" w:hAnsi="Calibri"/>
                <w:b/>
                <w:sz w:val="12"/>
              </w:rPr>
              <w:t>zbatimi</w:t>
            </w:r>
            <w:r>
              <w:rPr>
                <w:rFonts w:ascii="Calibri" w:hAnsi="Calibri"/>
                <w:b/>
                <w:spacing w:val="-7"/>
                <w:sz w:val="12"/>
              </w:rPr>
              <w:t> </w:t>
            </w:r>
            <w:r>
              <w:rPr>
                <w:rFonts w:ascii="Calibri" w:hAnsi="Calibri"/>
                <w:b/>
                <w:sz w:val="12"/>
              </w:rPr>
              <w:t>i</w:t>
            </w:r>
            <w:r>
              <w:rPr>
                <w:rFonts w:ascii="Calibri" w:hAnsi="Calibri"/>
                <w:b/>
                <w:spacing w:val="40"/>
                <w:sz w:val="12"/>
              </w:rPr>
              <w:t> </w:t>
            </w:r>
            <w:r>
              <w:rPr>
                <w:rFonts w:ascii="Calibri" w:hAnsi="Calibri"/>
                <w:b/>
                <w:sz w:val="12"/>
              </w:rPr>
              <w:t>skemës</w:t>
            </w:r>
            <w:r>
              <w:rPr>
                <w:rFonts w:ascii="Calibri" w:hAnsi="Calibri"/>
                <w:b/>
                <w:spacing w:val="-7"/>
                <w:sz w:val="12"/>
              </w:rPr>
              <w:t> </w:t>
            </w:r>
            <w:r>
              <w:rPr>
                <w:rFonts w:ascii="Calibri" w:hAnsi="Calibri"/>
                <w:b/>
                <w:sz w:val="12"/>
              </w:rPr>
              <w:t>së</w:t>
            </w:r>
            <w:r>
              <w:rPr>
                <w:rFonts w:ascii="Calibri" w:hAnsi="Calibri"/>
                <w:b/>
                <w:spacing w:val="-7"/>
                <w:sz w:val="12"/>
              </w:rPr>
              <w:t> </w:t>
            </w:r>
            <w:r>
              <w:rPr>
                <w:rFonts w:ascii="Calibri" w:hAnsi="Calibri"/>
                <w:b/>
                <w:sz w:val="12"/>
              </w:rPr>
              <w:t>re</w:t>
            </w:r>
          </w:p>
        </w:tc>
        <w:tc>
          <w:tcPr>
            <w:tcW w:w="883" w:type="dxa"/>
            <w:shd w:val="clear" w:color="auto" w:fill="BEBEBE"/>
          </w:tcPr>
          <w:p>
            <w:pPr>
              <w:pStyle w:val="TableParagraph"/>
              <w:rPr>
                <w:i/>
                <w:sz w:val="12"/>
              </w:rPr>
            </w:pPr>
          </w:p>
          <w:p>
            <w:pPr>
              <w:pStyle w:val="TableParagraph"/>
              <w:spacing w:before="44"/>
              <w:rPr>
                <w:i/>
                <w:sz w:val="12"/>
              </w:rPr>
            </w:pPr>
          </w:p>
          <w:p>
            <w:pPr>
              <w:pStyle w:val="TableParagraph"/>
              <w:spacing w:line="280" w:lineRule="auto"/>
              <w:ind w:left="9"/>
              <w:rPr>
                <w:rFonts w:ascii="Calibri" w:hAnsi="Calibri"/>
                <w:b/>
                <w:sz w:val="12"/>
              </w:rPr>
            </w:pPr>
            <w:r>
              <w:rPr>
                <w:rFonts w:ascii="Calibri" w:hAnsi="Calibri"/>
                <w:b/>
                <w:spacing w:val="-6"/>
                <w:sz w:val="12"/>
              </w:rPr>
              <w:t>Numri</w:t>
            </w:r>
            <w:r>
              <w:rPr>
                <w:rFonts w:ascii="Calibri" w:hAnsi="Calibri"/>
                <w:b/>
                <w:spacing w:val="-3"/>
                <w:sz w:val="12"/>
              </w:rPr>
              <w:t> </w:t>
            </w:r>
            <w:r>
              <w:rPr>
                <w:rFonts w:ascii="Calibri" w:hAnsi="Calibri"/>
                <w:b/>
                <w:spacing w:val="-6"/>
                <w:sz w:val="12"/>
              </w:rPr>
              <w:t>I</w:t>
            </w:r>
            <w:r>
              <w:rPr>
                <w:rFonts w:ascii="Calibri" w:hAnsi="Calibri"/>
                <w:b/>
                <w:spacing w:val="-5"/>
                <w:sz w:val="12"/>
              </w:rPr>
              <w:t> </w:t>
            </w:r>
            <w:r>
              <w:rPr>
                <w:rFonts w:ascii="Calibri" w:hAnsi="Calibri"/>
                <w:b/>
                <w:spacing w:val="-6"/>
                <w:sz w:val="12"/>
              </w:rPr>
              <w:t>dosjeve</w:t>
            </w:r>
            <w:r>
              <w:rPr>
                <w:rFonts w:ascii="Calibri" w:hAnsi="Calibri"/>
                <w:b/>
                <w:spacing w:val="-2"/>
                <w:sz w:val="12"/>
              </w:rPr>
              <w:t> </w:t>
            </w:r>
            <w:r>
              <w:rPr>
                <w:rFonts w:ascii="Calibri" w:hAnsi="Calibri"/>
                <w:b/>
                <w:spacing w:val="-6"/>
                <w:sz w:val="12"/>
              </w:rPr>
              <w:t>të</w:t>
            </w:r>
            <w:r>
              <w:rPr>
                <w:rFonts w:ascii="Calibri" w:hAnsi="Calibri"/>
                <w:b/>
                <w:spacing w:val="40"/>
                <w:sz w:val="12"/>
              </w:rPr>
              <w:t> </w:t>
            </w:r>
            <w:r>
              <w:rPr>
                <w:rFonts w:ascii="Calibri" w:hAnsi="Calibri"/>
                <w:b/>
                <w:spacing w:val="-2"/>
                <w:sz w:val="12"/>
              </w:rPr>
              <w:t>kontrolluara</w:t>
            </w:r>
          </w:p>
        </w:tc>
        <w:tc>
          <w:tcPr>
            <w:tcW w:w="602" w:type="dxa"/>
            <w:shd w:val="clear" w:color="auto" w:fill="BEBEBE"/>
          </w:tcPr>
          <w:p>
            <w:pPr>
              <w:pStyle w:val="TableParagraph"/>
              <w:rPr>
                <w:i/>
                <w:sz w:val="12"/>
              </w:rPr>
            </w:pPr>
          </w:p>
          <w:p>
            <w:pPr>
              <w:pStyle w:val="TableParagraph"/>
              <w:spacing w:before="44"/>
              <w:rPr>
                <w:i/>
                <w:sz w:val="12"/>
              </w:rPr>
            </w:pPr>
          </w:p>
          <w:p>
            <w:pPr>
              <w:pStyle w:val="TableParagraph"/>
              <w:spacing w:line="280" w:lineRule="auto"/>
              <w:ind w:left="7" w:right="27"/>
              <w:rPr>
                <w:rFonts w:ascii="Calibri"/>
                <w:b/>
                <w:sz w:val="12"/>
              </w:rPr>
            </w:pPr>
            <w:r>
              <w:rPr>
                <w:rFonts w:ascii="Calibri"/>
                <w:b/>
                <w:spacing w:val="-6"/>
                <w:sz w:val="12"/>
              </w:rPr>
              <w:t>Numri</w:t>
            </w:r>
            <w:r>
              <w:rPr>
                <w:rFonts w:ascii="Calibri"/>
                <w:b/>
                <w:spacing w:val="-5"/>
                <w:sz w:val="12"/>
              </w:rPr>
              <w:t> </w:t>
            </w:r>
            <w:r>
              <w:rPr>
                <w:rFonts w:ascii="Calibri"/>
                <w:b/>
                <w:spacing w:val="-6"/>
                <w:sz w:val="12"/>
              </w:rPr>
              <w:t>i</w:t>
            </w:r>
            <w:r>
              <w:rPr>
                <w:rFonts w:ascii="Calibri"/>
                <w:b/>
                <w:spacing w:val="-3"/>
                <w:sz w:val="12"/>
              </w:rPr>
              <w:t> </w:t>
            </w:r>
            <w:r>
              <w:rPr>
                <w:rFonts w:ascii="Calibri"/>
                <w:b/>
                <w:spacing w:val="-6"/>
                <w:sz w:val="12"/>
              </w:rPr>
              <w:t>PAK</w:t>
            </w:r>
            <w:r>
              <w:rPr>
                <w:rFonts w:ascii="Calibri"/>
                <w:b/>
                <w:spacing w:val="40"/>
                <w:sz w:val="12"/>
              </w:rPr>
              <w:t> </w:t>
            </w:r>
            <w:r>
              <w:rPr>
                <w:rFonts w:ascii="Calibri"/>
                <w:b/>
                <w:spacing w:val="-2"/>
                <w:sz w:val="12"/>
              </w:rPr>
              <w:t>abuziv</w:t>
            </w:r>
          </w:p>
        </w:tc>
        <w:tc>
          <w:tcPr>
            <w:tcW w:w="624" w:type="dxa"/>
            <w:shd w:val="clear" w:color="auto" w:fill="BEBEBE"/>
          </w:tcPr>
          <w:p>
            <w:pPr>
              <w:pStyle w:val="TableParagraph"/>
              <w:rPr>
                <w:i/>
                <w:sz w:val="12"/>
              </w:rPr>
            </w:pPr>
          </w:p>
          <w:p>
            <w:pPr>
              <w:pStyle w:val="TableParagraph"/>
              <w:spacing w:before="44"/>
              <w:rPr>
                <w:i/>
                <w:sz w:val="12"/>
              </w:rPr>
            </w:pPr>
          </w:p>
          <w:p>
            <w:pPr>
              <w:pStyle w:val="TableParagraph"/>
              <w:spacing w:line="280" w:lineRule="auto"/>
              <w:ind w:left="65" w:firstLine="111"/>
              <w:rPr>
                <w:rFonts w:ascii="Calibri" w:hAnsi="Calibri"/>
                <w:b/>
                <w:sz w:val="12"/>
              </w:rPr>
            </w:pPr>
            <w:r>
              <w:rPr>
                <w:rFonts w:ascii="Calibri" w:hAnsi="Calibri"/>
                <w:b/>
                <w:spacing w:val="-4"/>
                <w:sz w:val="12"/>
              </w:rPr>
              <w:t>Dëmi</w:t>
            </w:r>
            <w:r>
              <w:rPr>
                <w:rFonts w:ascii="Calibri" w:hAnsi="Calibri"/>
                <w:b/>
                <w:spacing w:val="40"/>
                <w:sz w:val="12"/>
              </w:rPr>
              <w:t> </w:t>
            </w:r>
            <w:r>
              <w:rPr>
                <w:rFonts w:ascii="Calibri" w:hAnsi="Calibri"/>
                <w:b/>
                <w:spacing w:val="-2"/>
                <w:w w:val="90"/>
                <w:sz w:val="12"/>
              </w:rPr>
              <w:t>ekonomik</w:t>
            </w:r>
          </w:p>
        </w:tc>
        <w:tc>
          <w:tcPr>
            <w:tcW w:w="987" w:type="dxa"/>
            <w:shd w:val="clear" w:color="auto" w:fill="BEBEBE"/>
          </w:tcPr>
          <w:p>
            <w:pPr>
              <w:pStyle w:val="TableParagraph"/>
              <w:rPr>
                <w:i/>
                <w:sz w:val="12"/>
              </w:rPr>
            </w:pPr>
          </w:p>
          <w:p>
            <w:pPr>
              <w:pStyle w:val="TableParagraph"/>
              <w:spacing w:before="130"/>
              <w:rPr>
                <w:i/>
                <w:sz w:val="12"/>
              </w:rPr>
            </w:pPr>
          </w:p>
          <w:p>
            <w:pPr>
              <w:pStyle w:val="TableParagraph"/>
              <w:ind w:left="3"/>
              <w:rPr>
                <w:rFonts w:ascii="Calibri"/>
                <w:b/>
                <w:sz w:val="12"/>
              </w:rPr>
            </w:pPr>
            <w:r>
              <w:rPr>
                <w:rFonts w:ascii="Calibri"/>
                <w:b/>
                <w:w w:val="90"/>
                <w:sz w:val="12"/>
              </w:rPr>
              <w:t>Masat</w:t>
            </w:r>
            <w:r>
              <w:rPr>
                <w:rFonts w:ascii="Calibri"/>
                <w:b/>
                <w:spacing w:val="-5"/>
                <w:w w:val="90"/>
                <w:sz w:val="12"/>
              </w:rPr>
              <w:t> </w:t>
            </w:r>
            <w:r>
              <w:rPr>
                <w:rFonts w:ascii="Calibri"/>
                <w:b/>
                <w:w w:val="90"/>
                <w:sz w:val="12"/>
              </w:rPr>
              <w:t>e</w:t>
            </w:r>
            <w:r>
              <w:rPr>
                <w:rFonts w:ascii="Calibri"/>
                <w:b/>
                <w:spacing w:val="-1"/>
                <w:sz w:val="12"/>
              </w:rPr>
              <w:t> </w:t>
            </w:r>
            <w:r>
              <w:rPr>
                <w:rFonts w:ascii="Calibri"/>
                <w:b/>
                <w:spacing w:val="-4"/>
                <w:w w:val="90"/>
                <w:sz w:val="12"/>
              </w:rPr>
              <w:t>marra</w:t>
            </w:r>
          </w:p>
        </w:tc>
      </w:tr>
      <w:tr>
        <w:trPr>
          <w:trHeight w:val="497" w:hRule="atLeast"/>
        </w:trPr>
        <w:tc>
          <w:tcPr>
            <w:tcW w:w="274" w:type="dxa"/>
          </w:tcPr>
          <w:p>
            <w:pPr>
              <w:pStyle w:val="TableParagraph"/>
              <w:rPr>
                <w:i/>
                <w:sz w:val="12"/>
              </w:rPr>
            </w:pPr>
          </w:p>
          <w:p>
            <w:pPr>
              <w:pStyle w:val="TableParagraph"/>
              <w:spacing w:before="73"/>
              <w:rPr>
                <w:i/>
                <w:sz w:val="12"/>
              </w:rPr>
            </w:pPr>
          </w:p>
          <w:p>
            <w:pPr>
              <w:pStyle w:val="TableParagraph"/>
              <w:spacing w:line="128" w:lineRule="exact" w:before="1"/>
              <w:ind w:left="19"/>
              <w:jc w:val="center"/>
              <w:rPr>
                <w:rFonts w:ascii="Calibri"/>
                <w:sz w:val="12"/>
              </w:rPr>
            </w:pPr>
            <w:r>
              <w:rPr>
                <w:rFonts w:ascii="Calibri"/>
                <w:spacing w:val="-10"/>
                <w:sz w:val="12"/>
              </w:rPr>
              <w:t>1</w:t>
            </w:r>
          </w:p>
        </w:tc>
        <w:tc>
          <w:tcPr>
            <w:tcW w:w="665" w:type="dxa"/>
            <w:tcBorders>
              <w:right w:val="single" w:sz="6" w:space="0" w:color="000000"/>
            </w:tcBorders>
          </w:tcPr>
          <w:p>
            <w:pPr>
              <w:pStyle w:val="TableParagraph"/>
              <w:spacing w:before="19"/>
              <w:rPr>
                <w:i/>
                <w:sz w:val="13"/>
              </w:rPr>
            </w:pPr>
          </w:p>
          <w:p>
            <w:pPr>
              <w:pStyle w:val="TableParagraph"/>
              <w:spacing w:before="1"/>
              <w:ind w:left="195"/>
              <w:rPr>
                <w:rFonts w:ascii="Calibri"/>
                <w:b/>
                <w:sz w:val="13"/>
              </w:rPr>
            </w:pPr>
            <w:r>
              <w:rPr>
                <w:rFonts w:ascii="Calibri"/>
                <w:b/>
                <w:spacing w:val="-2"/>
                <w:sz w:val="13"/>
              </w:rPr>
              <w:t>Berat</w:t>
            </w:r>
          </w:p>
        </w:tc>
        <w:tc>
          <w:tcPr>
            <w:tcW w:w="758" w:type="dxa"/>
            <w:tcBorders>
              <w:top w:val="single" w:sz="8" w:space="0" w:color="000000"/>
              <w:left w:val="single" w:sz="6" w:space="0" w:color="000000"/>
            </w:tcBorders>
          </w:tcPr>
          <w:p>
            <w:pPr>
              <w:pStyle w:val="TableParagraph"/>
              <w:spacing w:before="19"/>
              <w:rPr>
                <w:i/>
                <w:sz w:val="13"/>
              </w:rPr>
            </w:pPr>
          </w:p>
          <w:p>
            <w:pPr>
              <w:pStyle w:val="TableParagraph"/>
              <w:spacing w:before="1"/>
              <w:ind w:left="12"/>
              <w:jc w:val="center"/>
              <w:rPr>
                <w:rFonts w:ascii="Calibri"/>
                <w:sz w:val="13"/>
              </w:rPr>
            </w:pPr>
            <w:r>
              <w:rPr>
                <w:rFonts w:ascii="Calibri"/>
                <w:spacing w:val="-5"/>
                <w:sz w:val="13"/>
              </w:rPr>
              <w:t>14</w:t>
            </w:r>
          </w:p>
        </w:tc>
        <w:tc>
          <w:tcPr>
            <w:tcW w:w="697" w:type="dxa"/>
          </w:tcPr>
          <w:p>
            <w:pPr>
              <w:pStyle w:val="TableParagraph"/>
              <w:spacing w:before="19"/>
              <w:rPr>
                <w:i/>
                <w:sz w:val="13"/>
              </w:rPr>
            </w:pPr>
          </w:p>
          <w:p>
            <w:pPr>
              <w:pStyle w:val="TableParagraph"/>
              <w:spacing w:before="1"/>
              <w:ind w:left="205" w:right="60"/>
              <w:jc w:val="center"/>
              <w:rPr>
                <w:rFonts w:ascii="Calibri"/>
                <w:sz w:val="13"/>
              </w:rPr>
            </w:pPr>
            <w:r>
              <w:rPr>
                <w:rFonts w:ascii="Calibri"/>
                <w:spacing w:val="-5"/>
                <w:sz w:val="13"/>
              </w:rPr>
              <w:t>17</w:t>
            </w:r>
          </w:p>
        </w:tc>
        <w:tc>
          <w:tcPr>
            <w:tcW w:w="771" w:type="dxa"/>
          </w:tcPr>
          <w:p>
            <w:pPr>
              <w:pStyle w:val="TableParagraph"/>
              <w:spacing w:before="19"/>
              <w:rPr>
                <w:i/>
                <w:sz w:val="13"/>
              </w:rPr>
            </w:pPr>
          </w:p>
          <w:p>
            <w:pPr>
              <w:pStyle w:val="TableParagraph"/>
              <w:spacing w:before="1"/>
              <w:ind w:left="11"/>
              <w:jc w:val="center"/>
              <w:rPr>
                <w:rFonts w:ascii="Calibri"/>
                <w:sz w:val="13"/>
              </w:rPr>
            </w:pPr>
            <w:r>
              <w:rPr>
                <w:rFonts w:ascii="Calibri"/>
                <w:spacing w:val="-10"/>
                <w:sz w:val="13"/>
              </w:rPr>
              <w:t>8</w:t>
            </w:r>
          </w:p>
        </w:tc>
        <w:tc>
          <w:tcPr>
            <w:tcW w:w="727" w:type="dxa"/>
          </w:tcPr>
          <w:p>
            <w:pPr>
              <w:pStyle w:val="TableParagraph"/>
              <w:spacing w:before="19"/>
              <w:rPr>
                <w:i/>
                <w:sz w:val="13"/>
              </w:rPr>
            </w:pPr>
          </w:p>
          <w:p>
            <w:pPr>
              <w:pStyle w:val="TableParagraph"/>
              <w:spacing w:before="1"/>
              <w:ind w:left="9"/>
              <w:jc w:val="center"/>
              <w:rPr>
                <w:rFonts w:ascii="Calibri"/>
                <w:sz w:val="13"/>
              </w:rPr>
            </w:pPr>
            <w:r>
              <w:rPr>
                <w:rFonts w:ascii="Calibri"/>
                <w:spacing w:val="-10"/>
                <w:sz w:val="13"/>
              </w:rPr>
              <w:t>5</w:t>
            </w:r>
          </w:p>
        </w:tc>
        <w:tc>
          <w:tcPr>
            <w:tcW w:w="801" w:type="dxa"/>
          </w:tcPr>
          <w:p>
            <w:pPr>
              <w:pStyle w:val="TableParagraph"/>
              <w:spacing w:before="19"/>
              <w:rPr>
                <w:i/>
                <w:sz w:val="13"/>
              </w:rPr>
            </w:pPr>
          </w:p>
          <w:p>
            <w:pPr>
              <w:pStyle w:val="TableParagraph"/>
              <w:spacing w:before="1"/>
              <w:ind w:left="6"/>
              <w:jc w:val="center"/>
              <w:rPr>
                <w:rFonts w:ascii="Calibri"/>
                <w:sz w:val="13"/>
              </w:rPr>
            </w:pPr>
            <w:r>
              <w:rPr>
                <w:rFonts w:ascii="Calibri"/>
                <w:spacing w:val="-5"/>
                <w:sz w:val="13"/>
              </w:rPr>
              <w:t>52</w:t>
            </w:r>
          </w:p>
        </w:tc>
        <w:tc>
          <w:tcPr>
            <w:tcW w:w="905" w:type="dxa"/>
          </w:tcPr>
          <w:p>
            <w:pPr>
              <w:pStyle w:val="TableParagraph"/>
              <w:spacing w:before="19"/>
              <w:rPr>
                <w:i/>
                <w:sz w:val="13"/>
              </w:rPr>
            </w:pPr>
          </w:p>
          <w:p>
            <w:pPr>
              <w:pStyle w:val="TableParagraph"/>
              <w:spacing w:before="1"/>
              <w:ind w:left="3"/>
              <w:jc w:val="center"/>
              <w:rPr>
                <w:rFonts w:ascii="Calibri"/>
                <w:sz w:val="13"/>
              </w:rPr>
            </w:pPr>
            <w:r>
              <w:rPr>
                <w:rFonts w:ascii="Calibri"/>
                <w:spacing w:val="-5"/>
                <w:sz w:val="13"/>
              </w:rPr>
              <w:t>58</w:t>
            </w:r>
          </w:p>
        </w:tc>
        <w:tc>
          <w:tcPr>
            <w:tcW w:w="757" w:type="dxa"/>
          </w:tcPr>
          <w:p>
            <w:pPr>
              <w:pStyle w:val="TableParagraph"/>
              <w:spacing w:before="19"/>
              <w:rPr>
                <w:i/>
                <w:sz w:val="13"/>
              </w:rPr>
            </w:pPr>
          </w:p>
          <w:p>
            <w:pPr>
              <w:pStyle w:val="TableParagraph"/>
              <w:spacing w:before="1"/>
              <w:jc w:val="center"/>
              <w:rPr>
                <w:rFonts w:ascii="Calibri"/>
                <w:sz w:val="13"/>
              </w:rPr>
            </w:pPr>
            <w:r>
              <w:rPr>
                <w:rFonts w:ascii="Calibri"/>
                <w:spacing w:val="-2"/>
                <w:w w:val="90"/>
                <w:sz w:val="13"/>
              </w:rPr>
              <w:t>Dhjetor</w:t>
            </w:r>
            <w:r>
              <w:rPr>
                <w:rFonts w:ascii="Calibri"/>
                <w:spacing w:val="5"/>
                <w:sz w:val="13"/>
              </w:rPr>
              <w:t> </w:t>
            </w:r>
            <w:r>
              <w:rPr>
                <w:rFonts w:ascii="Calibri"/>
                <w:spacing w:val="-4"/>
                <w:sz w:val="13"/>
              </w:rPr>
              <w:t>2022</w:t>
            </w:r>
          </w:p>
        </w:tc>
        <w:tc>
          <w:tcPr>
            <w:tcW w:w="883" w:type="dxa"/>
          </w:tcPr>
          <w:p>
            <w:pPr>
              <w:pStyle w:val="TableParagraph"/>
              <w:spacing w:before="84"/>
              <w:ind w:left="9" w:right="10"/>
              <w:jc w:val="center"/>
              <w:rPr>
                <w:rFonts w:ascii="Calibri"/>
                <w:sz w:val="13"/>
              </w:rPr>
            </w:pPr>
            <w:r>
              <w:rPr>
                <w:rFonts w:ascii="Calibri"/>
                <w:w w:val="90"/>
                <w:sz w:val="13"/>
              </w:rPr>
              <w:t>310</w:t>
            </w:r>
            <w:r>
              <w:rPr>
                <w:rFonts w:ascii="Calibri"/>
                <w:spacing w:val="-2"/>
                <w:sz w:val="13"/>
              </w:rPr>
              <w:t> dosje</w:t>
            </w:r>
          </w:p>
          <w:p>
            <w:pPr>
              <w:pStyle w:val="TableParagraph"/>
              <w:spacing w:before="21"/>
              <w:ind w:right="10"/>
              <w:jc w:val="center"/>
              <w:rPr>
                <w:rFonts w:ascii="Calibri"/>
                <w:sz w:val="13"/>
              </w:rPr>
            </w:pPr>
            <w:r>
              <w:rPr>
                <w:rFonts w:ascii="Calibri"/>
                <w:spacing w:val="-4"/>
                <w:sz w:val="13"/>
              </w:rPr>
              <w:t>(</w:t>
            </w:r>
            <w:r>
              <w:rPr>
                <w:rFonts w:ascii="Calibri"/>
                <w:spacing w:val="10"/>
                <w:sz w:val="13"/>
              </w:rPr>
              <w:t> </w:t>
            </w:r>
            <w:r>
              <w:rPr>
                <w:rFonts w:ascii="Calibri"/>
                <w:spacing w:val="-4"/>
                <w:sz w:val="13"/>
              </w:rPr>
              <w:t>2 komisione</w:t>
            </w:r>
            <w:r>
              <w:rPr>
                <w:rFonts w:ascii="Calibri"/>
                <w:spacing w:val="-3"/>
                <w:sz w:val="13"/>
              </w:rPr>
              <w:t> </w:t>
            </w:r>
            <w:r>
              <w:rPr>
                <w:rFonts w:ascii="Calibri"/>
                <w:spacing w:val="-10"/>
                <w:sz w:val="13"/>
              </w:rPr>
              <w:t>)</w:t>
            </w:r>
          </w:p>
        </w:tc>
        <w:tc>
          <w:tcPr>
            <w:tcW w:w="602" w:type="dxa"/>
          </w:tcPr>
          <w:p>
            <w:pPr>
              <w:pStyle w:val="TableParagraph"/>
              <w:spacing w:before="19"/>
              <w:rPr>
                <w:i/>
                <w:sz w:val="13"/>
              </w:rPr>
            </w:pPr>
          </w:p>
          <w:p>
            <w:pPr>
              <w:pStyle w:val="TableParagraph"/>
              <w:spacing w:before="1"/>
              <w:ind w:left="1" w:right="11"/>
              <w:jc w:val="center"/>
              <w:rPr>
                <w:rFonts w:ascii="Calibri"/>
                <w:sz w:val="13"/>
              </w:rPr>
            </w:pPr>
            <w:r>
              <w:rPr>
                <w:rFonts w:ascii="Calibri"/>
                <w:spacing w:val="-10"/>
                <w:sz w:val="13"/>
              </w:rPr>
              <w:t>8</w:t>
            </w:r>
          </w:p>
        </w:tc>
        <w:tc>
          <w:tcPr>
            <w:tcW w:w="624" w:type="dxa"/>
          </w:tcPr>
          <w:p>
            <w:pPr>
              <w:pStyle w:val="TableParagraph"/>
              <w:spacing w:before="19"/>
              <w:rPr>
                <w:i/>
                <w:sz w:val="13"/>
              </w:rPr>
            </w:pPr>
          </w:p>
          <w:p>
            <w:pPr>
              <w:pStyle w:val="TableParagraph"/>
              <w:spacing w:before="1"/>
              <w:ind w:right="7"/>
              <w:jc w:val="center"/>
              <w:rPr>
                <w:rFonts w:ascii="Calibri"/>
                <w:sz w:val="13"/>
              </w:rPr>
            </w:pPr>
            <w:r>
              <w:rPr>
                <w:rFonts w:ascii="Calibri"/>
                <w:spacing w:val="-2"/>
                <w:sz w:val="13"/>
              </w:rPr>
              <w:t>464,269</w:t>
            </w:r>
          </w:p>
        </w:tc>
        <w:tc>
          <w:tcPr>
            <w:tcW w:w="987" w:type="dxa"/>
          </w:tcPr>
          <w:p>
            <w:pPr>
              <w:pStyle w:val="TableParagraph"/>
              <w:spacing w:line="271" w:lineRule="auto" w:before="84"/>
              <w:ind w:left="314" w:hanging="156"/>
              <w:rPr>
                <w:rFonts w:ascii="Calibri" w:hAnsi="Calibri"/>
                <w:sz w:val="13"/>
              </w:rPr>
            </w:pPr>
            <w:r>
              <w:rPr>
                <w:rFonts w:ascii="Calibri" w:hAnsi="Calibri"/>
                <w:b/>
                <w:spacing w:val="-8"/>
                <w:sz w:val="13"/>
              </w:rPr>
              <w:t>7</w:t>
            </w:r>
            <w:r>
              <w:rPr>
                <w:rFonts w:ascii="Calibri" w:hAnsi="Calibri"/>
                <w:b/>
                <w:spacing w:val="-1"/>
                <w:sz w:val="13"/>
              </w:rPr>
              <w:t> </w:t>
            </w:r>
            <w:r>
              <w:rPr>
                <w:rFonts w:ascii="Calibri" w:hAnsi="Calibri"/>
                <w:spacing w:val="-8"/>
                <w:sz w:val="13"/>
              </w:rPr>
              <w:t>vërejtje</w:t>
            </w:r>
            <w:r>
              <w:rPr>
                <w:rFonts w:ascii="Calibri" w:hAnsi="Calibri"/>
                <w:sz w:val="13"/>
              </w:rPr>
              <w:t> </w:t>
            </w:r>
            <w:r>
              <w:rPr>
                <w:rFonts w:ascii="Calibri" w:hAnsi="Calibri"/>
                <w:spacing w:val="-8"/>
                <w:sz w:val="13"/>
              </w:rPr>
              <w:t>m</w:t>
            </w:r>
            <w:r>
              <w:rPr>
                <w:rFonts w:ascii="Calibri" w:hAnsi="Calibri"/>
                <w:spacing w:val="-8"/>
                <w:sz w:val="13"/>
              </w:rPr>
              <w:t>e</w:t>
            </w:r>
            <w:r>
              <w:rPr>
                <w:rFonts w:ascii="Calibri" w:hAnsi="Calibri"/>
                <w:spacing w:val="40"/>
                <w:sz w:val="13"/>
              </w:rPr>
              <w:t> </w:t>
            </w:r>
            <w:r>
              <w:rPr>
                <w:rFonts w:ascii="Calibri" w:hAnsi="Calibri"/>
                <w:spacing w:val="-2"/>
                <w:sz w:val="13"/>
              </w:rPr>
              <w:t>shkrim</w:t>
            </w:r>
          </w:p>
        </w:tc>
      </w:tr>
      <w:tr>
        <w:trPr>
          <w:trHeight w:val="1048" w:hRule="atLeast"/>
        </w:trPr>
        <w:tc>
          <w:tcPr>
            <w:tcW w:w="274" w:type="dxa"/>
          </w:tcPr>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spacing w:before="73"/>
              <w:rPr>
                <w:i/>
                <w:sz w:val="12"/>
              </w:rPr>
            </w:pPr>
          </w:p>
          <w:p>
            <w:pPr>
              <w:pStyle w:val="TableParagraph"/>
              <w:spacing w:line="128" w:lineRule="exact"/>
              <w:ind w:left="19"/>
              <w:jc w:val="center"/>
              <w:rPr>
                <w:rFonts w:ascii="Calibri"/>
                <w:sz w:val="12"/>
              </w:rPr>
            </w:pPr>
            <w:r>
              <w:rPr>
                <w:rFonts w:ascii="Calibri"/>
                <w:spacing w:val="-10"/>
                <w:sz w:val="12"/>
              </w:rPr>
              <w:t>2</w:t>
            </w:r>
          </w:p>
        </w:tc>
        <w:tc>
          <w:tcPr>
            <w:tcW w:w="665" w:type="dxa"/>
            <w:tcBorders>
              <w:right w:val="single" w:sz="6" w:space="0" w:color="000000"/>
            </w:tcBorders>
          </w:tcPr>
          <w:p>
            <w:pPr>
              <w:pStyle w:val="TableParagraph"/>
              <w:rPr>
                <w:i/>
                <w:sz w:val="13"/>
              </w:rPr>
            </w:pPr>
          </w:p>
          <w:p>
            <w:pPr>
              <w:pStyle w:val="TableParagraph"/>
              <w:spacing w:before="148"/>
              <w:rPr>
                <w:i/>
                <w:sz w:val="13"/>
              </w:rPr>
            </w:pPr>
          </w:p>
          <w:p>
            <w:pPr>
              <w:pStyle w:val="TableParagraph"/>
              <w:ind w:left="195"/>
              <w:rPr>
                <w:rFonts w:ascii="Calibri" w:hAnsi="Calibri"/>
                <w:b/>
                <w:sz w:val="13"/>
              </w:rPr>
            </w:pPr>
            <w:r>
              <w:rPr>
                <w:rFonts w:ascii="Calibri" w:hAnsi="Calibri"/>
                <w:b/>
                <w:spacing w:val="-2"/>
                <w:sz w:val="13"/>
              </w:rPr>
              <w:t>Dibër</w:t>
            </w:r>
          </w:p>
        </w:tc>
        <w:tc>
          <w:tcPr>
            <w:tcW w:w="758" w:type="dxa"/>
            <w:tcBorders>
              <w:left w:val="single" w:sz="6" w:space="0" w:color="000000"/>
            </w:tcBorders>
          </w:tcPr>
          <w:p>
            <w:pPr>
              <w:pStyle w:val="TableParagraph"/>
              <w:rPr>
                <w:i/>
                <w:sz w:val="13"/>
              </w:rPr>
            </w:pPr>
          </w:p>
          <w:p>
            <w:pPr>
              <w:pStyle w:val="TableParagraph"/>
              <w:spacing w:before="148"/>
              <w:rPr>
                <w:i/>
                <w:sz w:val="13"/>
              </w:rPr>
            </w:pPr>
          </w:p>
          <w:p>
            <w:pPr>
              <w:pStyle w:val="TableParagraph"/>
              <w:ind w:left="12"/>
              <w:jc w:val="center"/>
              <w:rPr>
                <w:rFonts w:ascii="Calibri"/>
                <w:sz w:val="13"/>
              </w:rPr>
            </w:pPr>
            <w:r>
              <w:rPr>
                <w:rFonts w:ascii="Calibri"/>
                <w:spacing w:val="-5"/>
                <w:sz w:val="13"/>
              </w:rPr>
              <w:t>59</w:t>
            </w:r>
          </w:p>
        </w:tc>
        <w:tc>
          <w:tcPr>
            <w:tcW w:w="697" w:type="dxa"/>
          </w:tcPr>
          <w:p>
            <w:pPr>
              <w:pStyle w:val="TableParagraph"/>
              <w:rPr>
                <w:i/>
                <w:sz w:val="13"/>
              </w:rPr>
            </w:pPr>
          </w:p>
          <w:p>
            <w:pPr>
              <w:pStyle w:val="TableParagraph"/>
              <w:spacing w:before="148"/>
              <w:rPr>
                <w:i/>
                <w:sz w:val="13"/>
              </w:rPr>
            </w:pPr>
          </w:p>
          <w:p>
            <w:pPr>
              <w:pStyle w:val="TableParagraph"/>
              <w:ind w:left="205"/>
              <w:jc w:val="center"/>
              <w:rPr>
                <w:rFonts w:ascii="Calibri"/>
                <w:sz w:val="13"/>
              </w:rPr>
            </w:pPr>
            <w:r>
              <w:rPr>
                <w:rFonts w:ascii="Calibri"/>
                <w:spacing w:val="-10"/>
                <w:sz w:val="13"/>
              </w:rPr>
              <w:t>5</w:t>
            </w:r>
          </w:p>
        </w:tc>
        <w:tc>
          <w:tcPr>
            <w:tcW w:w="771" w:type="dxa"/>
          </w:tcPr>
          <w:p>
            <w:pPr>
              <w:pStyle w:val="TableParagraph"/>
              <w:rPr>
                <w:i/>
                <w:sz w:val="13"/>
              </w:rPr>
            </w:pPr>
          </w:p>
          <w:p>
            <w:pPr>
              <w:pStyle w:val="TableParagraph"/>
              <w:spacing w:before="148"/>
              <w:rPr>
                <w:i/>
                <w:sz w:val="13"/>
              </w:rPr>
            </w:pPr>
          </w:p>
          <w:p>
            <w:pPr>
              <w:pStyle w:val="TableParagraph"/>
              <w:ind w:left="11" w:right="1"/>
              <w:jc w:val="center"/>
              <w:rPr>
                <w:rFonts w:ascii="Calibri"/>
                <w:sz w:val="13"/>
              </w:rPr>
            </w:pPr>
            <w:r>
              <w:rPr>
                <w:rFonts w:ascii="Calibri"/>
                <w:spacing w:val="-5"/>
                <w:sz w:val="13"/>
              </w:rPr>
              <w:t>49</w:t>
            </w:r>
          </w:p>
        </w:tc>
        <w:tc>
          <w:tcPr>
            <w:tcW w:w="727" w:type="dxa"/>
          </w:tcPr>
          <w:p>
            <w:pPr>
              <w:pStyle w:val="TableParagraph"/>
              <w:rPr>
                <w:i/>
                <w:sz w:val="13"/>
              </w:rPr>
            </w:pPr>
          </w:p>
          <w:p>
            <w:pPr>
              <w:pStyle w:val="TableParagraph"/>
              <w:spacing w:before="148"/>
              <w:rPr>
                <w:i/>
                <w:sz w:val="13"/>
              </w:rPr>
            </w:pPr>
          </w:p>
          <w:p>
            <w:pPr>
              <w:pStyle w:val="TableParagraph"/>
              <w:ind w:left="8"/>
              <w:jc w:val="center"/>
              <w:rPr>
                <w:rFonts w:ascii="Calibri"/>
                <w:sz w:val="13"/>
              </w:rPr>
            </w:pPr>
            <w:r>
              <w:rPr>
                <w:rFonts w:ascii="Calibri"/>
                <w:spacing w:val="-5"/>
                <w:sz w:val="13"/>
              </w:rPr>
              <w:t>67</w:t>
            </w:r>
          </w:p>
        </w:tc>
        <w:tc>
          <w:tcPr>
            <w:tcW w:w="801" w:type="dxa"/>
          </w:tcPr>
          <w:p>
            <w:pPr>
              <w:pStyle w:val="TableParagraph"/>
              <w:rPr>
                <w:i/>
                <w:sz w:val="13"/>
              </w:rPr>
            </w:pPr>
          </w:p>
          <w:p>
            <w:pPr>
              <w:pStyle w:val="TableParagraph"/>
              <w:spacing w:before="148"/>
              <w:rPr>
                <w:i/>
                <w:sz w:val="13"/>
              </w:rPr>
            </w:pPr>
          </w:p>
          <w:p>
            <w:pPr>
              <w:pStyle w:val="TableParagraph"/>
              <w:ind w:left="6"/>
              <w:jc w:val="center"/>
              <w:rPr>
                <w:rFonts w:ascii="Calibri"/>
                <w:sz w:val="13"/>
              </w:rPr>
            </w:pPr>
            <w:r>
              <w:rPr>
                <w:rFonts w:ascii="Calibri"/>
                <w:spacing w:val="-5"/>
                <w:sz w:val="13"/>
              </w:rPr>
              <w:t>78</w:t>
            </w:r>
          </w:p>
        </w:tc>
        <w:tc>
          <w:tcPr>
            <w:tcW w:w="905" w:type="dxa"/>
          </w:tcPr>
          <w:p>
            <w:pPr>
              <w:pStyle w:val="TableParagraph"/>
              <w:rPr>
                <w:i/>
                <w:sz w:val="13"/>
              </w:rPr>
            </w:pPr>
          </w:p>
          <w:p>
            <w:pPr>
              <w:pStyle w:val="TableParagraph"/>
              <w:spacing w:before="148"/>
              <w:rPr>
                <w:i/>
                <w:sz w:val="13"/>
              </w:rPr>
            </w:pPr>
          </w:p>
          <w:p>
            <w:pPr>
              <w:pStyle w:val="TableParagraph"/>
              <w:ind w:left="3"/>
              <w:jc w:val="center"/>
              <w:rPr>
                <w:rFonts w:ascii="Calibri"/>
                <w:sz w:val="13"/>
              </w:rPr>
            </w:pPr>
            <w:r>
              <w:rPr>
                <w:rFonts w:ascii="Calibri"/>
                <w:spacing w:val="-5"/>
                <w:sz w:val="13"/>
              </w:rPr>
              <w:t>91</w:t>
            </w:r>
          </w:p>
        </w:tc>
        <w:tc>
          <w:tcPr>
            <w:tcW w:w="757" w:type="dxa"/>
          </w:tcPr>
          <w:p>
            <w:pPr>
              <w:pStyle w:val="TableParagraph"/>
              <w:rPr>
                <w:i/>
                <w:sz w:val="13"/>
              </w:rPr>
            </w:pPr>
          </w:p>
          <w:p>
            <w:pPr>
              <w:pStyle w:val="TableParagraph"/>
              <w:spacing w:before="148"/>
              <w:rPr>
                <w:i/>
                <w:sz w:val="13"/>
              </w:rPr>
            </w:pPr>
          </w:p>
          <w:p>
            <w:pPr>
              <w:pStyle w:val="TableParagraph"/>
              <w:jc w:val="center"/>
              <w:rPr>
                <w:rFonts w:ascii="Calibri"/>
                <w:sz w:val="13"/>
              </w:rPr>
            </w:pPr>
            <w:r>
              <w:rPr>
                <w:rFonts w:ascii="Calibri"/>
                <w:w w:val="90"/>
                <w:sz w:val="13"/>
              </w:rPr>
              <w:t>Janar</w:t>
            </w:r>
            <w:r>
              <w:rPr>
                <w:rFonts w:ascii="Calibri"/>
                <w:spacing w:val="-3"/>
                <w:sz w:val="13"/>
              </w:rPr>
              <w:t> </w:t>
            </w:r>
            <w:r>
              <w:rPr>
                <w:rFonts w:ascii="Calibri"/>
                <w:spacing w:val="-4"/>
                <w:sz w:val="13"/>
              </w:rPr>
              <w:t>2023</w:t>
            </w:r>
          </w:p>
        </w:tc>
        <w:tc>
          <w:tcPr>
            <w:tcW w:w="883" w:type="dxa"/>
          </w:tcPr>
          <w:p>
            <w:pPr>
              <w:pStyle w:val="TableParagraph"/>
              <w:rPr>
                <w:i/>
                <w:sz w:val="13"/>
              </w:rPr>
            </w:pPr>
          </w:p>
          <w:p>
            <w:pPr>
              <w:pStyle w:val="TableParagraph"/>
              <w:rPr>
                <w:i/>
                <w:sz w:val="13"/>
              </w:rPr>
            </w:pPr>
          </w:p>
          <w:p>
            <w:pPr>
              <w:pStyle w:val="TableParagraph"/>
              <w:rPr>
                <w:i/>
                <w:sz w:val="13"/>
              </w:rPr>
            </w:pPr>
          </w:p>
          <w:p>
            <w:pPr>
              <w:pStyle w:val="TableParagraph"/>
              <w:spacing w:before="70"/>
              <w:rPr>
                <w:i/>
                <w:sz w:val="13"/>
              </w:rPr>
            </w:pPr>
          </w:p>
          <w:p>
            <w:pPr>
              <w:pStyle w:val="TableParagraph"/>
              <w:spacing w:line="180" w:lineRule="atLeast" w:before="1"/>
              <w:ind w:left="61" w:right="66" w:firstLine="244"/>
              <w:rPr>
                <w:rFonts w:ascii="Calibri"/>
                <w:sz w:val="13"/>
              </w:rPr>
            </w:pPr>
            <w:r>
              <w:rPr>
                <w:rFonts w:ascii="Calibri"/>
                <w:spacing w:val="-4"/>
                <w:sz w:val="13"/>
              </w:rPr>
              <w:t>434 dosje</w:t>
            </w:r>
            <w:r>
              <w:rPr>
                <w:rFonts w:ascii="Calibri"/>
                <w:spacing w:val="40"/>
                <w:sz w:val="13"/>
              </w:rPr>
              <w:t> </w:t>
            </w:r>
            <w:r>
              <w:rPr>
                <w:rFonts w:ascii="Calibri"/>
                <w:spacing w:val="-4"/>
                <w:sz w:val="13"/>
              </w:rPr>
              <w:t>(</w:t>
            </w:r>
            <w:r>
              <w:rPr>
                <w:rFonts w:ascii="Calibri"/>
                <w:spacing w:val="10"/>
                <w:sz w:val="13"/>
              </w:rPr>
              <w:t> </w:t>
            </w:r>
            <w:r>
              <w:rPr>
                <w:rFonts w:ascii="Calibri"/>
                <w:spacing w:val="-4"/>
                <w:sz w:val="13"/>
              </w:rPr>
              <w:t>2 komisione</w:t>
            </w:r>
            <w:r>
              <w:rPr>
                <w:rFonts w:ascii="Calibri"/>
                <w:spacing w:val="-3"/>
                <w:sz w:val="13"/>
              </w:rPr>
              <w:t> </w:t>
            </w:r>
            <w:r>
              <w:rPr>
                <w:rFonts w:ascii="Calibri"/>
                <w:spacing w:val="-10"/>
                <w:sz w:val="13"/>
              </w:rPr>
              <w:t>)</w:t>
            </w:r>
          </w:p>
        </w:tc>
        <w:tc>
          <w:tcPr>
            <w:tcW w:w="602" w:type="dxa"/>
          </w:tcPr>
          <w:p>
            <w:pPr>
              <w:pStyle w:val="TableParagraph"/>
              <w:rPr>
                <w:i/>
                <w:sz w:val="13"/>
              </w:rPr>
            </w:pPr>
          </w:p>
          <w:p>
            <w:pPr>
              <w:pStyle w:val="TableParagraph"/>
              <w:spacing w:before="148"/>
              <w:rPr>
                <w:i/>
                <w:sz w:val="13"/>
              </w:rPr>
            </w:pPr>
          </w:p>
          <w:p>
            <w:pPr>
              <w:pStyle w:val="TableParagraph"/>
              <w:ind w:right="11"/>
              <w:jc w:val="center"/>
              <w:rPr>
                <w:rFonts w:ascii="Calibri"/>
                <w:sz w:val="13"/>
              </w:rPr>
            </w:pPr>
            <w:r>
              <w:rPr>
                <w:rFonts w:ascii="Calibri"/>
                <w:spacing w:val="-5"/>
                <w:sz w:val="13"/>
              </w:rPr>
              <w:t>49</w:t>
            </w:r>
          </w:p>
        </w:tc>
        <w:tc>
          <w:tcPr>
            <w:tcW w:w="624" w:type="dxa"/>
          </w:tcPr>
          <w:p>
            <w:pPr>
              <w:pStyle w:val="TableParagraph"/>
              <w:rPr>
                <w:i/>
                <w:sz w:val="13"/>
              </w:rPr>
            </w:pPr>
          </w:p>
          <w:p>
            <w:pPr>
              <w:pStyle w:val="TableParagraph"/>
              <w:spacing w:before="148"/>
              <w:rPr>
                <w:i/>
                <w:sz w:val="13"/>
              </w:rPr>
            </w:pPr>
          </w:p>
          <w:p>
            <w:pPr>
              <w:pStyle w:val="TableParagraph"/>
              <w:ind w:right="7"/>
              <w:jc w:val="center"/>
              <w:rPr>
                <w:rFonts w:ascii="Calibri"/>
                <w:sz w:val="13"/>
              </w:rPr>
            </w:pPr>
            <w:r>
              <w:rPr>
                <w:rFonts w:ascii="Calibri"/>
                <w:spacing w:val="-2"/>
                <w:sz w:val="13"/>
              </w:rPr>
              <w:t>1,900,707</w:t>
            </w:r>
          </w:p>
        </w:tc>
        <w:tc>
          <w:tcPr>
            <w:tcW w:w="987" w:type="dxa"/>
          </w:tcPr>
          <w:p>
            <w:pPr>
              <w:pStyle w:val="TableParagraph"/>
              <w:spacing w:before="33"/>
              <w:rPr>
                <w:i/>
                <w:sz w:val="13"/>
              </w:rPr>
            </w:pPr>
          </w:p>
          <w:p>
            <w:pPr>
              <w:pStyle w:val="TableParagraph"/>
              <w:spacing w:line="271" w:lineRule="auto"/>
              <w:ind w:left="3" w:right="26" w:firstLine="6"/>
              <w:jc w:val="center"/>
              <w:rPr>
                <w:rFonts w:ascii="Calibri" w:hAnsi="Calibri"/>
                <w:sz w:val="13"/>
              </w:rPr>
            </w:pPr>
            <w:r>
              <w:rPr>
                <w:rFonts w:ascii="Calibri" w:hAnsi="Calibri"/>
                <w:sz w:val="13"/>
              </w:rPr>
              <w:t>7 vërejtje për</w:t>
            </w:r>
            <w:r>
              <w:rPr>
                <w:rFonts w:ascii="Calibri" w:hAnsi="Calibri"/>
                <w:spacing w:val="40"/>
                <w:sz w:val="13"/>
              </w:rPr>
              <w:t> </w:t>
            </w:r>
            <w:r>
              <w:rPr>
                <w:rFonts w:ascii="Calibri" w:hAnsi="Calibri"/>
                <w:sz w:val="13"/>
              </w:rPr>
              <w:t>paralajmërim</w:t>
            </w:r>
            <w:r>
              <w:rPr>
                <w:rFonts w:ascii="Calibri" w:hAnsi="Calibri"/>
                <w:spacing w:val="-8"/>
                <w:sz w:val="13"/>
              </w:rPr>
              <w:t> </w:t>
            </w:r>
            <w:r>
              <w:rPr>
                <w:rFonts w:ascii="Calibri" w:hAnsi="Calibri"/>
                <w:sz w:val="13"/>
              </w:rPr>
              <w:t>për</w:t>
            </w:r>
            <w:r>
              <w:rPr>
                <w:rFonts w:ascii="Calibri" w:hAnsi="Calibri"/>
                <w:spacing w:val="40"/>
                <w:sz w:val="13"/>
              </w:rPr>
              <w:t> </w:t>
            </w:r>
            <w:r>
              <w:rPr>
                <w:rFonts w:ascii="Calibri" w:hAnsi="Calibri"/>
                <w:sz w:val="13"/>
              </w:rPr>
              <w:t>pushim</w:t>
            </w:r>
            <w:r>
              <w:rPr>
                <w:rFonts w:ascii="Calibri" w:hAnsi="Calibri"/>
                <w:spacing w:val="-5"/>
                <w:sz w:val="13"/>
              </w:rPr>
              <w:t> </w:t>
            </w:r>
            <w:r>
              <w:rPr>
                <w:rFonts w:ascii="Calibri" w:hAnsi="Calibri"/>
                <w:sz w:val="13"/>
              </w:rPr>
              <w:t>nga puna</w:t>
            </w:r>
            <w:r>
              <w:rPr>
                <w:rFonts w:ascii="Calibri" w:hAnsi="Calibri"/>
                <w:spacing w:val="40"/>
                <w:sz w:val="13"/>
              </w:rPr>
              <w:t> </w:t>
            </w:r>
            <w:r>
              <w:rPr>
                <w:rFonts w:ascii="Calibri" w:hAnsi="Calibri"/>
                <w:spacing w:val="-2"/>
                <w:w w:val="90"/>
                <w:sz w:val="13"/>
              </w:rPr>
              <w:t>dhe</w:t>
            </w:r>
            <w:r>
              <w:rPr>
                <w:rFonts w:ascii="Calibri" w:hAnsi="Calibri"/>
                <w:spacing w:val="-3"/>
                <w:w w:val="90"/>
                <w:sz w:val="13"/>
              </w:rPr>
              <w:t> </w:t>
            </w:r>
            <w:r>
              <w:rPr>
                <w:rFonts w:ascii="Calibri" w:hAnsi="Calibri"/>
                <w:spacing w:val="-2"/>
                <w:w w:val="90"/>
                <w:sz w:val="13"/>
              </w:rPr>
              <w:t>Shpërblim</w:t>
            </w:r>
            <w:r>
              <w:rPr>
                <w:rFonts w:ascii="Calibri" w:hAnsi="Calibri"/>
                <w:spacing w:val="-3"/>
                <w:w w:val="90"/>
                <w:sz w:val="13"/>
              </w:rPr>
              <w:t> </w:t>
            </w:r>
            <w:r>
              <w:rPr>
                <w:rFonts w:ascii="Calibri" w:hAnsi="Calibri"/>
                <w:spacing w:val="-2"/>
                <w:w w:val="90"/>
                <w:sz w:val="13"/>
              </w:rPr>
              <w:t>dëm</w:t>
            </w:r>
            <w:r>
              <w:rPr>
                <w:rFonts w:ascii="Calibri" w:hAnsi="Calibri"/>
                <w:spacing w:val="-2"/>
                <w:w w:val="90"/>
                <w:sz w:val="13"/>
              </w:rPr>
              <w:t>i</w:t>
            </w:r>
          </w:p>
        </w:tc>
      </w:tr>
      <w:tr>
        <w:trPr>
          <w:trHeight w:val="1220" w:hRule="atLeast"/>
        </w:trPr>
        <w:tc>
          <w:tcPr>
            <w:tcW w:w="274" w:type="dxa"/>
          </w:tcPr>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spacing w:before="106"/>
              <w:rPr>
                <w:i/>
                <w:sz w:val="12"/>
              </w:rPr>
            </w:pPr>
          </w:p>
          <w:p>
            <w:pPr>
              <w:pStyle w:val="TableParagraph"/>
              <w:spacing w:line="128" w:lineRule="exact"/>
              <w:ind w:left="19"/>
              <w:jc w:val="center"/>
              <w:rPr>
                <w:rFonts w:ascii="Calibri"/>
                <w:sz w:val="12"/>
              </w:rPr>
            </w:pPr>
            <w:r>
              <w:rPr>
                <w:rFonts w:ascii="Calibri"/>
                <w:spacing w:val="-10"/>
                <w:sz w:val="12"/>
              </w:rPr>
              <w:t>3</w:t>
            </w:r>
          </w:p>
        </w:tc>
        <w:tc>
          <w:tcPr>
            <w:tcW w:w="665" w:type="dxa"/>
            <w:tcBorders>
              <w:right w:val="single" w:sz="6" w:space="0" w:color="000000"/>
            </w:tcBorders>
          </w:tcPr>
          <w:p>
            <w:pPr>
              <w:pStyle w:val="TableParagraph"/>
              <w:rPr>
                <w:i/>
                <w:sz w:val="13"/>
              </w:rPr>
            </w:pPr>
          </w:p>
          <w:p>
            <w:pPr>
              <w:pStyle w:val="TableParagraph"/>
              <w:rPr>
                <w:i/>
                <w:sz w:val="13"/>
              </w:rPr>
            </w:pPr>
          </w:p>
          <w:p>
            <w:pPr>
              <w:pStyle w:val="TableParagraph"/>
              <w:spacing w:before="84"/>
              <w:rPr>
                <w:i/>
                <w:sz w:val="13"/>
              </w:rPr>
            </w:pPr>
          </w:p>
          <w:p>
            <w:pPr>
              <w:pStyle w:val="TableParagraph"/>
              <w:spacing w:before="1"/>
              <w:ind w:left="9"/>
              <w:jc w:val="center"/>
              <w:rPr>
                <w:rFonts w:ascii="Calibri"/>
                <w:b/>
                <w:sz w:val="13"/>
              </w:rPr>
            </w:pPr>
            <w:r>
              <w:rPr>
                <w:rFonts w:ascii="Calibri"/>
                <w:b/>
                <w:spacing w:val="-4"/>
                <w:sz w:val="13"/>
              </w:rPr>
              <w:t>Fier</w:t>
            </w:r>
          </w:p>
        </w:tc>
        <w:tc>
          <w:tcPr>
            <w:tcW w:w="758" w:type="dxa"/>
            <w:tcBorders>
              <w:left w:val="single" w:sz="6" w:space="0" w:color="000000"/>
            </w:tcBorders>
          </w:tcPr>
          <w:p>
            <w:pPr>
              <w:pStyle w:val="TableParagraph"/>
              <w:rPr>
                <w:i/>
                <w:sz w:val="13"/>
              </w:rPr>
            </w:pPr>
          </w:p>
          <w:p>
            <w:pPr>
              <w:pStyle w:val="TableParagraph"/>
              <w:rPr>
                <w:i/>
                <w:sz w:val="13"/>
              </w:rPr>
            </w:pPr>
          </w:p>
          <w:p>
            <w:pPr>
              <w:pStyle w:val="TableParagraph"/>
              <w:spacing w:before="84"/>
              <w:rPr>
                <w:i/>
                <w:sz w:val="13"/>
              </w:rPr>
            </w:pPr>
          </w:p>
          <w:p>
            <w:pPr>
              <w:pStyle w:val="TableParagraph"/>
              <w:spacing w:before="1"/>
              <w:ind w:left="12"/>
              <w:jc w:val="center"/>
              <w:rPr>
                <w:rFonts w:ascii="Calibri"/>
                <w:sz w:val="13"/>
              </w:rPr>
            </w:pPr>
            <w:r>
              <w:rPr>
                <w:rFonts w:ascii="Calibri"/>
                <w:spacing w:val="-5"/>
                <w:sz w:val="13"/>
              </w:rPr>
              <w:t>62</w:t>
            </w:r>
          </w:p>
        </w:tc>
        <w:tc>
          <w:tcPr>
            <w:tcW w:w="697" w:type="dxa"/>
          </w:tcPr>
          <w:p>
            <w:pPr>
              <w:pStyle w:val="TableParagraph"/>
              <w:rPr>
                <w:i/>
                <w:sz w:val="13"/>
              </w:rPr>
            </w:pPr>
          </w:p>
          <w:p>
            <w:pPr>
              <w:pStyle w:val="TableParagraph"/>
              <w:rPr>
                <w:i/>
                <w:sz w:val="13"/>
              </w:rPr>
            </w:pPr>
          </w:p>
          <w:p>
            <w:pPr>
              <w:pStyle w:val="TableParagraph"/>
              <w:spacing w:before="84"/>
              <w:rPr>
                <w:i/>
                <w:sz w:val="13"/>
              </w:rPr>
            </w:pPr>
          </w:p>
          <w:p>
            <w:pPr>
              <w:pStyle w:val="TableParagraph"/>
              <w:spacing w:before="1"/>
              <w:ind w:left="205" w:right="60"/>
              <w:jc w:val="center"/>
              <w:rPr>
                <w:rFonts w:ascii="Calibri"/>
                <w:sz w:val="13"/>
              </w:rPr>
            </w:pPr>
            <w:r>
              <w:rPr>
                <w:rFonts w:ascii="Calibri"/>
                <w:spacing w:val="-5"/>
                <w:sz w:val="13"/>
              </w:rPr>
              <w:t>12</w:t>
            </w:r>
          </w:p>
        </w:tc>
        <w:tc>
          <w:tcPr>
            <w:tcW w:w="771" w:type="dxa"/>
          </w:tcPr>
          <w:p>
            <w:pPr>
              <w:pStyle w:val="TableParagraph"/>
              <w:rPr>
                <w:i/>
                <w:sz w:val="13"/>
              </w:rPr>
            </w:pPr>
          </w:p>
          <w:p>
            <w:pPr>
              <w:pStyle w:val="TableParagraph"/>
              <w:rPr>
                <w:i/>
                <w:sz w:val="13"/>
              </w:rPr>
            </w:pPr>
          </w:p>
          <w:p>
            <w:pPr>
              <w:pStyle w:val="TableParagraph"/>
              <w:spacing w:before="84"/>
              <w:rPr>
                <w:i/>
                <w:sz w:val="13"/>
              </w:rPr>
            </w:pPr>
          </w:p>
          <w:p>
            <w:pPr>
              <w:pStyle w:val="TableParagraph"/>
              <w:spacing w:before="1"/>
              <w:ind w:left="11"/>
              <w:jc w:val="center"/>
              <w:rPr>
                <w:rFonts w:ascii="Calibri"/>
                <w:sz w:val="13"/>
              </w:rPr>
            </w:pPr>
            <w:r>
              <w:rPr>
                <w:rFonts w:ascii="Calibri"/>
                <w:spacing w:val="-10"/>
                <w:sz w:val="13"/>
              </w:rPr>
              <w:t>7</w:t>
            </w:r>
          </w:p>
        </w:tc>
        <w:tc>
          <w:tcPr>
            <w:tcW w:w="727" w:type="dxa"/>
          </w:tcPr>
          <w:p>
            <w:pPr>
              <w:pStyle w:val="TableParagraph"/>
              <w:rPr>
                <w:i/>
                <w:sz w:val="13"/>
              </w:rPr>
            </w:pPr>
          </w:p>
          <w:p>
            <w:pPr>
              <w:pStyle w:val="TableParagraph"/>
              <w:rPr>
                <w:i/>
                <w:sz w:val="13"/>
              </w:rPr>
            </w:pPr>
          </w:p>
          <w:p>
            <w:pPr>
              <w:pStyle w:val="TableParagraph"/>
              <w:spacing w:before="84"/>
              <w:rPr>
                <w:i/>
                <w:sz w:val="13"/>
              </w:rPr>
            </w:pPr>
          </w:p>
          <w:p>
            <w:pPr>
              <w:pStyle w:val="TableParagraph"/>
              <w:spacing w:before="1"/>
              <w:ind w:left="9"/>
              <w:jc w:val="center"/>
              <w:rPr>
                <w:rFonts w:ascii="Calibri"/>
                <w:sz w:val="13"/>
              </w:rPr>
            </w:pPr>
            <w:r>
              <w:rPr>
                <w:rFonts w:ascii="Calibri"/>
                <w:spacing w:val="-10"/>
                <w:sz w:val="13"/>
              </w:rPr>
              <w:t>2</w:t>
            </w:r>
          </w:p>
        </w:tc>
        <w:tc>
          <w:tcPr>
            <w:tcW w:w="801" w:type="dxa"/>
          </w:tcPr>
          <w:p>
            <w:pPr>
              <w:pStyle w:val="TableParagraph"/>
              <w:rPr>
                <w:i/>
                <w:sz w:val="13"/>
              </w:rPr>
            </w:pPr>
          </w:p>
          <w:p>
            <w:pPr>
              <w:pStyle w:val="TableParagraph"/>
              <w:rPr>
                <w:i/>
                <w:sz w:val="13"/>
              </w:rPr>
            </w:pPr>
          </w:p>
          <w:p>
            <w:pPr>
              <w:pStyle w:val="TableParagraph"/>
              <w:spacing w:before="84"/>
              <w:rPr>
                <w:i/>
                <w:sz w:val="13"/>
              </w:rPr>
            </w:pPr>
          </w:p>
          <w:p>
            <w:pPr>
              <w:pStyle w:val="TableParagraph"/>
              <w:spacing w:before="1"/>
              <w:ind w:left="6"/>
              <w:jc w:val="center"/>
              <w:rPr>
                <w:rFonts w:ascii="Calibri"/>
                <w:sz w:val="13"/>
              </w:rPr>
            </w:pPr>
            <w:r>
              <w:rPr>
                <w:rFonts w:ascii="Calibri"/>
                <w:spacing w:val="-5"/>
                <w:sz w:val="13"/>
              </w:rPr>
              <w:t>94</w:t>
            </w:r>
          </w:p>
        </w:tc>
        <w:tc>
          <w:tcPr>
            <w:tcW w:w="905" w:type="dxa"/>
          </w:tcPr>
          <w:p>
            <w:pPr>
              <w:pStyle w:val="TableParagraph"/>
              <w:rPr>
                <w:i/>
                <w:sz w:val="13"/>
              </w:rPr>
            </w:pPr>
          </w:p>
          <w:p>
            <w:pPr>
              <w:pStyle w:val="TableParagraph"/>
              <w:rPr>
                <w:i/>
                <w:sz w:val="13"/>
              </w:rPr>
            </w:pPr>
          </w:p>
          <w:p>
            <w:pPr>
              <w:pStyle w:val="TableParagraph"/>
              <w:spacing w:before="84"/>
              <w:rPr>
                <w:i/>
                <w:sz w:val="13"/>
              </w:rPr>
            </w:pPr>
          </w:p>
          <w:p>
            <w:pPr>
              <w:pStyle w:val="TableParagraph"/>
              <w:spacing w:before="1"/>
              <w:ind w:left="3"/>
              <w:jc w:val="center"/>
              <w:rPr>
                <w:rFonts w:ascii="Calibri"/>
                <w:sz w:val="13"/>
              </w:rPr>
            </w:pPr>
            <w:r>
              <w:rPr>
                <w:rFonts w:ascii="Calibri"/>
                <w:spacing w:val="-5"/>
                <w:sz w:val="13"/>
              </w:rPr>
              <w:t>139</w:t>
            </w:r>
          </w:p>
        </w:tc>
        <w:tc>
          <w:tcPr>
            <w:tcW w:w="757" w:type="dxa"/>
          </w:tcPr>
          <w:p>
            <w:pPr>
              <w:pStyle w:val="TableParagraph"/>
              <w:rPr>
                <w:i/>
                <w:sz w:val="13"/>
              </w:rPr>
            </w:pPr>
          </w:p>
          <w:p>
            <w:pPr>
              <w:pStyle w:val="TableParagraph"/>
              <w:rPr>
                <w:i/>
                <w:sz w:val="13"/>
              </w:rPr>
            </w:pPr>
          </w:p>
          <w:p>
            <w:pPr>
              <w:pStyle w:val="TableParagraph"/>
              <w:spacing w:before="84"/>
              <w:rPr>
                <w:i/>
                <w:sz w:val="13"/>
              </w:rPr>
            </w:pPr>
          </w:p>
          <w:p>
            <w:pPr>
              <w:pStyle w:val="TableParagraph"/>
              <w:spacing w:before="1"/>
              <w:jc w:val="center"/>
              <w:rPr>
                <w:rFonts w:ascii="Calibri" w:hAnsi="Calibri"/>
                <w:sz w:val="13"/>
              </w:rPr>
            </w:pPr>
            <w:r>
              <w:rPr>
                <w:rFonts w:ascii="Calibri" w:hAnsi="Calibri"/>
                <w:spacing w:val="-2"/>
                <w:w w:val="90"/>
                <w:sz w:val="13"/>
              </w:rPr>
              <w:t>Nëntor</w:t>
            </w:r>
            <w:r>
              <w:rPr>
                <w:rFonts w:ascii="Calibri" w:hAnsi="Calibri"/>
                <w:spacing w:val="-4"/>
                <w:sz w:val="13"/>
              </w:rPr>
              <w:t> 2022</w:t>
            </w:r>
          </w:p>
        </w:tc>
        <w:tc>
          <w:tcPr>
            <w:tcW w:w="883" w:type="dxa"/>
          </w:tcPr>
          <w:p>
            <w:pPr>
              <w:pStyle w:val="TableParagraph"/>
              <w:rPr>
                <w:i/>
                <w:sz w:val="13"/>
              </w:rPr>
            </w:pPr>
          </w:p>
          <w:p>
            <w:pPr>
              <w:pStyle w:val="TableParagraph"/>
              <w:spacing w:before="148"/>
              <w:rPr>
                <w:i/>
                <w:sz w:val="13"/>
              </w:rPr>
            </w:pPr>
          </w:p>
          <w:p>
            <w:pPr>
              <w:pStyle w:val="TableParagraph"/>
              <w:ind w:left="157"/>
              <w:rPr>
                <w:rFonts w:ascii="Calibri"/>
                <w:sz w:val="13"/>
              </w:rPr>
            </w:pPr>
            <w:r>
              <w:rPr>
                <w:rFonts w:ascii="Calibri"/>
                <w:w w:val="90"/>
                <w:sz w:val="13"/>
              </w:rPr>
              <w:t>1.010</w:t>
            </w:r>
            <w:r>
              <w:rPr>
                <w:rFonts w:ascii="Calibri"/>
                <w:spacing w:val="-3"/>
                <w:sz w:val="13"/>
              </w:rPr>
              <w:t> </w:t>
            </w:r>
            <w:r>
              <w:rPr>
                <w:rFonts w:ascii="Calibri"/>
                <w:spacing w:val="-2"/>
                <w:sz w:val="13"/>
              </w:rPr>
              <w:t>dosje</w:t>
            </w:r>
          </w:p>
          <w:p>
            <w:pPr>
              <w:pStyle w:val="TableParagraph"/>
              <w:spacing w:before="21"/>
              <w:ind w:left="61"/>
              <w:rPr>
                <w:rFonts w:ascii="Calibri"/>
                <w:sz w:val="13"/>
              </w:rPr>
            </w:pPr>
            <w:r>
              <w:rPr>
                <w:rFonts w:ascii="Calibri"/>
                <w:spacing w:val="-4"/>
                <w:sz w:val="13"/>
              </w:rPr>
              <w:t>(</w:t>
            </w:r>
            <w:r>
              <w:rPr>
                <w:rFonts w:ascii="Calibri"/>
                <w:spacing w:val="10"/>
                <w:sz w:val="13"/>
              </w:rPr>
              <w:t> </w:t>
            </w:r>
            <w:r>
              <w:rPr>
                <w:rFonts w:ascii="Calibri"/>
                <w:spacing w:val="-4"/>
                <w:sz w:val="13"/>
              </w:rPr>
              <w:t>4 komisione</w:t>
            </w:r>
            <w:r>
              <w:rPr>
                <w:rFonts w:ascii="Calibri"/>
                <w:spacing w:val="-3"/>
                <w:sz w:val="13"/>
              </w:rPr>
              <w:t> </w:t>
            </w:r>
            <w:r>
              <w:rPr>
                <w:rFonts w:ascii="Calibri"/>
                <w:spacing w:val="-10"/>
                <w:sz w:val="13"/>
              </w:rPr>
              <w:t>)</w:t>
            </w:r>
          </w:p>
        </w:tc>
        <w:tc>
          <w:tcPr>
            <w:tcW w:w="602" w:type="dxa"/>
          </w:tcPr>
          <w:p>
            <w:pPr>
              <w:pStyle w:val="TableParagraph"/>
              <w:rPr>
                <w:i/>
                <w:sz w:val="13"/>
              </w:rPr>
            </w:pPr>
          </w:p>
          <w:p>
            <w:pPr>
              <w:pStyle w:val="TableParagraph"/>
              <w:rPr>
                <w:i/>
                <w:sz w:val="13"/>
              </w:rPr>
            </w:pPr>
          </w:p>
          <w:p>
            <w:pPr>
              <w:pStyle w:val="TableParagraph"/>
              <w:spacing w:before="84"/>
              <w:rPr>
                <w:i/>
                <w:sz w:val="13"/>
              </w:rPr>
            </w:pPr>
          </w:p>
          <w:p>
            <w:pPr>
              <w:pStyle w:val="TableParagraph"/>
              <w:spacing w:before="1"/>
              <w:ind w:left="1" w:right="11"/>
              <w:jc w:val="center"/>
              <w:rPr>
                <w:rFonts w:ascii="Calibri"/>
                <w:sz w:val="13"/>
              </w:rPr>
            </w:pPr>
            <w:r>
              <w:rPr>
                <w:rFonts w:ascii="Calibri"/>
                <w:spacing w:val="-10"/>
                <w:sz w:val="13"/>
              </w:rPr>
              <w:t>7</w:t>
            </w:r>
          </w:p>
        </w:tc>
        <w:tc>
          <w:tcPr>
            <w:tcW w:w="624" w:type="dxa"/>
          </w:tcPr>
          <w:p>
            <w:pPr>
              <w:pStyle w:val="TableParagraph"/>
              <w:rPr>
                <w:i/>
                <w:sz w:val="13"/>
              </w:rPr>
            </w:pPr>
          </w:p>
          <w:p>
            <w:pPr>
              <w:pStyle w:val="TableParagraph"/>
              <w:rPr>
                <w:i/>
                <w:sz w:val="13"/>
              </w:rPr>
            </w:pPr>
          </w:p>
          <w:p>
            <w:pPr>
              <w:pStyle w:val="TableParagraph"/>
              <w:spacing w:before="84"/>
              <w:rPr>
                <w:i/>
                <w:sz w:val="13"/>
              </w:rPr>
            </w:pPr>
          </w:p>
          <w:p>
            <w:pPr>
              <w:pStyle w:val="TableParagraph"/>
              <w:spacing w:before="1"/>
              <w:ind w:right="7"/>
              <w:jc w:val="center"/>
              <w:rPr>
                <w:rFonts w:ascii="Calibri"/>
                <w:sz w:val="13"/>
              </w:rPr>
            </w:pPr>
            <w:r>
              <w:rPr>
                <w:rFonts w:ascii="Calibri"/>
                <w:spacing w:val="-2"/>
                <w:sz w:val="13"/>
              </w:rPr>
              <w:t>307,523</w:t>
            </w:r>
          </w:p>
        </w:tc>
        <w:tc>
          <w:tcPr>
            <w:tcW w:w="987" w:type="dxa"/>
          </w:tcPr>
          <w:p>
            <w:pPr>
              <w:pStyle w:val="TableParagraph"/>
              <w:spacing w:before="3"/>
              <w:ind w:left="8" w:right="36"/>
              <w:jc w:val="center"/>
              <w:rPr>
                <w:rFonts w:ascii="Calibri"/>
                <w:sz w:val="13"/>
              </w:rPr>
            </w:pPr>
            <w:r>
              <w:rPr>
                <w:rFonts w:ascii="Calibri"/>
                <w:b/>
                <w:w w:val="90"/>
                <w:sz w:val="13"/>
              </w:rPr>
              <w:t>1</w:t>
            </w:r>
            <w:r>
              <w:rPr>
                <w:rFonts w:ascii="Calibri"/>
                <w:b/>
                <w:spacing w:val="2"/>
                <w:sz w:val="13"/>
              </w:rPr>
              <w:t> </w:t>
            </w:r>
            <w:r>
              <w:rPr>
                <w:rFonts w:ascii="Calibri"/>
                <w:w w:val="90"/>
                <w:sz w:val="13"/>
              </w:rPr>
              <w:t>largim</w:t>
            </w:r>
            <w:r>
              <w:rPr>
                <w:rFonts w:ascii="Calibri"/>
                <w:spacing w:val="-3"/>
                <w:sz w:val="13"/>
              </w:rPr>
              <w:t> </w:t>
            </w:r>
            <w:r>
              <w:rPr>
                <w:rFonts w:ascii="Calibri"/>
                <w:w w:val="90"/>
                <w:sz w:val="13"/>
              </w:rPr>
              <w:t>nga</w:t>
            </w:r>
            <w:r>
              <w:rPr>
                <w:rFonts w:ascii="Calibri"/>
                <w:spacing w:val="5"/>
                <w:sz w:val="13"/>
              </w:rPr>
              <w:t> </w:t>
            </w:r>
            <w:r>
              <w:rPr>
                <w:rFonts w:ascii="Calibri"/>
                <w:spacing w:val="-2"/>
                <w:w w:val="90"/>
                <w:sz w:val="13"/>
              </w:rPr>
              <w:t>puna,</w:t>
            </w:r>
          </w:p>
          <w:p>
            <w:pPr>
              <w:pStyle w:val="TableParagraph"/>
              <w:spacing w:before="21"/>
              <w:ind w:left="8" w:right="35"/>
              <w:jc w:val="center"/>
              <w:rPr>
                <w:rFonts w:ascii="Calibri" w:hAnsi="Calibri"/>
                <w:sz w:val="13"/>
              </w:rPr>
            </w:pPr>
            <w:r>
              <w:rPr>
                <w:rFonts w:ascii="Calibri" w:hAnsi="Calibri"/>
                <w:b/>
                <w:w w:val="90"/>
                <w:sz w:val="13"/>
              </w:rPr>
              <w:t>10</w:t>
            </w:r>
            <w:r>
              <w:rPr>
                <w:rFonts w:ascii="Calibri" w:hAnsi="Calibri"/>
                <w:b/>
                <w:spacing w:val="-1"/>
                <w:w w:val="90"/>
                <w:sz w:val="13"/>
              </w:rPr>
              <w:t> </w:t>
            </w:r>
            <w:r>
              <w:rPr>
                <w:rFonts w:ascii="Calibri" w:hAnsi="Calibri"/>
                <w:w w:val="90"/>
                <w:sz w:val="13"/>
              </w:rPr>
              <w:t>vërejtje</w:t>
            </w:r>
            <w:r>
              <w:rPr>
                <w:rFonts w:ascii="Calibri" w:hAnsi="Calibri"/>
                <w:spacing w:val="-2"/>
                <w:sz w:val="13"/>
              </w:rPr>
              <w:t> </w:t>
            </w:r>
            <w:r>
              <w:rPr>
                <w:rFonts w:ascii="Calibri" w:hAnsi="Calibri"/>
                <w:spacing w:val="-5"/>
                <w:w w:val="90"/>
                <w:sz w:val="13"/>
              </w:rPr>
              <w:t>me</w:t>
            </w:r>
          </w:p>
          <w:p>
            <w:pPr>
              <w:pStyle w:val="TableParagraph"/>
              <w:spacing w:line="180" w:lineRule="exact"/>
              <w:ind w:left="8" w:right="28"/>
              <w:jc w:val="center"/>
              <w:rPr>
                <w:rFonts w:ascii="Calibri" w:hAnsi="Calibri"/>
                <w:sz w:val="13"/>
              </w:rPr>
            </w:pPr>
            <w:r>
              <w:rPr>
                <w:rFonts w:ascii="Calibri" w:hAnsi="Calibri"/>
                <w:spacing w:val="-6"/>
                <w:sz w:val="13"/>
              </w:rPr>
              <w:t>shkrim,</w:t>
            </w:r>
            <w:r>
              <w:rPr>
                <w:rFonts w:ascii="Calibri" w:hAnsi="Calibri"/>
                <w:spacing w:val="-2"/>
                <w:sz w:val="13"/>
              </w:rPr>
              <w:t> </w:t>
            </w:r>
            <w:r>
              <w:rPr>
                <w:rFonts w:ascii="Calibri" w:hAnsi="Calibri"/>
                <w:b/>
                <w:spacing w:val="-6"/>
                <w:sz w:val="13"/>
              </w:rPr>
              <w:t>1</w:t>
            </w:r>
            <w:r>
              <w:rPr>
                <w:rFonts w:ascii="Calibri" w:hAnsi="Calibri"/>
                <w:b/>
                <w:spacing w:val="-1"/>
                <w:sz w:val="13"/>
              </w:rPr>
              <w:t> </w:t>
            </w:r>
            <w:r>
              <w:rPr>
                <w:rFonts w:ascii="Calibri" w:hAnsi="Calibri"/>
                <w:spacing w:val="-6"/>
                <w:sz w:val="13"/>
              </w:rPr>
              <w:t>vërejtje</w:t>
            </w:r>
            <w:r>
              <w:rPr>
                <w:rFonts w:ascii="Calibri" w:hAnsi="Calibri"/>
                <w:spacing w:val="40"/>
                <w:sz w:val="13"/>
              </w:rPr>
              <w:t> </w:t>
            </w:r>
            <w:r>
              <w:rPr>
                <w:rFonts w:ascii="Calibri" w:hAnsi="Calibri"/>
                <w:w w:val="90"/>
                <w:sz w:val="13"/>
              </w:rPr>
              <w:t>për</w:t>
            </w:r>
            <w:r>
              <w:rPr>
                <w:rFonts w:ascii="Calibri" w:hAnsi="Calibri"/>
                <w:spacing w:val="-5"/>
                <w:w w:val="90"/>
                <w:sz w:val="13"/>
              </w:rPr>
              <w:t> </w:t>
            </w:r>
            <w:r>
              <w:rPr>
                <w:rFonts w:ascii="Calibri" w:hAnsi="Calibri"/>
                <w:w w:val="90"/>
                <w:sz w:val="13"/>
              </w:rPr>
              <w:t>paralajmërim</w:t>
            </w:r>
            <w:r>
              <w:rPr>
                <w:rFonts w:ascii="Calibri" w:hAnsi="Calibri"/>
                <w:spacing w:val="40"/>
                <w:sz w:val="13"/>
              </w:rPr>
              <w:t> </w:t>
            </w:r>
            <w:r>
              <w:rPr>
                <w:rFonts w:ascii="Calibri" w:hAnsi="Calibri"/>
                <w:sz w:val="13"/>
              </w:rPr>
              <w:t>për</w:t>
            </w:r>
            <w:r>
              <w:rPr>
                <w:rFonts w:ascii="Calibri" w:hAnsi="Calibri"/>
                <w:spacing w:val="-8"/>
                <w:sz w:val="13"/>
              </w:rPr>
              <w:t> </w:t>
            </w:r>
            <w:r>
              <w:rPr>
                <w:rFonts w:ascii="Calibri" w:hAnsi="Calibri"/>
                <w:sz w:val="13"/>
              </w:rPr>
              <w:t>pushim</w:t>
            </w:r>
            <w:r>
              <w:rPr>
                <w:rFonts w:ascii="Calibri" w:hAnsi="Calibri"/>
                <w:spacing w:val="-7"/>
                <w:sz w:val="13"/>
              </w:rPr>
              <w:t> </w:t>
            </w:r>
            <w:r>
              <w:rPr>
                <w:rFonts w:ascii="Calibri" w:hAnsi="Calibri"/>
                <w:sz w:val="13"/>
              </w:rPr>
              <w:t>nga</w:t>
            </w:r>
            <w:r>
              <w:rPr>
                <w:rFonts w:ascii="Calibri" w:hAnsi="Calibri"/>
                <w:spacing w:val="40"/>
                <w:sz w:val="13"/>
              </w:rPr>
              <w:t> </w:t>
            </w:r>
            <w:r>
              <w:rPr>
                <w:rFonts w:ascii="Calibri" w:hAnsi="Calibri"/>
                <w:sz w:val="13"/>
              </w:rPr>
              <w:t>puna,</w:t>
            </w:r>
            <w:r>
              <w:rPr>
                <w:rFonts w:ascii="Calibri" w:hAnsi="Calibri"/>
                <w:spacing w:val="-8"/>
                <w:sz w:val="13"/>
              </w:rPr>
              <w:t> </w:t>
            </w:r>
            <w:r>
              <w:rPr>
                <w:rFonts w:ascii="Calibri" w:hAnsi="Calibri"/>
                <w:b/>
                <w:sz w:val="13"/>
              </w:rPr>
              <w:t>1</w:t>
            </w:r>
            <w:r>
              <w:rPr>
                <w:rFonts w:ascii="Calibri" w:hAnsi="Calibri"/>
                <w:b/>
                <w:spacing w:val="-7"/>
                <w:sz w:val="13"/>
              </w:rPr>
              <w:t> </w:t>
            </w:r>
            <w:r>
              <w:rPr>
                <w:rFonts w:ascii="Calibri" w:hAnsi="Calibri"/>
                <w:sz w:val="13"/>
              </w:rPr>
              <w:t>vërejtje</w:t>
            </w:r>
            <w:r>
              <w:rPr>
                <w:rFonts w:ascii="Calibri" w:hAnsi="Calibri"/>
                <w:spacing w:val="40"/>
                <w:sz w:val="13"/>
              </w:rPr>
              <w:t> </w:t>
            </w:r>
            <w:r>
              <w:rPr>
                <w:rFonts w:ascii="Calibri" w:hAnsi="Calibri"/>
                <w:spacing w:val="-2"/>
                <w:sz w:val="13"/>
              </w:rPr>
              <w:t>verbale.</w:t>
            </w:r>
          </w:p>
        </w:tc>
      </w:tr>
      <w:tr>
        <w:trPr>
          <w:trHeight w:val="575" w:hRule="atLeast"/>
        </w:trPr>
        <w:tc>
          <w:tcPr>
            <w:tcW w:w="274" w:type="dxa"/>
          </w:tcPr>
          <w:p>
            <w:pPr>
              <w:pStyle w:val="TableParagraph"/>
              <w:rPr>
                <w:i/>
                <w:sz w:val="12"/>
              </w:rPr>
            </w:pPr>
          </w:p>
          <w:p>
            <w:pPr>
              <w:pStyle w:val="TableParagraph"/>
              <w:rPr>
                <w:i/>
                <w:sz w:val="12"/>
              </w:rPr>
            </w:pPr>
          </w:p>
          <w:p>
            <w:pPr>
              <w:pStyle w:val="TableParagraph"/>
              <w:spacing w:before="13"/>
              <w:rPr>
                <w:i/>
                <w:sz w:val="12"/>
              </w:rPr>
            </w:pPr>
          </w:p>
          <w:p>
            <w:pPr>
              <w:pStyle w:val="TableParagraph"/>
              <w:spacing w:line="128" w:lineRule="exact"/>
              <w:ind w:left="19"/>
              <w:jc w:val="center"/>
              <w:rPr>
                <w:rFonts w:ascii="Calibri"/>
                <w:sz w:val="12"/>
              </w:rPr>
            </w:pPr>
            <w:r>
              <w:rPr>
                <w:rFonts w:ascii="Calibri"/>
                <w:spacing w:val="-10"/>
                <w:sz w:val="12"/>
              </w:rPr>
              <w:t>4</w:t>
            </w:r>
          </w:p>
        </w:tc>
        <w:tc>
          <w:tcPr>
            <w:tcW w:w="665" w:type="dxa"/>
            <w:tcBorders>
              <w:right w:val="single" w:sz="6" w:space="0" w:color="000000"/>
            </w:tcBorders>
          </w:tcPr>
          <w:p>
            <w:pPr>
              <w:pStyle w:val="TableParagraph"/>
              <w:spacing w:before="54"/>
              <w:rPr>
                <w:i/>
                <w:sz w:val="13"/>
              </w:rPr>
            </w:pPr>
          </w:p>
          <w:p>
            <w:pPr>
              <w:pStyle w:val="TableParagraph"/>
              <w:ind w:left="187"/>
              <w:rPr>
                <w:rFonts w:ascii="Calibri" w:hAnsi="Calibri"/>
                <w:b/>
                <w:sz w:val="13"/>
              </w:rPr>
            </w:pPr>
            <w:r>
              <w:rPr>
                <w:rFonts w:ascii="Calibri" w:hAnsi="Calibri"/>
                <w:b/>
                <w:spacing w:val="-2"/>
                <w:sz w:val="13"/>
              </w:rPr>
              <w:t>Korçë</w:t>
            </w:r>
          </w:p>
        </w:tc>
        <w:tc>
          <w:tcPr>
            <w:tcW w:w="758" w:type="dxa"/>
            <w:tcBorders>
              <w:left w:val="single" w:sz="6" w:space="0" w:color="000000"/>
            </w:tcBorders>
          </w:tcPr>
          <w:p>
            <w:pPr>
              <w:pStyle w:val="TableParagraph"/>
              <w:spacing w:before="54"/>
              <w:rPr>
                <w:i/>
                <w:sz w:val="13"/>
              </w:rPr>
            </w:pPr>
          </w:p>
          <w:p>
            <w:pPr>
              <w:pStyle w:val="TableParagraph"/>
              <w:ind w:left="12"/>
              <w:jc w:val="center"/>
              <w:rPr>
                <w:rFonts w:ascii="Calibri"/>
                <w:sz w:val="13"/>
              </w:rPr>
            </w:pPr>
            <w:r>
              <w:rPr>
                <w:rFonts w:ascii="Calibri"/>
                <w:spacing w:val="-5"/>
                <w:sz w:val="13"/>
              </w:rPr>
              <w:t>40</w:t>
            </w:r>
          </w:p>
        </w:tc>
        <w:tc>
          <w:tcPr>
            <w:tcW w:w="697" w:type="dxa"/>
          </w:tcPr>
          <w:p>
            <w:pPr>
              <w:pStyle w:val="TableParagraph"/>
              <w:spacing w:before="54"/>
              <w:rPr>
                <w:i/>
                <w:sz w:val="13"/>
              </w:rPr>
            </w:pPr>
          </w:p>
          <w:p>
            <w:pPr>
              <w:pStyle w:val="TableParagraph"/>
              <w:ind w:left="205"/>
              <w:jc w:val="center"/>
              <w:rPr>
                <w:rFonts w:ascii="Calibri"/>
                <w:sz w:val="13"/>
              </w:rPr>
            </w:pPr>
            <w:r>
              <w:rPr>
                <w:rFonts w:ascii="Calibri"/>
                <w:spacing w:val="-10"/>
                <w:sz w:val="13"/>
              </w:rPr>
              <w:t>5</w:t>
            </w:r>
          </w:p>
        </w:tc>
        <w:tc>
          <w:tcPr>
            <w:tcW w:w="771" w:type="dxa"/>
          </w:tcPr>
          <w:p>
            <w:pPr>
              <w:pStyle w:val="TableParagraph"/>
              <w:spacing w:before="54"/>
              <w:rPr>
                <w:i/>
                <w:sz w:val="13"/>
              </w:rPr>
            </w:pPr>
          </w:p>
          <w:p>
            <w:pPr>
              <w:pStyle w:val="TableParagraph"/>
              <w:ind w:left="11"/>
              <w:jc w:val="center"/>
              <w:rPr>
                <w:rFonts w:ascii="Calibri"/>
                <w:sz w:val="13"/>
              </w:rPr>
            </w:pPr>
            <w:r>
              <w:rPr>
                <w:rFonts w:ascii="Calibri"/>
                <w:spacing w:val="-10"/>
                <w:sz w:val="13"/>
              </w:rPr>
              <w:t>3</w:t>
            </w:r>
          </w:p>
        </w:tc>
        <w:tc>
          <w:tcPr>
            <w:tcW w:w="727" w:type="dxa"/>
          </w:tcPr>
          <w:p>
            <w:pPr>
              <w:pStyle w:val="TableParagraph"/>
              <w:spacing w:before="54"/>
              <w:rPr>
                <w:i/>
                <w:sz w:val="13"/>
              </w:rPr>
            </w:pPr>
          </w:p>
          <w:p>
            <w:pPr>
              <w:pStyle w:val="TableParagraph"/>
              <w:ind w:left="9"/>
              <w:jc w:val="center"/>
              <w:rPr>
                <w:rFonts w:ascii="Calibri"/>
                <w:sz w:val="13"/>
              </w:rPr>
            </w:pPr>
            <w:r>
              <w:rPr>
                <w:rFonts w:ascii="Calibri"/>
                <w:spacing w:val="-10"/>
                <w:sz w:val="13"/>
              </w:rPr>
              <w:t>2</w:t>
            </w:r>
          </w:p>
        </w:tc>
        <w:tc>
          <w:tcPr>
            <w:tcW w:w="801" w:type="dxa"/>
          </w:tcPr>
          <w:p>
            <w:pPr>
              <w:pStyle w:val="TableParagraph"/>
              <w:spacing w:before="54"/>
              <w:rPr>
                <w:i/>
                <w:sz w:val="13"/>
              </w:rPr>
            </w:pPr>
          </w:p>
          <w:p>
            <w:pPr>
              <w:pStyle w:val="TableParagraph"/>
              <w:ind w:left="6"/>
              <w:jc w:val="center"/>
              <w:rPr>
                <w:rFonts w:ascii="Calibri"/>
                <w:sz w:val="13"/>
              </w:rPr>
            </w:pPr>
            <w:r>
              <w:rPr>
                <w:rFonts w:ascii="Calibri"/>
                <w:spacing w:val="-5"/>
                <w:sz w:val="13"/>
              </w:rPr>
              <w:t>37</w:t>
            </w:r>
          </w:p>
        </w:tc>
        <w:tc>
          <w:tcPr>
            <w:tcW w:w="905" w:type="dxa"/>
          </w:tcPr>
          <w:p>
            <w:pPr>
              <w:pStyle w:val="TableParagraph"/>
              <w:spacing w:before="54"/>
              <w:rPr>
                <w:i/>
                <w:sz w:val="13"/>
              </w:rPr>
            </w:pPr>
          </w:p>
          <w:p>
            <w:pPr>
              <w:pStyle w:val="TableParagraph"/>
              <w:ind w:left="3"/>
              <w:jc w:val="center"/>
              <w:rPr>
                <w:rFonts w:ascii="Calibri"/>
                <w:sz w:val="13"/>
              </w:rPr>
            </w:pPr>
            <w:r>
              <w:rPr>
                <w:rFonts w:ascii="Calibri"/>
                <w:spacing w:val="-5"/>
                <w:sz w:val="13"/>
              </w:rPr>
              <w:t>66</w:t>
            </w:r>
          </w:p>
        </w:tc>
        <w:tc>
          <w:tcPr>
            <w:tcW w:w="757" w:type="dxa"/>
          </w:tcPr>
          <w:p>
            <w:pPr>
              <w:pStyle w:val="TableParagraph"/>
              <w:spacing w:before="54"/>
              <w:rPr>
                <w:i/>
                <w:sz w:val="13"/>
              </w:rPr>
            </w:pPr>
          </w:p>
          <w:p>
            <w:pPr>
              <w:pStyle w:val="TableParagraph"/>
              <w:jc w:val="center"/>
              <w:rPr>
                <w:rFonts w:ascii="Calibri"/>
                <w:sz w:val="13"/>
              </w:rPr>
            </w:pPr>
            <w:r>
              <w:rPr>
                <w:rFonts w:ascii="Calibri"/>
                <w:w w:val="90"/>
                <w:sz w:val="13"/>
              </w:rPr>
              <w:t>Gusht</w:t>
            </w:r>
            <w:r>
              <w:rPr>
                <w:rFonts w:ascii="Calibri"/>
                <w:spacing w:val="-2"/>
                <w:sz w:val="13"/>
              </w:rPr>
              <w:t> </w:t>
            </w:r>
            <w:r>
              <w:rPr>
                <w:rFonts w:ascii="Calibri"/>
                <w:spacing w:val="-4"/>
                <w:sz w:val="13"/>
              </w:rPr>
              <w:t>2022</w:t>
            </w:r>
          </w:p>
        </w:tc>
        <w:tc>
          <w:tcPr>
            <w:tcW w:w="883" w:type="dxa"/>
          </w:tcPr>
          <w:p>
            <w:pPr>
              <w:pStyle w:val="TableParagraph"/>
              <w:spacing w:before="110"/>
              <w:ind w:right="159"/>
              <w:jc w:val="right"/>
              <w:rPr>
                <w:rFonts w:ascii="Calibri"/>
                <w:sz w:val="13"/>
              </w:rPr>
            </w:pPr>
            <w:r>
              <w:rPr>
                <w:rFonts w:ascii="Calibri"/>
                <w:w w:val="90"/>
                <w:sz w:val="13"/>
              </w:rPr>
              <w:t>575</w:t>
            </w:r>
            <w:r>
              <w:rPr>
                <w:rFonts w:ascii="Calibri"/>
                <w:spacing w:val="-2"/>
                <w:sz w:val="13"/>
              </w:rPr>
              <w:t> dosje</w:t>
            </w:r>
          </w:p>
          <w:p>
            <w:pPr>
              <w:pStyle w:val="TableParagraph"/>
              <w:spacing w:before="21"/>
              <w:ind w:right="71"/>
              <w:jc w:val="right"/>
              <w:rPr>
                <w:rFonts w:ascii="Calibri"/>
                <w:sz w:val="13"/>
              </w:rPr>
            </w:pPr>
            <w:r>
              <w:rPr>
                <w:rFonts w:ascii="Calibri"/>
                <w:spacing w:val="-4"/>
                <w:sz w:val="13"/>
              </w:rPr>
              <w:t>(</w:t>
            </w:r>
            <w:r>
              <w:rPr>
                <w:rFonts w:ascii="Calibri"/>
                <w:spacing w:val="10"/>
                <w:sz w:val="13"/>
              </w:rPr>
              <w:t> </w:t>
            </w:r>
            <w:r>
              <w:rPr>
                <w:rFonts w:ascii="Calibri"/>
                <w:spacing w:val="-4"/>
                <w:sz w:val="13"/>
              </w:rPr>
              <w:t>3 komisione</w:t>
            </w:r>
            <w:r>
              <w:rPr>
                <w:rFonts w:ascii="Calibri"/>
                <w:spacing w:val="-3"/>
                <w:sz w:val="13"/>
              </w:rPr>
              <w:t> </w:t>
            </w:r>
            <w:r>
              <w:rPr>
                <w:rFonts w:ascii="Calibri"/>
                <w:spacing w:val="-10"/>
                <w:sz w:val="13"/>
              </w:rPr>
              <w:t>)</w:t>
            </w:r>
          </w:p>
        </w:tc>
        <w:tc>
          <w:tcPr>
            <w:tcW w:w="602" w:type="dxa"/>
          </w:tcPr>
          <w:p>
            <w:pPr>
              <w:pStyle w:val="TableParagraph"/>
              <w:spacing w:before="54"/>
              <w:rPr>
                <w:i/>
                <w:sz w:val="13"/>
              </w:rPr>
            </w:pPr>
          </w:p>
          <w:p>
            <w:pPr>
              <w:pStyle w:val="TableParagraph"/>
              <w:ind w:left="1" w:right="11"/>
              <w:jc w:val="center"/>
              <w:rPr>
                <w:rFonts w:ascii="Calibri"/>
                <w:sz w:val="13"/>
              </w:rPr>
            </w:pPr>
            <w:r>
              <w:rPr>
                <w:rFonts w:ascii="Calibri"/>
                <w:spacing w:val="-10"/>
                <w:sz w:val="13"/>
              </w:rPr>
              <w:t>3</w:t>
            </w:r>
          </w:p>
        </w:tc>
        <w:tc>
          <w:tcPr>
            <w:tcW w:w="624" w:type="dxa"/>
          </w:tcPr>
          <w:p>
            <w:pPr>
              <w:pStyle w:val="TableParagraph"/>
              <w:spacing w:before="54"/>
              <w:rPr>
                <w:i/>
                <w:sz w:val="13"/>
              </w:rPr>
            </w:pPr>
          </w:p>
          <w:p>
            <w:pPr>
              <w:pStyle w:val="TableParagraph"/>
              <w:ind w:right="7"/>
              <w:jc w:val="center"/>
              <w:rPr>
                <w:rFonts w:ascii="Calibri"/>
                <w:sz w:val="13"/>
              </w:rPr>
            </w:pPr>
            <w:r>
              <w:rPr>
                <w:rFonts w:ascii="Calibri"/>
                <w:spacing w:val="-2"/>
                <w:sz w:val="13"/>
              </w:rPr>
              <w:t>106,953</w:t>
            </w:r>
          </w:p>
        </w:tc>
        <w:tc>
          <w:tcPr>
            <w:tcW w:w="987" w:type="dxa"/>
          </w:tcPr>
          <w:p>
            <w:pPr>
              <w:pStyle w:val="TableParagraph"/>
              <w:rPr>
                <w:sz w:val="14"/>
              </w:rPr>
            </w:pPr>
          </w:p>
        </w:tc>
      </w:tr>
      <w:tr>
        <w:trPr>
          <w:trHeight w:val="1279" w:hRule="atLeast"/>
        </w:trPr>
        <w:tc>
          <w:tcPr>
            <w:tcW w:w="274" w:type="dxa"/>
          </w:tcPr>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spacing w:before="27"/>
              <w:rPr>
                <w:i/>
                <w:sz w:val="12"/>
              </w:rPr>
            </w:pPr>
          </w:p>
          <w:p>
            <w:pPr>
              <w:pStyle w:val="TableParagraph"/>
              <w:spacing w:line="128" w:lineRule="exact" w:before="1"/>
              <w:ind w:left="19"/>
              <w:jc w:val="center"/>
              <w:rPr>
                <w:rFonts w:ascii="Calibri"/>
                <w:sz w:val="12"/>
              </w:rPr>
            </w:pPr>
            <w:r>
              <w:rPr>
                <w:rFonts w:ascii="Calibri"/>
                <w:spacing w:val="-10"/>
                <w:sz w:val="12"/>
              </w:rPr>
              <w:t>5</w:t>
            </w:r>
          </w:p>
        </w:tc>
        <w:tc>
          <w:tcPr>
            <w:tcW w:w="665" w:type="dxa"/>
            <w:tcBorders>
              <w:right w:val="single" w:sz="6" w:space="0" w:color="000000"/>
            </w:tcBorders>
          </w:tcPr>
          <w:p>
            <w:pPr>
              <w:pStyle w:val="TableParagraph"/>
              <w:rPr>
                <w:i/>
                <w:sz w:val="13"/>
              </w:rPr>
            </w:pPr>
          </w:p>
          <w:p>
            <w:pPr>
              <w:pStyle w:val="TableParagraph"/>
              <w:rPr>
                <w:i/>
                <w:sz w:val="13"/>
              </w:rPr>
            </w:pPr>
          </w:p>
          <w:p>
            <w:pPr>
              <w:pStyle w:val="TableParagraph"/>
              <w:spacing w:before="118"/>
              <w:rPr>
                <w:i/>
                <w:sz w:val="13"/>
              </w:rPr>
            </w:pPr>
          </w:p>
          <w:p>
            <w:pPr>
              <w:pStyle w:val="TableParagraph"/>
              <w:ind w:left="195"/>
              <w:rPr>
                <w:rFonts w:ascii="Calibri" w:hAnsi="Calibri"/>
                <w:b/>
                <w:sz w:val="13"/>
              </w:rPr>
            </w:pPr>
            <w:r>
              <w:rPr>
                <w:rFonts w:ascii="Calibri" w:hAnsi="Calibri"/>
                <w:b/>
                <w:spacing w:val="-2"/>
                <w:sz w:val="13"/>
              </w:rPr>
              <w:t>Lezhë</w:t>
            </w:r>
          </w:p>
        </w:tc>
        <w:tc>
          <w:tcPr>
            <w:tcW w:w="758" w:type="dxa"/>
            <w:tcBorders>
              <w:left w:val="single" w:sz="6" w:space="0" w:color="000000"/>
            </w:tcBorders>
          </w:tcPr>
          <w:p>
            <w:pPr>
              <w:pStyle w:val="TableParagraph"/>
              <w:rPr>
                <w:i/>
                <w:sz w:val="13"/>
              </w:rPr>
            </w:pPr>
          </w:p>
          <w:p>
            <w:pPr>
              <w:pStyle w:val="TableParagraph"/>
              <w:rPr>
                <w:i/>
                <w:sz w:val="13"/>
              </w:rPr>
            </w:pPr>
          </w:p>
          <w:p>
            <w:pPr>
              <w:pStyle w:val="TableParagraph"/>
              <w:spacing w:before="118"/>
              <w:rPr>
                <w:i/>
                <w:sz w:val="13"/>
              </w:rPr>
            </w:pPr>
          </w:p>
          <w:p>
            <w:pPr>
              <w:pStyle w:val="TableParagraph"/>
              <w:ind w:left="12"/>
              <w:jc w:val="center"/>
              <w:rPr>
                <w:rFonts w:ascii="Calibri"/>
                <w:sz w:val="13"/>
              </w:rPr>
            </w:pPr>
            <w:r>
              <w:rPr>
                <w:rFonts w:ascii="Calibri"/>
                <w:spacing w:val="-5"/>
                <w:sz w:val="13"/>
              </w:rPr>
              <w:t>76</w:t>
            </w:r>
          </w:p>
        </w:tc>
        <w:tc>
          <w:tcPr>
            <w:tcW w:w="697" w:type="dxa"/>
          </w:tcPr>
          <w:p>
            <w:pPr>
              <w:pStyle w:val="TableParagraph"/>
              <w:rPr>
                <w:i/>
                <w:sz w:val="13"/>
              </w:rPr>
            </w:pPr>
          </w:p>
          <w:p>
            <w:pPr>
              <w:pStyle w:val="TableParagraph"/>
              <w:rPr>
                <w:i/>
                <w:sz w:val="13"/>
              </w:rPr>
            </w:pPr>
          </w:p>
          <w:p>
            <w:pPr>
              <w:pStyle w:val="TableParagraph"/>
              <w:spacing w:before="118"/>
              <w:rPr>
                <w:i/>
                <w:sz w:val="13"/>
              </w:rPr>
            </w:pPr>
          </w:p>
          <w:p>
            <w:pPr>
              <w:pStyle w:val="TableParagraph"/>
              <w:ind w:left="205" w:right="60"/>
              <w:jc w:val="center"/>
              <w:rPr>
                <w:rFonts w:ascii="Calibri"/>
                <w:sz w:val="13"/>
              </w:rPr>
            </w:pPr>
            <w:r>
              <w:rPr>
                <w:rFonts w:ascii="Calibri"/>
                <w:spacing w:val="-5"/>
                <w:sz w:val="13"/>
              </w:rPr>
              <w:t>19</w:t>
            </w:r>
          </w:p>
        </w:tc>
        <w:tc>
          <w:tcPr>
            <w:tcW w:w="771" w:type="dxa"/>
          </w:tcPr>
          <w:p>
            <w:pPr>
              <w:pStyle w:val="TableParagraph"/>
              <w:rPr>
                <w:i/>
                <w:sz w:val="13"/>
              </w:rPr>
            </w:pPr>
          </w:p>
          <w:p>
            <w:pPr>
              <w:pStyle w:val="TableParagraph"/>
              <w:rPr>
                <w:i/>
                <w:sz w:val="13"/>
              </w:rPr>
            </w:pPr>
          </w:p>
          <w:p>
            <w:pPr>
              <w:pStyle w:val="TableParagraph"/>
              <w:spacing w:before="118"/>
              <w:rPr>
                <w:i/>
                <w:sz w:val="13"/>
              </w:rPr>
            </w:pPr>
          </w:p>
          <w:p>
            <w:pPr>
              <w:pStyle w:val="TableParagraph"/>
              <w:ind w:left="11"/>
              <w:jc w:val="center"/>
              <w:rPr>
                <w:rFonts w:ascii="Calibri"/>
                <w:sz w:val="13"/>
              </w:rPr>
            </w:pPr>
            <w:r>
              <w:rPr>
                <w:rFonts w:ascii="Calibri"/>
                <w:spacing w:val="-10"/>
                <w:sz w:val="13"/>
              </w:rPr>
              <w:t>4</w:t>
            </w:r>
          </w:p>
        </w:tc>
        <w:tc>
          <w:tcPr>
            <w:tcW w:w="727" w:type="dxa"/>
          </w:tcPr>
          <w:p>
            <w:pPr>
              <w:pStyle w:val="TableParagraph"/>
              <w:rPr>
                <w:i/>
                <w:sz w:val="13"/>
              </w:rPr>
            </w:pPr>
          </w:p>
          <w:p>
            <w:pPr>
              <w:pStyle w:val="TableParagraph"/>
              <w:rPr>
                <w:i/>
                <w:sz w:val="13"/>
              </w:rPr>
            </w:pPr>
          </w:p>
          <w:p>
            <w:pPr>
              <w:pStyle w:val="TableParagraph"/>
              <w:spacing w:before="118"/>
              <w:rPr>
                <w:i/>
                <w:sz w:val="13"/>
              </w:rPr>
            </w:pPr>
          </w:p>
          <w:p>
            <w:pPr>
              <w:pStyle w:val="TableParagraph"/>
              <w:ind w:left="9"/>
              <w:jc w:val="center"/>
              <w:rPr>
                <w:rFonts w:ascii="Calibri"/>
                <w:sz w:val="13"/>
              </w:rPr>
            </w:pPr>
            <w:r>
              <w:rPr>
                <w:rFonts w:ascii="Calibri"/>
                <w:spacing w:val="-10"/>
                <w:sz w:val="13"/>
              </w:rPr>
              <w:t>2</w:t>
            </w:r>
          </w:p>
        </w:tc>
        <w:tc>
          <w:tcPr>
            <w:tcW w:w="801" w:type="dxa"/>
          </w:tcPr>
          <w:p>
            <w:pPr>
              <w:pStyle w:val="TableParagraph"/>
              <w:rPr>
                <w:i/>
                <w:sz w:val="13"/>
              </w:rPr>
            </w:pPr>
          </w:p>
          <w:p>
            <w:pPr>
              <w:pStyle w:val="TableParagraph"/>
              <w:rPr>
                <w:i/>
                <w:sz w:val="13"/>
              </w:rPr>
            </w:pPr>
          </w:p>
          <w:p>
            <w:pPr>
              <w:pStyle w:val="TableParagraph"/>
              <w:spacing w:before="118"/>
              <w:rPr>
                <w:i/>
                <w:sz w:val="13"/>
              </w:rPr>
            </w:pPr>
          </w:p>
          <w:p>
            <w:pPr>
              <w:pStyle w:val="TableParagraph"/>
              <w:ind w:left="6"/>
              <w:jc w:val="center"/>
              <w:rPr>
                <w:rFonts w:ascii="Calibri"/>
                <w:sz w:val="13"/>
              </w:rPr>
            </w:pPr>
            <w:r>
              <w:rPr>
                <w:rFonts w:ascii="Calibri"/>
                <w:spacing w:val="-5"/>
                <w:sz w:val="13"/>
              </w:rPr>
              <w:t>56</w:t>
            </w:r>
          </w:p>
        </w:tc>
        <w:tc>
          <w:tcPr>
            <w:tcW w:w="905" w:type="dxa"/>
          </w:tcPr>
          <w:p>
            <w:pPr>
              <w:pStyle w:val="TableParagraph"/>
              <w:rPr>
                <w:i/>
                <w:sz w:val="13"/>
              </w:rPr>
            </w:pPr>
          </w:p>
          <w:p>
            <w:pPr>
              <w:pStyle w:val="TableParagraph"/>
              <w:rPr>
                <w:i/>
                <w:sz w:val="13"/>
              </w:rPr>
            </w:pPr>
          </w:p>
          <w:p>
            <w:pPr>
              <w:pStyle w:val="TableParagraph"/>
              <w:spacing w:before="118"/>
              <w:rPr>
                <w:i/>
                <w:sz w:val="13"/>
              </w:rPr>
            </w:pPr>
          </w:p>
          <w:p>
            <w:pPr>
              <w:pStyle w:val="TableParagraph"/>
              <w:ind w:left="3"/>
              <w:jc w:val="center"/>
              <w:rPr>
                <w:rFonts w:ascii="Calibri"/>
                <w:sz w:val="13"/>
              </w:rPr>
            </w:pPr>
            <w:r>
              <w:rPr>
                <w:rFonts w:ascii="Calibri"/>
                <w:spacing w:val="-5"/>
                <w:sz w:val="13"/>
              </w:rPr>
              <w:t>31</w:t>
            </w:r>
          </w:p>
        </w:tc>
        <w:tc>
          <w:tcPr>
            <w:tcW w:w="757" w:type="dxa"/>
          </w:tcPr>
          <w:p>
            <w:pPr>
              <w:pStyle w:val="TableParagraph"/>
              <w:rPr>
                <w:i/>
                <w:sz w:val="13"/>
              </w:rPr>
            </w:pPr>
          </w:p>
          <w:p>
            <w:pPr>
              <w:pStyle w:val="TableParagraph"/>
              <w:rPr>
                <w:i/>
                <w:sz w:val="13"/>
              </w:rPr>
            </w:pPr>
          </w:p>
          <w:p>
            <w:pPr>
              <w:pStyle w:val="TableParagraph"/>
              <w:spacing w:before="118"/>
              <w:rPr>
                <w:i/>
                <w:sz w:val="13"/>
              </w:rPr>
            </w:pPr>
          </w:p>
          <w:p>
            <w:pPr>
              <w:pStyle w:val="TableParagraph"/>
              <w:jc w:val="center"/>
              <w:rPr>
                <w:rFonts w:ascii="Calibri"/>
                <w:sz w:val="13"/>
              </w:rPr>
            </w:pPr>
            <w:r>
              <w:rPr>
                <w:rFonts w:ascii="Calibri"/>
                <w:w w:val="90"/>
                <w:sz w:val="13"/>
              </w:rPr>
              <w:t>Qershor</w:t>
            </w:r>
            <w:r>
              <w:rPr>
                <w:rFonts w:ascii="Calibri"/>
                <w:spacing w:val="-4"/>
                <w:w w:val="90"/>
                <w:sz w:val="13"/>
              </w:rPr>
              <w:t> </w:t>
            </w:r>
            <w:r>
              <w:rPr>
                <w:rFonts w:ascii="Calibri"/>
                <w:spacing w:val="-4"/>
                <w:sz w:val="13"/>
              </w:rPr>
              <w:t>2022</w:t>
            </w:r>
          </w:p>
        </w:tc>
        <w:tc>
          <w:tcPr>
            <w:tcW w:w="883" w:type="dxa"/>
          </w:tcPr>
          <w:p>
            <w:pPr>
              <w:pStyle w:val="TableParagraph"/>
              <w:rPr>
                <w:i/>
                <w:sz w:val="13"/>
              </w:rPr>
            </w:pPr>
          </w:p>
          <w:p>
            <w:pPr>
              <w:pStyle w:val="TableParagraph"/>
              <w:rPr>
                <w:i/>
                <w:sz w:val="13"/>
              </w:rPr>
            </w:pPr>
          </w:p>
          <w:p>
            <w:pPr>
              <w:pStyle w:val="TableParagraph"/>
              <w:spacing w:before="24"/>
              <w:rPr>
                <w:i/>
                <w:sz w:val="13"/>
              </w:rPr>
            </w:pPr>
          </w:p>
          <w:p>
            <w:pPr>
              <w:pStyle w:val="TableParagraph"/>
              <w:spacing w:before="1"/>
              <w:ind w:left="9" w:right="10"/>
              <w:jc w:val="center"/>
              <w:rPr>
                <w:rFonts w:ascii="Calibri"/>
                <w:sz w:val="13"/>
              </w:rPr>
            </w:pPr>
            <w:r>
              <w:rPr>
                <w:rFonts w:ascii="Calibri"/>
                <w:w w:val="90"/>
                <w:sz w:val="13"/>
              </w:rPr>
              <w:t>178</w:t>
            </w:r>
            <w:r>
              <w:rPr>
                <w:rFonts w:ascii="Calibri"/>
                <w:spacing w:val="-2"/>
                <w:sz w:val="13"/>
              </w:rPr>
              <w:t> dosje</w:t>
            </w:r>
          </w:p>
          <w:p>
            <w:pPr>
              <w:pStyle w:val="TableParagraph"/>
              <w:spacing w:before="20"/>
              <w:ind w:right="10"/>
              <w:jc w:val="center"/>
              <w:rPr>
                <w:rFonts w:ascii="Calibri"/>
                <w:sz w:val="13"/>
              </w:rPr>
            </w:pPr>
            <w:r>
              <w:rPr>
                <w:rFonts w:ascii="Calibri"/>
                <w:w w:val="90"/>
                <w:sz w:val="13"/>
              </w:rPr>
              <w:t>(</w:t>
            </w:r>
            <w:r>
              <w:rPr>
                <w:rFonts w:ascii="Calibri"/>
                <w:spacing w:val="-1"/>
                <w:sz w:val="13"/>
              </w:rPr>
              <w:t> </w:t>
            </w:r>
            <w:r>
              <w:rPr>
                <w:rFonts w:ascii="Calibri"/>
                <w:w w:val="90"/>
                <w:sz w:val="13"/>
              </w:rPr>
              <w:t>2</w:t>
            </w:r>
            <w:r>
              <w:rPr>
                <w:rFonts w:ascii="Calibri"/>
                <w:spacing w:val="-2"/>
                <w:sz w:val="13"/>
              </w:rPr>
              <w:t> </w:t>
            </w:r>
            <w:r>
              <w:rPr>
                <w:rFonts w:ascii="Calibri"/>
                <w:w w:val="90"/>
                <w:sz w:val="13"/>
              </w:rPr>
              <w:t>komisione</w:t>
            </w:r>
            <w:r>
              <w:rPr>
                <w:rFonts w:ascii="Calibri"/>
                <w:spacing w:val="-2"/>
                <w:sz w:val="13"/>
              </w:rPr>
              <w:t> </w:t>
            </w:r>
            <w:r>
              <w:rPr>
                <w:rFonts w:ascii="Calibri"/>
                <w:spacing w:val="-10"/>
                <w:w w:val="90"/>
                <w:sz w:val="13"/>
              </w:rPr>
              <w:t>)</w:t>
            </w:r>
          </w:p>
        </w:tc>
        <w:tc>
          <w:tcPr>
            <w:tcW w:w="602" w:type="dxa"/>
          </w:tcPr>
          <w:p>
            <w:pPr>
              <w:pStyle w:val="TableParagraph"/>
              <w:rPr>
                <w:i/>
                <w:sz w:val="13"/>
              </w:rPr>
            </w:pPr>
          </w:p>
          <w:p>
            <w:pPr>
              <w:pStyle w:val="TableParagraph"/>
              <w:rPr>
                <w:i/>
                <w:sz w:val="13"/>
              </w:rPr>
            </w:pPr>
          </w:p>
          <w:p>
            <w:pPr>
              <w:pStyle w:val="TableParagraph"/>
              <w:spacing w:before="118"/>
              <w:rPr>
                <w:i/>
                <w:sz w:val="13"/>
              </w:rPr>
            </w:pPr>
          </w:p>
          <w:p>
            <w:pPr>
              <w:pStyle w:val="TableParagraph"/>
              <w:ind w:left="1" w:right="11"/>
              <w:jc w:val="center"/>
              <w:rPr>
                <w:rFonts w:ascii="Calibri"/>
                <w:sz w:val="13"/>
              </w:rPr>
            </w:pPr>
            <w:r>
              <w:rPr>
                <w:rFonts w:ascii="Calibri"/>
                <w:spacing w:val="-10"/>
                <w:sz w:val="13"/>
              </w:rPr>
              <w:t>4</w:t>
            </w:r>
          </w:p>
        </w:tc>
        <w:tc>
          <w:tcPr>
            <w:tcW w:w="624" w:type="dxa"/>
          </w:tcPr>
          <w:p>
            <w:pPr>
              <w:pStyle w:val="TableParagraph"/>
              <w:rPr>
                <w:i/>
                <w:sz w:val="13"/>
              </w:rPr>
            </w:pPr>
          </w:p>
          <w:p>
            <w:pPr>
              <w:pStyle w:val="TableParagraph"/>
              <w:rPr>
                <w:i/>
                <w:sz w:val="13"/>
              </w:rPr>
            </w:pPr>
          </w:p>
          <w:p>
            <w:pPr>
              <w:pStyle w:val="TableParagraph"/>
              <w:spacing w:before="118"/>
              <w:rPr>
                <w:i/>
                <w:sz w:val="13"/>
              </w:rPr>
            </w:pPr>
          </w:p>
          <w:p>
            <w:pPr>
              <w:pStyle w:val="TableParagraph"/>
              <w:ind w:right="7"/>
              <w:jc w:val="center"/>
              <w:rPr>
                <w:rFonts w:ascii="Calibri"/>
                <w:sz w:val="13"/>
              </w:rPr>
            </w:pPr>
            <w:r>
              <w:rPr>
                <w:rFonts w:ascii="Calibri"/>
                <w:spacing w:val="-2"/>
                <w:sz w:val="13"/>
              </w:rPr>
              <w:t>145,842</w:t>
            </w:r>
          </w:p>
        </w:tc>
        <w:tc>
          <w:tcPr>
            <w:tcW w:w="987" w:type="dxa"/>
          </w:tcPr>
          <w:p>
            <w:pPr>
              <w:pStyle w:val="TableParagraph"/>
              <w:rPr>
                <w:i/>
                <w:sz w:val="13"/>
              </w:rPr>
            </w:pPr>
          </w:p>
          <w:p>
            <w:pPr>
              <w:pStyle w:val="TableParagraph"/>
              <w:rPr>
                <w:i/>
                <w:sz w:val="13"/>
              </w:rPr>
            </w:pPr>
          </w:p>
          <w:p>
            <w:pPr>
              <w:pStyle w:val="TableParagraph"/>
              <w:spacing w:before="24"/>
              <w:rPr>
                <w:i/>
                <w:sz w:val="13"/>
              </w:rPr>
            </w:pPr>
          </w:p>
          <w:p>
            <w:pPr>
              <w:pStyle w:val="TableParagraph"/>
              <w:spacing w:line="271" w:lineRule="auto" w:before="1"/>
              <w:ind w:left="314" w:hanging="156"/>
              <w:rPr>
                <w:rFonts w:ascii="Calibri" w:hAnsi="Calibri"/>
                <w:sz w:val="13"/>
              </w:rPr>
            </w:pPr>
            <w:r>
              <w:rPr>
                <w:rFonts w:ascii="Calibri" w:hAnsi="Calibri"/>
                <w:b/>
                <w:spacing w:val="-8"/>
                <w:sz w:val="13"/>
              </w:rPr>
              <w:t>2</w:t>
            </w:r>
            <w:r>
              <w:rPr>
                <w:rFonts w:ascii="Calibri" w:hAnsi="Calibri"/>
                <w:b/>
                <w:spacing w:val="-1"/>
                <w:sz w:val="13"/>
              </w:rPr>
              <w:t> </w:t>
            </w:r>
            <w:r>
              <w:rPr>
                <w:rFonts w:ascii="Calibri" w:hAnsi="Calibri"/>
                <w:spacing w:val="-8"/>
                <w:sz w:val="13"/>
              </w:rPr>
              <w:t>vërejtje</w:t>
            </w:r>
            <w:r>
              <w:rPr>
                <w:rFonts w:ascii="Calibri" w:hAnsi="Calibri"/>
                <w:sz w:val="13"/>
              </w:rPr>
              <w:t> </w:t>
            </w:r>
            <w:r>
              <w:rPr>
                <w:rFonts w:ascii="Calibri" w:hAnsi="Calibri"/>
                <w:spacing w:val="-8"/>
                <w:sz w:val="13"/>
              </w:rPr>
              <w:t>m</w:t>
            </w:r>
            <w:r>
              <w:rPr>
                <w:rFonts w:ascii="Calibri" w:hAnsi="Calibri"/>
                <w:spacing w:val="-8"/>
                <w:sz w:val="13"/>
              </w:rPr>
              <w:t>e</w:t>
            </w:r>
            <w:r>
              <w:rPr>
                <w:rFonts w:ascii="Calibri" w:hAnsi="Calibri"/>
                <w:spacing w:val="40"/>
                <w:sz w:val="13"/>
              </w:rPr>
              <w:t> </w:t>
            </w:r>
            <w:r>
              <w:rPr>
                <w:rFonts w:ascii="Calibri" w:hAnsi="Calibri"/>
                <w:spacing w:val="-2"/>
                <w:sz w:val="13"/>
              </w:rPr>
              <w:t>shkrim</w:t>
            </w:r>
          </w:p>
        </w:tc>
      </w:tr>
      <w:tr>
        <w:trPr>
          <w:trHeight w:val="596" w:hRule="atLeast"/>
        </w:trPr>
        <w:tc>
          <w:tcPr>
            <w:tcW w:w="274" w:type="dxa"/>
          </w:tcPr>
          <w:p>
            <w:pPr>
              <w:pStyle w:val="TableParagraph"/>
              <w:rPr>
                <w:i/>
                <w:sz w:val="12"/>
              </w:rPr>
            </w:pPr>
          </w:p>
          <w:p>
            <w:pPr>
              <w:pStyle w:val="TableParagraph"/>
              <w:rPr>
                <w:i/>
                <w:sz w:val="12"/>
              </w:rPr>
            </w:pPr>
          </w:p>
          <w:p>
            <w:pPr>
              <w:pStyle w:val="TableParagraph"/>
              <w:spacing w:before="34"/>
              <w:rPr>
                <w:i/>
                <w:sz w:val="12"/>
              </w:rPr>
            </w:pPr>
          </w:p>
          <w:p>
            <w:pPr>
              <w:pStyle w:val="TableParagraph"/>
              <w:spacing w:line="128" w:lineRule="exact"/>
              <w:ind w:left="19"/>
              <w:jc w:val="center"/>
              <w:rPr>
                <w:rFonts w:ascii="Calibri"/>
                <w:sz w:val="12"/>
              </w:rPr>
            </w:pPr>
            <w:r>
              <w:rPr>
                <w:rFonts w:ascii="Calibri"/>
                <w:spacing w:val="-10"/>
                <w:sz w:val="12"/>
              </w:rPr>
              <w:t>6</w:t>
            </w:r>
          </w:p>
        </w:tc>
        <w:tc>
          <w:tcPr>
            <w:tcW w:w="665" w:type="dxa"/>
            <w:tcBorders>
              <w:right w:val="single" w:sz="6" w:space="0" w:color="000000"/>
            </w:tcBorders>
          </w:tcPr>
          <w:p>
            <w:pPr>
              <w:pStyle w:val="TableParagraph"/>
              <w:spacing w:before="76"/>
              <w:rPr>
                <w:i/>
                <w:sz w:val="13"/>
              </w:rPr>
            </w:pPr>
          </w:p>
          <w:p>
            <w:pPr>
              <w:pStyle w:val="TableParagraph"/>
              <w:ind w:left="120"/>
              <w:rPr>
                <w:rFonts w:ascii="Calibri" w:hAnsi="Calibri"/>
                <w:b/>
                <w:sz w:val="13"/>
              </w:rPr>
            </w:pPr>
            <w:r>
              <w:rPr>
                <w:rFonts w:ascii="Calibri" w:hAnsi="Calibri"/>
                <w:b/>
                <w:spacing w:val="-2"/>
                <w:sz w:val="13"/>
              </w:rPr>
              <w:t>Shkodër</w:t>
            </w:r>
          </w:p>
        </w:tc>
        <w:tc>
          <w:tcPr>
            <w:tcW w:w="758" w:type="dxa"/>
            <w:tcBorders>
              <w:left w:val="single" w:sz="6" w:space="0" w:color="000000"/>
            </w:tcBorders>
          </w:tcPr>
          <w:p>
            <w:pPr>
              <w:pStyle w:val="TableParagraph"/>
              <w:spacing w:before="76"/>
              <w:rPr>
                <w:i/>
                <w:sz w:val="13"/>
              </w:rPr>
            </w:pPr>
          </w:p>
          <w:p>
            <w:pPr>
              <w:pStyle w:val="TableParagraph"/>
              <w:ind w:left="12"/>
              <w:jc w:val="center"/>
              <w:rPr>
                <w:rFonts w:ascii="Calibri"/>
                <w:sz w:val="13"/>
              </w:rPr>
            </w:pPr>
            <w:r>
              <w:rPr>
                <w:rFonts w:ascii="Calibri"/>
                <w:spacing w:val="-5"/>
                <w:sz w:val="13"/>
              </w:rPr>
              <w:t>61</w:t>
            </w:r>
          </w:p>
        </w:tc>
        <w:tc>
          <w:tcPr>
            <w:tcW w:w="697" w:type="dxa"/>
          </w:tcPr>
          <w:p>
            <w:pPr>
              <w:pStyle w:val="TableParagraph"/>
              <w:spacing w:before="76"/>
              <w:rPr>
                <w:i/>
                <w:sz w:val="13"/>
              </w:rPr>
            </w:pPr>
          </w:p>
          <w:p>
            <w:pPr>
              <w:pStyle w:val="TableParagraph"/>
              <w:ind w:left="205" w:right="60"/>
              <w:jc w:val="center"/>
              <w:rPr>
                <w:rFonts w:ascii="Calibri"/>
                <w:sz w:val="13"/>
              </w:rPr>
            </w:pPr>
            <w:r>
              <w:rPr>
                <w:rFonts w:ascii="Calibri"/>
                <w:spacing w:val="-5"/>
                <w:sz w:val="13"/>
              </w:rPr>
              <w:t>16</w:t>
            </w:r>
          </w:p>
        </w:tc>
        <w:tc>
          <w:tcPr>
            <w:tcW w:w="771" w:type="dxa"/>
          </w:tcPr>
          <w:p>
            <w:pPr>
              <w:pStyle w:val="TableParagraph"/>
              <w:spacing w:before="76"/>
              <w:rPr>
                <w:i/>
                <w:sz w:val="13"/>
              </w:rPr>
            </w:pPr>
          </w:p>
          <w:p>
            <w:pPr>
              <w:pStyle w:val="TableParagraph"/>
              <w:ind w:left="11"/>
              <w:jc w:val="center"/>
              <w:rPr>
                <w:rFonts w:ascii="Calibri"/>
                <w:sz w:val="13"/>
              </w:rPr>
            </w:pPr>
            <w:r>
              <w:rPr>
                <w:rFonts w:ascii="Calibri"/>
                <w:spacing w:val="-10"/>
                <w:sz w:val="13"/>
              </w:rPr>
              <w:t>5</w:t>
            </w:r>
          </w:p>
        </w:tc>
        <w:tc>
          <w:tcPr>
            <w:tcW w:w="727" w:type="dxa"/>
          </w:tcPr>
          <w:p>
            <w:pPr>
              <w:pStyle w:val="TableParagraph"/>
              <w:spacing w:before="76"/>
              <w:rPr>
                <w:i/>
                <w:sz w:val="13"/>
              </w:rPr>
            </w:pPr>
          </w:p>
          <w:p>
            <w:pPr>
              <w:pStyle w:val="TableParagraph"/>
              <w:ind w:left="8"/>
              <w:jc w:val="center"/>
              <w:rPr>
                <w:rFonts w:ascii="Calibri"/>
                <w:sz w:val="13"/>
              </w:rPr>
            </w:pPr>
            <w:r>
              <w:rPr>
                <w:rFonts w:ascii="Calibri"/>
                <w:spacing w:val="-5"/>
                <w:sz w:val="13"/>
              </w:rPr>
              <w:t>48</w:t>
            </w:r>
          </w:p>
        </w:tc>
        <w:tc>
          <w:tcPr>
            <w:tcW w:w="801" w:type="dxa"/>
          </w:tcPr>
          <w:p>
            <w:pPr>
              <w:pStyle w:val="TableParagraph"/>
              <w:spacing w:before="76"/>
              <w:rPr>
                <w:i/>
                <w:sz w:val="13"/>
              </w:rPr>
            </w:pPr>
          </w:p>
          <w:p>
            <w:pPr>
              <w:pStyle w:val="TableParagraph"/>
              <w:ind w:left="6"/>
              <w:jc w:val="center"/>
              <w:rPr>
                <w:rFonts w:ascii="Calibri"/>
                <w:sz w:val="13"/>
              </w:rPr>
            </w:pPr>
            <w:r>
              <w:rPr>
                <w:rFonts w:ascii="Calibri"/>
                <w:spacing w:val="-5"/>
                <w:sz w:val="13"/>
              </w:rPr>
              <w:t>34</w:t>
            </w:r>
          </w:p>
        </w:tc>
        <w:tc>
          <w:tcPr>
            <w:tcW w:w="905" w:type="dxa"/>
          </w:tcPr>
          <w:p>
            <w:pPr>
              <w:pStyle w:val="TableParagraph"/>
              <w:spacing w:before="76"/>
              <w:rPr>
                <w:i/>
                <w:sz w:val="13"/>
              </w:rPr>
            </w:pPr>
          </w:p>
          <w:p>
            <w:pPr>
              <w:pStyle w:val="TableParagraph"/>
              <w:ind w:left="3"/>
              <w:jc w:val="center"/>
              <w:rPr>
                <w:rFonts w:ascii="Calibri"/>
                <w:sz w:val="13"/>
              </w:rPr>
            </w:pPr>
            <w:r>
              <w:rPr>
                <w:rFonts w:ascii="Calibri"/>
                <w:spacing w:val="-5"/>
                <w:sz w:val="13"/>
              </w:rPr>
              <w:t>69</w:t>
            </w:r>
          </w:p>
        </w:tc>
        <w:tc>
          <w:tcPr>
            <w:tcW w:w="757" w:type="dxa"/>
          </w:tcPr>
          <w:p>
            <w:pPr>
              <w:pStyle w:val="TableParagraph"/>
              <w:spacing w:before="76"/>
              <w:rPr>
                <w:i/>
                <w:sz w:val="13"/>
              </w:rPr>
            </w:pPr>
          </w:p>
          <w:p>
            <w:pPr>
              <w:pStyle w:val="TableParagraph"/>
              <w:jc w:val="center"/>
              <w:rPr>
                <w:rFonts w:ascii="Calibri"/>
                <w:sz w:val="13"/>
              </w:rPr>
            </w:pPr>
            <w:r>
              <w:rPr>
                <w:rFonts w:ascii="Calibri"/>
                <w:w w:val="90"/>
                <w:sz w:val="13"/>
              </w:rPr>
              <w:t>Qershor</w:t>
            </w:r>
            <w:r>
              <w:rPr>
                <w:rFonts w:ascii="Calibri"/>
                <w:spacing w:val="-4"/>
                <w:w w:val="90"/>
                <w:sz w:val="13"/>
              </w:rPr>
              <w:t> </w:t>
            </w:r>
            <w:r>
              <w:rPr>
                <w:rFonts w:ascii="Calibri"/>
                <w:spacing w:val="-4"/>
                <w:sz w:val="13"/>
              </w:rPr>
              <w:t>2022</w:t>
            </w:r>
          </w:p>
        </w:tc>
        <w:tc>
          <w:tcPr>
            <w:tcW w:w="883" w:type="dxa"/>
          </w:tcPr>
          <w:p>
            <w:pPr>
              <w:pStyle w:val="TableParagraph"/>
              <w:spacing w:before="131"/>
              <w:ind w:left="9" w:right="10"/>
              <w:jc w:val="center"/>
              <w:rPr>
                <w:rFonts w:ascii="Calibri"/>
                <w:sz w:val="13"/>
              </w:rPr>
            </w:pPr>
            <w:r>
              <w:rPr>
                <w:rFonts w:ascii="Calibri"/>
                <w:w w:val="90"/>
                <w:sz w:val="13"/>
              </w:rPr>
              <w:t>355</w:t>
            </w:r>
            <w:r>
              <w:rPr>
                <w:rFonts w:ascii="Calibri"/>
                <w:spacing w:val="-2"/>
                <w:sz w:val="13"/>
              </w:rPr>
              <w:t> dosje</w:t>
            </w:r>
          </w:p>
          <w:p>
            <w:pPr>
              <w:pStyle w:val="TableParagraph"/>
              <w:spacing w:before="21"/>
              <w:ind w:right="10"/>
              <w:jc w:val="center"/>
              <w:rPr>
                <w:rFonts w:ascii="Calibri"/>
                <w:sz w:val="13"/>
              </w:rPr>
            </w:pPr>
            <w:r>
              <w:rPr>
                <w:rFonts w:ascii="Calibri"/>
                <w:spacing w:val="-4"/>
                <w:sz w:val="13"/>
              </w:rPr>
              <w:t>(</w:t>
            </w:r>
            <w:r>
              <w:rPr>
                <w:rFonts w:ascii="Calibri"/>
                <w:spacing w:val="10"/>
                <w:sz w:val="13"/>
              </w:rPr>
              <w:t> </w:t>
            </w:r>
            <w:r>
              <w:rPr>
                <w:rFonts w:ascii="Calibri"/>
                <w:spacing w:val="-4"/>
                <w:sz w:val="13"/>
              </w:rPr>
              <w:t>3 komisione</w:t>
            </w:r>
            <w:r>
              <w:rPr>
                <w:rFonts w:ascii="Calibri"/>
                <w:spacing w:val="-3"/>
                <w:sz w:val="13"/>
              </w:rPr>
              <w:t> </w:t>
            </w:r>
            <w:r>
              <w:rPr>
                <w:rFonts w:ascii="Calibri"/>
                <w:spacing w:val="-10"/>
                <w:sz w:val="13"/>
              </w:rPr>
              <w:t>)</w:t>
            </w:r>
          </w:p>
        </w:tc>
        <w:tc>
          <w:tcPr>
            <w:tcW w:w="602" w:type="dxa"/>
          </w:tcPr>
          <w:p>
            <w:pPr>
              <w:pStyle w:val="TableParagraph"/>
              <w:spacing w:before="76"/>
              <w:rPr>
                <w:i/>
                <w:sz w:val="13"/>
              </w:rPr>
            </w:pPr>
          </w:p>
          <w:p>
            <w:pPr>
              <w:pStyle w:val="TableParagraph"/>
              <w:ind w:left="1" w:right="11"/>
              <w:jc w:val="center"/>
              <w:rPr>
                <w:rFonts w:ascii="Calibri"/>
                <w:sz w:val="13"/>
              </w:rPr>
            </w:pPr>
            <w:r>
              <w:rPr>
                <w:rFonts w:ascii="Calibri"/>
                <w:spacing w:val="-10"/>
                <w:sz w:val="13"/>
              </w:rPr>
              <w:t>5</w:t>
            </w:r>
          </w:p>
        </w:tc>
        <w:tc>
          <w:tcPr>
            <w:tcW w:w="624" w:type="dxa"/>
          </w:tcPr>
          <w:p>
            <w:pPr>
              <w:pStyle w:val="TableParagraph"/>
              <w:spacing w:before="76"/>
              <w:rPr>
                <w:i/>
                <w:sz w:val="13"/>
              </w:rPr>
            </w:pPr>
          </w:p>
          <w:p>
            <w:pPr>
              <w:pStyle w:val="TableParagraph"/>
              <w:ind w:right="7"/>
              <w:jc w:val="center"/>
              <w:rPr>
                <w:rFonts w:ascii="Calibri"/>
                <w:sz w:val="13"/>
              </w:rPr>
            </w:pPr>
            <w:r>
              <w:rPr>
                <w:rFonts w:ascii="Calibri"/>
                <w:spacing w:val="-2"/>
                <w:sz w:val="13"/>
              </w:rPr>
              <w:t>347,592</w:t>
            </w:r>
          </w:p>
        </w:tc>
        <w:tc>
          <w:tcPr>
            <w:tcW w:w="987" w:type="dxa"/>
          </w:tcPr>
          <w:p>
            <w:pPr>
              <w:pStyle w:val="TableParagraph"/>
              <w:spacing w:line="271" w:lineRule="auto" w:before="131"/>
              <w:ind w:left="314" w:hanging="156"/>
              <w:rPr>
                <w:rFonts w:ascii="Calibri" w:hAnsi="Calibri"/>
                <w:sz w:val="13"/>
              </w:rPr>
            </w:pPr>
            <w:r>
              <w:rPr>
                <w:rFonts w:ascii="Calibri" w:hAnsi="Calibri"/>
                <w:b/>
                <w:spacing w:val="-8"/>
                <w:sz w:val="13"/>
              </w:rPr>
              <w:t>7</w:t>
            </w:r>
            <w:r>
              <w:rPr>
                <w:rFonts w:ascii="Calibri" w:hAnsi="Calibri"/>
                <w:b/>
                <w:spacing w:val="-1"/>
                <w:sz w:val="13"/>
              </w:rPr>
              <w:t> </w:t>
            </w:r>
            <w:r>
              <w:rPr>
                <w:rFonts w:ascii="Calibri" w:hAnsi="Calibri"/>
                <w:spacing w:val="-8"/>
                <w:sz w:val="13"/>
              </w:rPr>
              <w:t>vërejtje</w:t>
            </w:r>
            <w:r>
              <w:rPr>
                <w:rFonts w:ascii="Calibri" w:hAnsi="Calibri"/>
                <w:sz w:val="13"/>
              </w:rPr>
              <w:t> </w:t>
            </w:r>
            <w:r>
              <w:rPr>
                <w:rFonts w:ascii="Calibri" w:hAnsi="Calibri"/>
                <w:spacing w:val="-8"/>
                <w:sz w:val="13"/>
              </w:rPr>
              <w:t>m</w:t>
            </w:r>
            <w:r>
              <w:rPr>
                <w:rFonts w:ascii="Calibri" w:hAnsi="Calibri"/>
                <w:spacing w:val="-8"/>
                <w:sz w:val="13"/>
              </w:rPr>
              <w:t>e</w:t>
            </w:r>
            <w:r>
              <w:rPr>
                <w:rFonts w:ascii="Calibri" w:hAnsi="Calibri"/>
                <w:spacing w:val="40"/>
                <w:sz w:val="13"/>
              </w:rPr>
              <w:t> </w:t>
            </w:r>
            <w:r>
              <w:rPr>
                <w:rFonts w:ascii="Calibri" w:hAnsi="Calibri"/>
                <w:spacing w:val="-2"/>
                <w:sz w:val="13"/>
              </w:rPr>
              <w:t>shkrim</w:t>
            </w:r>
          </w:p>
        </w:tc>
      </w:tr>
      <w:tr>
        <w:trPr>
          <w:trHeight w:val="348" w:hRule="atLeast"/>
        </w:trPr>
        <w:tc>
          <w:tcPr>
            <w:tcW w:w="274" w:type="dxa"/>
          </w:tcPr>
          <w:p>
            <w:pPr>
              <w:pStyle w:val="TableParagraph"/>
              <w:spacing w:before="62"/>
              <w:rPr>
                <w:i/>
                <w:sz w:val="12"/>
              </w:rPr>
            </w:pPr>
          </w:p>
          <w:p>
            <w:pPr>
              <w:pStyle w:val="TableParagraph"/>
              <w:spacing w:line="128" w:lineRule="exact" w:before="1"/>
              <w:ind w:left="19"/>
              <w:jc w:val="center"/>
              <w:rPr>
                <w:rFonts w:ascii="Calibri"/>
                <w:sz w:val="12"/>
              </w:rPr>
            </w:pPr>
            <w:r>
              <w:rPr>
                <w:rFonts w:ascii="Calibri"/>
                <w:spacing w:val="-10"/>
                <w:sz w:val="12"/>
              </w:rPr>
              <w:t>7</w:t>
            </w:r>
          </w:p>
        </w:tc>
        <w:tc>
          <w:tcPr>
            <w:tcW w:w="665" w:type="dxa"/>
            <w:tcBorders>
              <w:right w:val="single" w:sz="6" w:space="0" w:color="000000"/>
            </w:tcBorders>
          </w:tcPr>
          <w:p>
            <w:pPr>
              <w:pStyle w:val="TableParagraph"/>
              <w:spacing w:before="97"/>
              <w:ind w:left="202"/>
              <w:rPr>
                <w:rFonts w:ascii="Calibri" w:hAnsi="Calibri"/>
                <w:b/>
                <w:sz w:val="13"/>
              </w:rPr>
            </w:pPr>
            <w:r>
              <w:rPr>
                <w:rFonts w:ascii="Calibri" w:hAnsi="Calibri"/>
                <w:b/>
                <w:spacing w:val="-2"/>
                <w:sz w:val="13"/>
              </w:rPr>
              <w:t>Vlorë</w:t>
            </w:r>
          </w:p>
        </w:tc>
        <w:tc>
          <w:tcPr>
            <w:tcW w:w="758" w:type="dxa"/>
            <w:tcBorders>
              <w:left w:val="single" w:sz="6" w:space="0" w:color="000000"/>
            </w:tcBorders>
          </w:tcPr>
          <w:p>
            <w:pPr>
              <w:pStyle w:val="TableParagraph"/>
              <w:spacing w:before="97"/>
              <w:ind w:left="12"/>
              <w:jc w:val="center"/>
              <w:rPr>
                <w:rFonts w:ascii="Calibri"/>
                <w:sz w:val="13"/>
              </w:rPr>
            </w:pPr>
            <w:r>
              <w:rPr>
                <w:rFonts w:ascii="Calibri"/>
                <w:spacing w:val="-5"/>
                <w:sz w:val="13"/>
              </w:rPr>
              <w:t>50</w:t>
            </w:r>
          </w:p>
        </w:tc>
        <w:tc>
          <w:tcPr>
            <w:tcW w:w="697" w:type="dxa"/>
          </w:tcPr>
          <w:p>
            <w:pPr>
              <w:pStyle w:val="TableParagraph"/>
              <w:spacing w:before="97"/>
              <w:ind w:left="205"/>
              <w:jc w:val="center"/>
              <w:rPr>
                <w:rFonts w:ascii="Calibri"/>
                <w:sz w:val="13"/>
              </w:rPr>
            </w:pPr>
            <w:r>
              <w:rPr>
                <w:rFonts w:ascii="Calibri"/>
                <w:spacing w:val="-10"/>
                <w:sz w:val="13"/>
              </w:rPr>
              <w:t>6</w:t>
            </w:r>
          </w:p>
        </w:tc>
        <w:tc>
          <w:tcPr>
            <w:tcW w:w="771" w:type="dxa"/>
          </w:tcPr>
          <w:p>
            <w:pPr>
              <w:pStyle w:val="TableParagraph"/>
              <w:spacing w:before="97"/>
              <w:ind w:left="11"/>
              <w:jc w:val="center"/>
              <w:rPr>
                <w:rFonts w:ascii="Calibri"/>
                <w:sz w:val="13"/>
              </w:rPr>
            </w:pPr>
            <w:r>
              <w:rPr>
                <w:rFonts w:ascii="Calibri"/>
                <w:spacing w:val="-10"/>
                <w:sz w:val="13"/>
              </w:rPr>
              <w:t>0</w:t>
            </w:r>
          </w:p>
        </w:tc>
        <w:tc>
          <w:tcPr>
            <w:tcW w:w="727" w:type="dxa"/>
          </w:tcPr>
          <w:p>
            <w:pPr>
              <w:pStyle w:val="TableParagraph"/>
              <w:spacing w:before="97"/>
              <w:ind w:left="9"/>
              <w:jc w:val="center"/>
              <w:rPr>
                <w:rFonts w:ascii="Calibri"/>
                <w:sz w:val="13"/>
              </w:rPr>
            </w:pPr>
            <w:r>
              <w:rPr>
                <w:rFonts w:ascii="Calibri"/>
                <w:spacing w:val="-10"/>
                <w:sz w:val="13"/>
              </w:rPr>
              <w:t>0</w:t>
            </w:r>
          </w:p>
        </w:tc>
        <w:tc>
          <w:tcPr>
            <w:tcW w:w="801" w:type="dxa"/>
          </w:tcPr>
          <w:p>
            <w:pPr>
              <w:pStyle w:val="TableParagraph"/>
              <w:spacing w:before="97"/>
              <w:ind w:left="6"/>
              <w:jc w:val="center"/>
              <w:rPr>
                <w:rFonts w:ascii="Calibri"/>
                <w:sz w:val="13"/>
              </w:rPr>
            </w:pPr>
            <w:r>
              <w:rPr>
                <w:rFonts w:ascii="Calibri"/>
                <w:spacing w:val="-5"/>
                <w:sz w:val="13"/>
              </w:rPr>
              <w:t>23</w:t>
            </w:r>
          </w:p>
        </w:tc>
        <w:tc>
          <w:tcPr>
            <w:tcW w:w="905" w:type="dxa"/>
          </w:tcPr>
          <w:p>
            <w:pPr>
              <w:pStyle w:val="TableParagraph"/>
              <w:spacing w:before="97"/>
              <w:ind w:left="3"/>
              <w:jc w:val="center"/>
              <w:rPr>
                <w:rFonts w:ascii="Calibri"/>
                <w:sz w:val="13"/>
              </w:rPr>
            </w:pPr>
            <w:r>
              <w:rPr>
                <w:rFonts w:ascii="Calibri"/>
                <w:spacing w:val="-5"/>
                <w:sz w:val="13"/>
              </w:rPr>
              <w:t>33</w:t>
            </w:r>
          </w:p>
        </w:tc>
        <w:tc>
          <w:tcPr>
            <w:tcW w:w="757" w:type="dxa"/>
          </w:tcPr>
          <w:p>
            <w:pPr>
              <w:pStyle w:val="TableParagraph"/>
              <w:spacing w:before="97"/>
              <w:jc w:val="center"/>
              <w:rPr>
                <w:rFonts w:ascii="Calibri"/>
                <w:sz w:val="13"/>
              </w:rPr>
            </w:pPr>
            <w:r>
              <w:rPr>
                <w:rFonts w:ascii="Calibri"/>
                <w:w w:val="90"/>
                <w:sz w:val="13"/>
              </w:rPr>
              <w:t>Qershor</w:t>
            </w:r>
            <w:r>
              <w:rPr>
                <w:rFonts w:ascii="Calibri"/>
                <w:spacing w:val="-4"/>
                <w:w w:val="90"/>
                <w:sz w:val="13"/>
              </w:rPr>
              <w:t> </w:t>
            </w:r>
            <w:r>
              <w:rPr>
                <w:rFonts w:ascii="Calibri"/>
                <w:spacing w:val="-4"/>
                <w:sz w:val="13"/>
              </w:rPr>
              <w:t>2022</w:t>
            </w:r>
          </w:p>
        </w:tc>
        <w:tc>
          <w:tcPr>
            <w:tcW w:w="883" w:type="dxa"/>
          </w:tcPr>
          <w:p>
            <w:pPr>
              <w:pStyle w:val="TableParagraph"/>
              <w:spacing w:before="12"/>
              <w:ind w:left="9" w:right="10"/>
              <w:jc w:val="center"/>
              <w:rPr>
                <w:rFonts w:ascii="Calibri"/>
                <w:sz w:val="13"/>
              </w:rPr>
            </w:pPr>
            <w:r>
              <w:rPr>
                <w:rFonts w:ascii="Calibri"/>
                <w:w w:val="90"/>
                <w:sz w:val="13"/>
              </w:rPr>
              <w:t>520</w:t>
            </w:r>
            <w:r>
              <w:rPr>
                <w:rFonts w:ascii="Calibri"/>
                <w:spacing w:val="-2"/>
                <w:sz w:val="13"/>
              </w:rPr>
              <w:t> dosje</w:t>
            </w:r>
          </w:p>
          <w:p>
            <w:pPr>
              <w:pStyle w:val="TableParagraph"/>
              <w:spacing w:line="137" w:lineRule="exact" w:before="20"/>
              <w:ind w:right="10"/>
              <w:jc w:val="center"/>
              <w:rPr>
                <w:rFonts w:ascii="Calibri"/>
                <w:sz w:val="13"/>
              </w:rPr>
            </w:pPr>
            <w:r>
              <w:rPr>
                <w:rFonts w:ascii="Calibri"/>
                <w:spacing w:val="-4"/>
                <w:sz w:val="13"/>
              </w:rPr>
              <w:t>(</w:t>
            </w:r>
            <w:r>
              <w:rPr>
                <w:rFonts w:ascii="Calibri"/>
                <w:spacing w:val="10"/>
                <w:sz w:val="13"/>
              </w:rPr>
              <w:t> </w:t>
            </w:r>
            <w:r>
              <w:rPr>
                <w:rFonts w:ascii="Calibri"/>
                <w:spacing w:val="-4"/>
                <w:sz w:val="13"/>
              </w:rPr>
              <w:t>3 komisione</w:t>
            </w:r>
            <w:r>
              <w:rPr>
                <w:rFonts w:ascii="Calibri"/>
                <w:spacing w:val="-3"/>
                <w:sz w:val="13"/>
              </w:rPr>
              <w:t> </w:t>
            </w:r>
            <w:r>
              <w:rPr>
                <w:rFonts w:ascii="Calibri"/>
                <w:spacing w:val="-10"/>
                <w:sz w:val="13"/>
              </w:rPr>
              <w:t>)</w:t>
            </w:r>
          </w:p>
        </w:tc>
        <w:tc>
          <w:tcPr>
            <w:tcW w:w="602" w:type="dxa"/>
          </w:tcPr>
          <w:p>
            <w:pPr>
              <w:pStyle w:val="TableParagraph"/>
              <w:spacing w:before="97"/>
              <w:ind w:left="1" w:right="11"/>
              <w:jc w:val="center"/>
              <w:rPr>
                <w:rFonts w:ascii="Calibri"/>
                <w:sz w:val="13"/>
              </w:rPr>
            </w:pPr>
            <w:r>
              <w:rPr>
                <w:rFonts w:ascii="Calibri"/>
                <w:spacing w:val="-10"/>
                <w:sz w:val="13"/>
              </w:rPr>
              <w:t>0</w:t>
            </w:r>
          </w:p>
        </w:tc>
        <w:tc>
          <w:tcPr>
            <w:tcW w:w="624" w:type="dxa"/>
          </w:tcPr>
          <w:p>
            <w:pPr>
              <w:pStyle w:val="TableParagraph"/>
              <w:spacing w:before="97"/>
              <w:ind w:right="7"/>
              <w:jc w:val="center"/>
              <w:rPr>
                <w:rFonts w:ascii="Calibri"/>
                <w:sz w:val="13"/>
              </w:rPr>
            </w:pPr>
            <w:r>
              <w:rPr>
                <w:rFonts w:ascii="Calibri"/>
                <w:spacing w:val="-10"/>
                <w:sz w:val="13"/>
              </w:rPr>
              <w:t>0</w:t>
            </w:r>
          </w:p>
        </w:tc>
        <w:tc>
          <w:tcPr>
            <w:tcW w:w="987" w:type="dxa"/>
          </w:tcPr>
          <w:p>
            <w:pPr>
              <w:pStyle w:val="TableParagraph"/>
              <w:rPr>
                <w:sz w:val="14"/>
              </w:rPr>
            </w:pPr>
          </w:p>
        </w:tc>
      </w:tr>
      <w:tr>
        <w:trPr>
          <w:trHeight w:val="1450" w:hRule="atLeast"/>
        </w:trPr>
        <w:tc>
          <w:tcPr>
            <w:tcW w:w="274" w:type="dxa"/>
          </w:tcPr>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rPr>
                <w:i/>
                <w:sz w:val="12"/>
              </w:rPr>
            </w:pPr>
          </w:p>
          <w:p>
            <w:pPr>
              <w:pStyle w:val="TableParagraph"/>
              <w:spacing w:before="60"/>
              <w:rPr>
                <w:i/>
                <w:sz w:val="12"/>
              </w:rPr>
            </w:pPr>
          </w:p>
          <w:p>
            <w:pPr>
              <w:pStyle w:val="TableParagraph"/>
              <w:spacing w:line="128" w:lineRule="exact"/>
              <w:ind w:left="19"/>
              <w:jc w:val="center"/>
              <w:rPr>
                <w:rFonts w:ascii="Calibri"/>
                <w:sz w:val="12"/>
              </w:rPr>
            </w:pPr>
            <w:r>
              <w:rPr>
                <w:rFonts w:ascii="Calibri"/>
                <w:spacing w:val="-10"/>
                <w:sz w:val="12"/>
              </w:rPr>
              <w:t>8</w:t>
            </w:r>
          </w:p>
        </w:tc>
        <w:tc>
          <w:tcPr>
            <w:tcW w:w="665" w:type="dxa"/>
          </w:tcPr>
          <w:p>
            <w:pPr>
              <w:pStyle w:val="TableParagraph"/>
              <w:rPr>
                <w:i/>
                <w:sz w:val="13"/>
              </w:rPr>
            </w:pPr>
          </w:p>
          <w:p>
            <w:pPr>
              <w:pStyle w:val="TableParagraph"/>
              <w:rPr>
                <w:i/>
                <w:sz w:val="13"/>
              </w:rPr>
            </w:pPr>
          </w:p>
          <w:p>
            <w:pPr>
              <w:pStyle w:val="TableParagraph"/>
              <w:rPr>
                <w:i/>
                <w:sz w:val="13"/>
              </w:rPr>
            </w:pPr>
          </w:p>
          <w:p>
            <w:pPr>
              <w:pStyle w:val="TableParagraph"/>
              <w:rPr>
                <w:i/>
                <w:sz w:val="13"/>
              </w:rPr>
            </w:pPr>
          </w:p>
          <w:p>
            <w:pPr>
              <w:pStyle w:val="TableParagraph"/>
              <w:rPr>
                <w:i/>
                <w:sz w:val="13"/>
              </w:rPr>
            </w:pPr>
          </w:p>
          <w:p>
            <w:pPr>
              <w:pStyle w:val="TableParagraph"/>
              <w:rPr>
                <w:i/>
                <w:sz w:val="13"/>
              </w:rPr>
            </w:pPr>
          </w:p>
          <w:p>
            <w:pPr>
              <w:pStyle w:val="TableParagraph"/>
              <w:rPr>
                <w:i/>
                <w:sz w:val="13"/>
              </w:rPr>
            </w:pPr>
          </w:p>
          <w:p>
            <w:pPr>
              <w:pStyle w:val="TableParagraph"/>
              <w:spacing w:before="97"/>
              <w:rPr>
                <w:i/>
                <w:sz w:val="13"/>
              </w:rPr>
            </w:pPr>
          </w:p>
          <w:p>
            <w:pPr>
              <w:pStyle w:val="TableParagraph"/>
              <w:spacing w:line="137" w:lineRule="exact"/>
              <w:ind w:left="17"/>
              <w:rPr>
                <w:rFonts w:ascii="Calibri"/>
                <w:b/>
                <w:sz w:val="13"/>
              </w:rPr>
            </w:pPr>
            <w:r>
              <w:rPr>
                <w:rFonts w:ascii="Calibri"/>
                <w:b/>
                <w:spacing w:val="-2"/>
                <w:sz w:val="13"/>
              </w:rPr>
              <w:t>TOTALI</w:t>
            </w:r>
          </w:p>
        </w:tc>
        <w:tc>
          <w:tcPr>
            <w:tcW w:w="758" w:type="dxa"/>
          </w:tcPr>
          <w:p>
            <w:pPr>
              <w:pStyle w:val="TableParagraph"/>
              <w:rPr>
                <w:i/>
                <w:sz w:val="13"/>
              </w:rPr>
            </w:pPr>
          </w:p>
          <w:p>
            <w:pPr>
              <w:pStyle w:val="TableParagraph"/>
              <w:rPr>
                <w:i/>
                <w:sz w:val="13"/>
              </w:rPr>
            </w:pPr>
          </w:p>
          <w:p>
            <w:pPr>
              <w:pStyle w:val="TableParagraph"/>
              <w:rPr>
                <w:i/>
                <w:sz w:val="13"/>
              </w:rPr>
            </w:pPr>
          </w:p>
          <w:p>
            <w:pPr>
              <w:pStyle w:val="TableParagraph"/>
              <w:spacing w:before="54"/>
              <w:rPr>
                <w:i/>
                <w:sz w:val="13"/>
              </w:rPr>
            </w:pPr>
          </w:p>
          <w:p>
            <w:pPr>
              <w:pStyle w:val="TableParagraph"/>
              <w:spacing w:before="1"/>
              <w:ind w:left="15"/>
              <w:jc w:val="center"/>
              <w:rPr>
                <w:rFonts w:ascii="Calibri"/>
                <w:b/>
                <w:sz w:val="13"/>
              </w:rPr>
            </w:pPr>
            <w:r>
              <w:rPr>
                <w:rFonts w:ascii="Calibri"/>
                <w:b/>
                <w:spacing w:val="-5"/>
                <w:sz w:val="13"/>
              </w:rPr>
              <w:t>362</w:t>
            </w:r>
          </w:p>
        </w:tc>
        <w:tc>
          <w:tcPr>
            <w:tcW w:w="697" w:type="dxa"/>
          </w:tcPr>
          <w:p>
            <w:pPr>
              <w:pStyle w:val="TableParagraph"/>
              <w:rPr>
                <w:i/>
                <w:sz w:val="13"/>
              </w:rPr>
            </w:pPr>
          </w:p>
          <w:p>
            <w:pPr>
              <w:pStyle w:val="TableParagraph"/>
              <w:rPr>
                <w:i/>
                <w:sz w:val="13"/>
              </w:rPr>
            </w:pPr>
          </w:p>
          <w:p>
            <w:pPr>
              <w:pStyle w:val="TableParagraph"/>
              <w:rPr>
                <w:i/>
                <w:sz w:val="13"/>
              </w:rPr>
            </w:pPr>
          </w:p>
          <w:p>
            <w:pPr>
              <w:pStyle w:val="TableParagraph"/>
              <w:spacing w:before="54"/>
              <w:rPr>
                <w:i/>
                <w:sz w:val="13"/>
              </w:rPr>
            </w:pPr>
          </w:p>
          <w:p>
            <w:pPr>
              <w:pStyle w:val="TableParagraph"/>
              <w:spacing w:before="1"/>
              <w:ind w:left="11"/>
              <w:jc w:val="center"/>
              <w:rPr>
                <w:rFonts w:ascii="Calibri"/>
                <w:b/>
                <w:sz w:val="13"/>
              </w:rPr>
            </w:pPr>
            <w:r>
              <w:rPr>
                <w:rFonts w:ascii="Calibri"/>
                <w:b/>
                <w:spacing w:val="-5"/>
                <w:sz w:val="13"/>
              </w:rPr>
              <w:t>80</w:t>
            </w:r>
          </w:p>
        </w:tc>
        <w:tc>
          <w:tcPr>
            <w:tcW w:w="771" w:type="dxa"/>
          </w:tcPr>
          <w:p>
            <w:pPr>
              <w:pStyle w:val="TableParagraph"/>
              <w:rPr>
                <w:i/>
                <w:sz w:val="13"/>
              </w:rPr>
            </w:pPr>
          </w:p>
          <w:p>
            <w:pPr>
              <w:pStyle w:val="TableParagraph"/>
              <w:rPr>
                <w:i/>
                <w:sz w:val="13"/>
              </w:rPr>
            </w:pPr>
          </w:p>
          <w:p>
            <w:pPr>
              <w:pStyle w:val="TableParagraph"/>
              <w:rPr>
                <w:i/>
                <w:sz w:val="13"/>
              </w:rPr>
            </w:pPr>
          </w:p>
          <w:p>
            <w:pPr>
              <w:pStyle w:val="TableParagraph"/>
              <w:spacing w:before="54"/>
              <w:rPr>
                <w:i/>
                <w:sz w:val="13"/>
              </w:rPr>
            </w:pPr>
          </w:p>
          <w:p>
            <w:pPr>
              <w:pStyle w:val="TableParagraph"/>
              <w:spacing w:before="1"/>
              <w:ind w:left="11" w:right="1"/>
              <w:jc w:val="center"/>
              <w:rPr>
                <w:rFonts w:ascii="Calibri"/>
                <w:b/>
                <w:sz w:val="13"/>
              </w:rPr>
            </w:pPr>
            <w:r>
              <w:rPr>
                <w:rFonts w:ascii="Calibri"/>
                <w:b/>
                <w:spacing w:val="-5"/>
                <w:sz w:val="13"/>
              </w:rPr>
              <w:t>76</w:t>
            </w:r>
          </w:p>
        </w:tc>
        <w:tc>
          <w:tcPr>
            <w:tcW w:w="727" w:type="dxa"/>
          </w:tcPr>
          <w:p>
            <w:pPr>
              <w:pStyle w:val="TableParagraph"/>
              <w:rPr>
                <w:i/>
                <w:sz w:val="13"/>
              </w:rPr>
            </w:pPr>
          </w:p>
          <w:p>
            <w:pPr>
              <w:pStyle w:val="TableParagraph"/>
              <w:rPr>
                <w:i/>
                <w:sz w:val="13"/>
              </w:rPr>
            </w:pPr>
          </w:p>
          <w:p>
            <w:pPr>
              <w:pStyle w:val="TableParagraph"/>
              <w:rPr>
                <w:i/>
                <w:sz w:val="13"/>
              </w:rPr>
            </w:pPr>
          </w:p>
          <w:p>
            <w:pPr>
              <w:pStyle w:val="TableParagraph"/>
              <w:spacing w:before="54"/>
              <w:rPr>
                <w:i/>
                <w:sz w:val="13"/>
              </w:rPr>
            </w:pPr>
          </w:p>
          <w:p>
            <w:pPr>
              <w:pStyle w:val="TableParagraph"/>
              <w:spacing w:before="1"/>
              <w:ind w:left="8"/>
              <w:jc w:val="center"/>
              <w:rPr>
                <w:rFonts w:ascii="Calibri"/>
                <w:b/>
                <w:sz w:val="13"/>
              </w:rPr>
            </w:pPr>
            <w:r>
              <w:rPr>
                <w:rFonts w:ascii="Calibri"/>
                <w:b/>
                <w:spacing w:val="-5"/>
                <w:sz w:val="13"/>
              </w:rPr>
              <w:t>126</w:t>
            </w:r>
          </w:p>
        </w:tc>
        <w:tc>
          <w:tcPr>
            <w:tcW w:w="801" w:type="dxa"/>
          </w:tcPr>
          <w:p>
            <w:pPr>
              <w:pStyle w:val="TableParagraph"/>
              <w:rPr>
                <w:i/>
                <w:sz w:val="13"/>
              </w:rPr>
            </w:pPr>
          </w:p>
          <w:p>
            <w:pPr>
              <w:pStyle w:val="TableParagraph"/>
              <w:rPr>
                <w:i/>
                <w:sz w:val="13"/>
              </w:rPr>
            </w:pPr>
          </w:p>
          <w:p>
            <w:pPr>
              <w:pStyle w:val="TableParagraph"/>
              <w:rPr>
                <w:i/>
                <w:sz w:val="13"/>
              </w:rPr>
            </w:pPr>
          </w:p>
          <w:p>
            <w:pPr>
              <w:pStyle w:val="TableParagraph"/>
              <w:spacing w:before="54"/>
              <w:rPr>
                <w:i/>
                <w:sz w:val="13"/>
              </w:rPr>
            </w:pPr>
          </w:p>
          <w:p>
            <w:pPr>
              <w:pStyle w:val="TableParagraph"/>
              <w:spacing w:before="1"/>
              <w:ind w:left="6"/>
              <w:jc w:val="center"/>
              <w:rPr>
                <w:rFonts w:ascii="Calibri"/>
                <w:b/>
                <w:sz w:val="13"/>
              </w:rPr>
            </w:pPr>
            <w:r>
              <w:rPr>
                <w:rFonts w:ascii="Calibri"/>
                <w:b/>
                <w:spacing w:val="-5"/>
                <w:sz w:val="13"/>
              </w:rPr>
              <w:t>374</w:t>
            </w:r>
          </w:p>
        </w:tc>
        <w:tc>
          <w:tcPr>
            <w:tcW w:w="905" w:type="dxa"/>
          </w:tcPr>
          <w:p>
            <w:pPr>
              <w:pStyle w:val="TableParagraph"/>
              <w:rPr>
                <w:i/>
                <w:sz w:val="13"/>
              </w:rPr>
            </w:pPr>
          </w:p>
          <w:p>
            <w:pPr>
              <w:pStyle w:val="TableParagraph"/>
              <w:rPr>
                <w:i/>
                <w:sz w:val="13"/>
              </w:rPr>
            </w:pPr>
          </w:p>
          <w:p>
            <w:pPr>
              <w:pStyle w:val="TableParagraph"/>
              <w:rPr>
                <w:i/>
                <w:sz w:val="13"/>
              </w:rPr>
            </w:pPr>
          </w:p>
          <w:p>
            <w:pPr>
              <w:pStyle w:val="TableParagraph"/>
              <w:spacing w:before="54"/>
              <w:rPr>
                <w:i/>
                <w:sz w:val="13"/>
              </w:rPr>
            </w:pPr>
          </w:p>
          <w:p>
            <w:pPr>
              <w:pStyle w:val="TableParagraph"/>
              <w:spacing w:before="1"/>
              <w:ind w:left="3"/>
              <w:jc w:val="center"/>
              <w:rPr>
                <w:rFonts w:ascii="Calibri"/>
                <w:b/>
                <w:sz w:val="13"/>
              </w:rPr>
            </w:pPr>
            <w:r>
              <w:rPr>
                <w:rFonts w:ascii="Calibri"/>
                <w:b/>
                <w:spacing w:val="-5"/>
                <w:sz w:val="13"/>
              </w:rPr>
              <w:t>487</w:t>
            </w:r>
          </w:p>
        </w:tc>
        <w:tc>
          <w:tcPr>
            <w:tcW w:w="757" w:type="dxa"/>
          </w:tcPr>
          <w:p>
            <w:pPr>
              <w:pStyle w:val="TableParagraph"/>
              <w:rPr>
                <w:sz w:val="14"/>
              </w:rPr>
            </w:pPr>
          </w:p>
        </w:tc>
        <w:tc>
          <w:tcPr>
            <w:tcW w:w="883" w:type="dxa"/>
          </w:tcPr>
          <w:p>
            <w:pPr>
              <w:pStyle w:val="TableParagraph"/>
              <w:rPr>
                <w:i/>
                <w:sz w:val="13"/>
              </w:rPr>
            </w:pPr>
          </w:p>
          <w:p>
            <w:pPr>
              <w:pStyle w:val="TableParagraph"/>
              <w:rPr>
                <w:i/>
                <w:sz w:val="13"/>
              </w:rPr>
            </w:pPr>
          </w:p>
          <w:p>
            <w:pPr>
              <w:pStyle w:val="TableParagraph"/>
              <w:rPr>
                <w:i/>
                <w:sz w:val="13"/>
              </w:rPr>
            </w:pPr>
          </w:p>
          <w:p>
            <w:pPr>
              <w:pStyle w:val="TableParagraph"/>
              <w:spacing w:before="54"/>
              <w:rPr>
                <w:i/>
                <w:sz w:val="13"/>
              </w:rPr>
            </w:pPr>
          </w:p>
          <w:p>
            <w:pPr>
              <w:pStyle w:val="TableParagraph"/>
              <w:spacing w:before="1"/>
              <w:ind w:left="150"/>
              <w:rPr>
                <w:rFonts w:ascii="Calibri"/>
                <w:b/>
                <w:sz w:val="13"/>
              </w:rPr>
            </w:pPr>
            <w:r>
              <w:rPr>
                <w:rFonts w:ascii="Calibri"/>
                <w:b/>
                <w:w w:val="90"/>
                <w:sz w:val="13"/>
              </w:rPr>
              <w:t>3,382</w:t>
            </w:r>
            <w:r>
              <w:rPr>
                <w:rFonts w:ascii="Calibri"/>
                <w:b/>
                <w:spacing w:val="-3"/>
                <w:sz w:val="13"/>
              </w:rPr>
              <w:t> </w:t>
            </w:r>
            <w:r>
              <w:rPr>
                <w:rFonts w:ascii="Calibri"/>
                <w:b/>
                <w:spacing w:val="-2"/>
                <w:sz w:val="13"/>
              </w:rPr>
              <w:t>dosje</w:t>
            </w:r>
          </w:p>
        </w:tc>
        <w:tc>
          <w:tcPr>
            <w:tcW w:w="602" w:type="dxa"/>
          </w:tcPr>
          <w:p>
            <w:pPr>
              <w:pStyle w:val="TableParagraph"/>
              <w:rPr>
                <w:i/>
                <w:sz w:val="13"/>
              </w:rPr>
            </w:pPr>
          </w:p>
          <w:p>
            <w:pPr>
              <w:pStyle w:val="TableParagraph"/>
              <w:rPr>
                <w:i/>
                <w:sz w:val="13"/>
              </w:rPr>
            </w:pPr>
          </w:p>
          <w:p>
            <w:pPr>
              <w:pStyle w:val="TableParagraph"/>
              <w:rPr>
                <w:i/>
                <w:sz w:val="13"/>
              </w:rPr>
            </w:pPr>
          </w:p>
          <w:p>
            <w:pPr>
              <w:pStyle w:val="TableParagraph"/>
              <w:spacing w:before="54"/>
              <w:rPr>
                <w:i/>
                <w:sz w:val="13"/>
              </w:rPr>
            </w:pPr>
          </w:p>
          <w:p>
            <w:pPr>
              <w:pStyle w:val="TableParagraph"/>
              <w:spacing w:before="1"/>
              <w:ind w:right="11"/>
              <w:jc w:val="center"/>
              <w:rPr>
                <w:rFonts w:ascii="Calibri"/>
                <w:b/>
                <w:sz w:val="13"/>
              </w:rPr>
            </w:pPr>
            <w:r>
              <w:rPr>
                <w:rFonts w:ascii="Calibri"/>
                <w:b/>
                <w:spacing w:val="-5"/>
                <w:sz w:val="13"/>
              </w:rPr>
              <w:t>76</w:t>
            </w:r>
          </w:p>
        </w:tc>
        <w:tc>
          <w:tcPr>
            <w:tcW w:w="624" w:type="dxa"/>
          </w:tcPr>
          <w:p>
            <w:pPr>
              <w:pStyle w:val="TableParagraph"/>
              <w:rPr>
                <w:i/>
                <w:sz w:val="13"/>
              </w:rPr>
            </w:pPr>
          </w:p>
          <w:p>
            <w:pPr>
              <w:pStyle w:val="TableParagraph"/>
              <w:rPr>
                <w:i/>
                <w:sz w:val="13"/>
              </w:rPr>
            </w:pPr>
          </w:p>
          <w:p>
            <w:pPr>
              <w:pStyle w:val="TableParagraph"/>
              <w:rPr>
                <w:i/>
                <w:sz w:val="13"/>
              </w:rPr>
            </w:pPr>
          </w:p>
          <w:p>
            <w:pPr>
              <w:pStyle w:val="TableParagraph"/>
              <w:spacing w:before="54"/>
              <w:rPr>
                <w:i/>
                <w:sz w:val="13"/>
              </w:rPr>
            </w:pPr>
          </w:p>
          <w:p>
            <w:pPr>
              <w:pStyle w:val="TableParagraph"/>
              <w:spacing w:before="1"/>
              <w:ind w:right="7"/>
              <w:jc w:val="center"/>
              <w:rPr>
                <w:rFonts w:ascii="Calibri"/>
                <w:b/>
                <w:sz w:val="13"/>
              </w:rPr>
            </w:pPr>
            <w:r>
              <w:rPr>
                <w:rFonts w:ascii="Calibri"/>
                <w:b/>
                <w:spacing w:val="-2"/>
                <w:sz w:val="13"/>
              </w:rPr>
              <w:t>3,272,886</w:t>
            </w:r>
          </w:p>
        </w:tc>
        <w:tc>
          <w:tcPr>
            <w:tcW w:w="987" w:type="dxa"/>
          </w:tcPr>
          <w:p>
            <w:pPr>
              <w:pStyle w:val="TableParagraph"/>
              <w:spacing w:line="271" w:lineRule="auto" w:before="114"/>
              <w:ind w:left="3" w:right="18" w:firstLine="2"/>
              <w:jc w:val="center"/>
              <w:rPr>
                <w:rFonts w:ascii="Calibri" w:hAnsi="Calibri"/>
                <w:sz w:val="13"/>
              </w:rPr>
            </w:pPr>
            <w:r>
              <w:rPr>
                <w:rFonts w:ascii="Calibri" w:hAnsi="Calibri"/>
                <w:sz w:val="13"/>
              </w:rPr>
              <w:t>27vërejtje</w:t>
            </w:r>
            <w:r>
              <w:rPr>
                <w:rFonts w:ascii="Calibri" w:hAnsi="Calibri"/>
                <w:spacing w:val="-8"/>
                <w:sz w:val="13"/>
              </w:rPr>
              <w:t> </w:t>
            </w:r>
            <w:r>
              <w:rPr>
                <w:rFonts w:ascii="Calibri" w:hAnsi="Calibri"/>
                <w:sz w:val="13"/>
              </w:rPr>
              <w:t>me</w:t>
            </w:r>
            <w:r>
              <w:rPr>
                <w:rFonts w:ascii="Calibri" w:hAnsi="Calibri"/>
                <w:spacing w:val="40"/>
                <w:sz w:val="13"/>
              </w:rPr>
              <w:t> </w:t>
            </w:r>
            <w:r>
              <w:rPr>
                <w:rFonts w:ascii="Calibri" w:hAnsi="Calibri"/>
                <w:sz w:val="13"/>
              </w:rPr>
              <w:t>shkrim,</w:t>
            </w:r>
            <w:r>
              <w:rPr>
                <w:rFonts w:ascii="Calibri" w:hAnsi="Calibri"/>
                <w:spacing w:val="-1"/>
                <w:sz w:val="13"/>
              </w:rPr>
              <w:t> </w:t>
            </w:r>
            <w:r>
              <w:rPr>
                <w:rFonts w:ascii="Calibri" w:hAnsi="Calibri"/>
                <w:sz w:val="13"/>
              </w:rPr>
              <w:t>8</w:t>
            </w:r>
            <w:r>
              <w:rPr>
                <w:rFonts w:ascii="Calibri" w:hAnsi="Calibri"/>
                <w:spacing w:val="-2"/>
                <w:sz w:val="13"/>
              </w:rPr>
              <w:t> </w:t>
            </w:r>
            <w:r>
              <w:rPr>
                <w:rFonts w:ascii="Calibri" w:hAnsi="Calibri"/>
                <w:sz w:val="13"/>
              </w:rPr>
              <w:t>vërejtje</w:t>
            </w:r>
            <w:r>
              <w:rPr>
                <w:rFonts w:ascii="Calibri" w:hAnsi="Calibri"/>
                <w:spacing w:val="40"/>
                <w:sz w:val="13"/>
              </w:rPr>
              <w:t> </w:t>
            </w:r>
            <w:r>
              <w:rPr>
                <w:rFonts w:ascii="Calibri" w:hAnsi="Calibri"/>
                <w:sz w:val="13"/>
              </w:rPr>
              <w:t>për</w:t>
            </w:r>
            <w:r>
              <w:rPr>
                <w:rFonts w:ascii="Calibri" w:hAnsi="Calibri"/>
                <w:spacing w:val="-8"/>
                <w:sz w:val="13"/>
              </w:rPr>
              <w:t> </w:t>
            </w:r>
            <w:r>
              <w:rPr>
                <w:rFonts w:ascii="Calibri" w:hAnsi="Calibri"/>
                <w:sz w:val="13"/>
              </w:rPr>
              <w:t>paralajmërim</w:t>
            </w:r>
            <w:r>
              <w:rPr>
                <w:rFonts w:ascii="Calibri" w:hAnsi="Calibri"/>
                <w:spacing w:val="40"/>
                <w:sz w:val="13"/>
              </w:rPr>
              <w:t> </w:t>
            </w:r>
            <w:r>
              <w:rPr>
                <w:rFonts w:ascii="Calibri" w:hAnsi="Calibri"/>
                <w:sz w:val="13"/>
              </w:rPr>
              <w:t>për pushim</w:t>
            </w:r>
            <w:r>
              <w:rPr>
                <w:rFonts w:ascii="Calibri" w:hAnsi="Calibri"/>
                <w:spacing w:val="-2"/>
                <w:sz w:val="13"/>
              </w:rPr>
              <w:t> </w:t>
            </w:r>
            <w:r>
              <w:rPr>
                <w:rFonts w:ascii="Calibri" w:hAnsi="Calibri"/>
                <w:sz w:val="13"/>
              </w:rPr>
              <w:t>nga</w:t>
            </w:r>
            <w:r>
              <w:rPr>
                <w:rFonts w:ascii="Calibri" w:hAnsi="Calibri"/>
                <w:spacing w:val="40"/>
                <w:sz w:val="13"/>
              </w:rPr>
              <w:t> </w:t>
            </w:r>
            <w:r>
              <w:rPr>
                <w:rFonts w:ascii="Calibri" w:hAnsi="Calibri"/>
                <w:spacing w:val="-2"/>
                <w:sz w:val="13"/>
              </w:rPr>
              <w:t>puna,</w:t>
            </w:r>
            <w:r>
              <w:rPr>
                <w:rFonts w:ascii="Calibri" w:hAnsi="Calibri"/>
                <w:spacing w:val="-6"/>
                <w:sz w:val="13"/>
              </w:rPr>
              <w:t> </w:t>
            </w:r>
            <w:r>
              <w:rPr>
                <w:rFonts w:ascii="Calibri" w:hAnsi="Calibri"/>
                <w:spacing w:val="-2"/>
                <w:sz w:val="13"/>
              </w:rPr>
              <w:t>1</w:t>
            </w:r>
            <w:r>
              <w:rPr>
                <w:rFonts w:ascii="Calibri" w:hAnsi="Calibri"/>
                <w:spacing w:val="-5"/>
                <w:sz w:val="13"/>
              </w:rPr>
              <w:t> </w:t>
            </w:r>
            <w:r>
              <w:rPr>
                <w:rFonts w:ascii="Calibri" w:hAnsi="Calibri"/>
                <w:spacing w:val="-2"/>
                <w:sz w:val="13"/>
              </w:rPr>
              <w:t>largim</w:t>
            </w:r>
            <w:r>
              <w:rPr>
                <w:rFonts w:ascii="Calibri" w:hAnsi="Calibri"/>
                <w:spacing w:val="-6"/>
                <w:sz w:val="13"/>
              </w:rPr>
              <w:t> </w:t>
            </w:r>
            <w:r>
              <w:rPr>
                <w:rFonts w:ascii="Calibri" w:hAnsi="Calibri"/>
                <w:spacing w:val="-2"/>
                <w:sz w:val="13"/>
              </w:rPr>
              <w:t>nga</w:t>
            </w:r>
            <w:r>
              <w:rPr>
                <w:rFonts w:ascii="Calibri" w:hAnsi="Calibri"/>
                <w:spacing w:val="40"/>
                <w:sz w:val="13"/>
              </w:rPr>
              <w:t> </w:t>
            </w:r>
            <w:r>
              <w:rPr>
                <w:rFonts w:ascii="Calibri" w:hAnsi="Calibri"/>
                <w:w w:val="90"/>
                <w:sz w:val="13"/>
              </w:rPr>
              <w:t>puna</w:t>
            </w:r>
            <w:r>
              <w:rPr>
                <w:rFonts w:ascii="Calibri" w:hAnsi="Calibri"/>
                <w:spacing w:val="-5"/>
                <w:w w:val="90"/>
                <w:sz w:val="13"/>
              </w:rPr>
              <w:t> </w:t>
            </w:r>
            <w:r>
              <w:rPr>
                <w:rFonts w:ascii="Calibri" w:hAnsi="Calibri"/>
                <w:w w:val="90"/>
                <w:sz w:val="13"/>
              </w:rPr>
              <w:t>dhe</w:t>
            </w:r>
            <w:r>
              <w:rPr>
                <w:rFonts w:ascii="Calibri" w:hAnsi="Calibri"/>
                <w:spacing w:val="-4"/>
                <w:w w:val="90"/>
                <w:sz w:val="13"/>
              </w:rPr>
              <w:t> </w:t>
            </w:r>
            <w:r>
              <w:rPr>
                <w:rFonts w:ascii="Calibri" w:hAnsi="Calibri"/>
                <w:w w:val="90"/>
                <w:sz w:val="13"/>
              </w:rPr>
              <w:t>shpërblim</w:t>
            </w:r>
            <w:r>
              <w:rPr>
                <w:rFonts w:ascii="Calibri" w:hAnsi="Calibri"/>
                <w:spacing w:val="40"/>
                <w:sz w:val="13"/>
              </w:rPr>
              <w:t> </w:t>
            </w:r>
            <w:r>
              <w:rPr>
                <w:rFonts w:ascii="Calibri" w:hAnsi="Calibri"/>
                <w:spacing w:val="-4"/>
                <w:sz w:val="13"/>
              </w:rPr>
              <w:t>dëmi</w:t>
            </w:r>
          </w:p>
        </w:tc>
      </w:tr>
      <w:tr>
        <w:trPr>
          <w:trHeight w:val="485" w:hRule="atLeast"/>
        </w:trPr>
        <w:tc>
          <w:tcPr>
            <w:tcW w:w="274" w:type="dxa"/>
            <w:tcBorders>
              <w:left w:val="single" w:sz="4" w:space="0" w:color="D3D3D3"/>
              <w:bottom w:val="single" w:sz="4" w:space="0" w:color="D3D3D3"/>
              <w:right w:val="single" w:sz="4" w:space="0" w:color="D3D3D3"/>
            </w:tcBorders>
          </w:tcPr>
          <w:p>
            <w:pPr>
              <w:pStyle w:val="TableParagraph"/>
              <w:rPr>
                <w:sz w:val="14"/>
              </w:rPr>
            </w:pPr>
          </w:p>
        </w:tc>
        <w:tc>
          <w:tcPr>
            <w:tcW w:w="665" w:type="dxa"/>
            <w:tcBorders>
              <w:left w:val="single" w:sz="4" w:space="0" w:color="D3D3D3"/>
              <w:bottom w:val="single" w:sz="4" w:space="0" w:color="D3D3D3"/>
              <w:right w:val="single" w:sz="4" w:space="0" w:color="D3D3D3"/>
            </w:tcBorders>
          </w:tcPr>
          <w:p>
            <w:pPr>
              <w:pStyle w:val="TableParagraph"/>
              <w:rPr>
                <w:sz w:val="14"/>
              </w:rPr>
            </w:pPr>
          </w:p>
        </w:tc>
        <w:tc>
          <w:tcPr>
            <w:tcW w:w="758" w:type="dxa"/>
            <w:tcBorders>
              <w:left w:val="single" w:sz="4" w:space="0" w:color="D3D3D3"/>
              <w:bottom w:val="single" w:sz="4" w:space="0" w:color="D3D3D3"/>
              <w:right w:val="single" w:sz="4" w:space="0" w:color="D3D3D3"/>
            </w:tcBorders>
          </w:tcPr>
          <w:p>
            <w:pPr>
              <w:pStyle w:val="TableParagraph"/>
              <w:rPr>
                <w:sz w:val="14"/>
              </w:rPr>
            </w:pPr>
          </w:p>
        </w:tc>
        <w:tc>
          <w:tcPr>
            <w:tcW w:w="697" w:type="dxa"/>
            <w:tcBorders>
              <w:left w:val="single" w:sz="4" w:space="0" w:color="D3D3D3"/>
              <w:bottom w:val="single" w:sz="4" w:space="0" w:color="D3D3D3"/>
              <w:right w:val="single" w:sz="4" w:space="0" w:color="D3D3D3"/>
            </w:tcBorders>
          </w:tcPr>
          <w:p>
            <w:pPr>
              <w:pStyle w:val="TableParagraph"/>
              <w:rPr>
                <w:sz w:val="14"/>
              </w:rPr>
            </w:pPr>
          </w:p>
        </w:tc>
        <w:tc>
          <w:tcPr>
            <w:tcW w:w="771" w:type="dxa"/>
            <w:tcBorders>
              <w:left w:val="single" w:sz="4" w:space="0" w:color="D3D3D3"/>
              <w:bottom w:val="single" w:sz="4" w:space="0" w:color="D3D3D3"/>
              <w:right w:val="single" w:sz="4" w:space="0" w:color="D3D3D3"/>
            </w:tcBorders>
          </w:tcPr>
          <w:p>
            <w:pPr>
              <w:pStyle w:val="TableParagraph"/>
              <w:rPr>
                <w:sz w:val="14"/>
              </w:rPr>
            </w:pPr>
          </w:p>
        </w:tc>
        <w:tc>
          <w:tcPr>
            <w:tcW w:w="727" w:type="dxa"/>
            <w:tcBorders>
              <w:left w:val="single" w:sz="4" w:space="0" w:color="D3D3D3"/>
              <w:bottom w:val="single" w:sz="4" w:space="0" w:color="D3D3D3"/>
              <w:right w:val="single" w:sz="4" w:space="0" w:color="D3D3D3"/>
            </w:tcBorders>
          </w:tcPr>
          <w:p>
            <w:pPr>
              <w:pStyle w:val="TableParagraph"/>
              <w:rPr>
                <w:sz w:val="14"/>
              </w:rPr>
            </w:pPr>
          </w:p>
        </w:tc>
        <w:tc>
          <w:tcPr>
            <w:tcW w:w="801" w:type="dxa"/>
            <w:tcBorders>
              <w:left w:val="single" w:sz="4" w:space="0" w:color="D3D3D3"/>
              <w:bottom w:val="single" w:sz="4" w:space="0" w:color="D3D3D3"/>
              <w:right w:val="single" w:sz="4" w:space="0" w:color="D3D3D3"/>
            </w:tcBorders>
          </w:tcPr>
          <w:p>
            <w:pPr>
              <w:pStyle w:val="TableParagraph"/>
              <w:rPr>
                <w:sz w:val="14"/>
              </w:rPr>
            </w:pPr>
          </w:p>
        </w:tc>
        <w:tc>
          <w:tcPr>
            <w:tcW w:w="905" w:type="dxa"/>
            <w:tcBorders>
              <w:left w:val="single" w:sz="4" w:space="0" w:color="D3D3D3"/>
              <w:bottom w:val="single" w:sz="4" w:space="0" w:color="D3D3D3"/>
              <w:right w:val="single" w:sz="4" w:space="0" w:color="D3D3D3"/>
            </w:tcBorders>
          </w:tcPr>
          <w:p>
            <w:pPr>
              <w:pStyle w:val="TableParagraph"/>
              <w:rPr>
                <w:sz w:val="14"/>
              </w:rPr>
            </w:pPr>
          </w:p>
        </w:tc>
        <w:tc>
          <w:tcPr>
            <w:tcW w:w="757" w:type="dxa"/>
            <w:tcBorders>
              <w:left w:val="single" w:sz="4" w:space="0" w:color="D3D3D3"/>
              <w:bottom w:val="single" w:sz="4" w:space="0" w:color="D3D3D3"/>
              <w:right w:val="single" w:sz="4" w:space="0" w:color="D3D3D3"/>
            </w:tcBorders>
          </w:tcPr>
          <w:p>
            <w:pPr>
              <w:pStyle w:val="TableParagraph"/>
              <w:rPr>
                <w:sz w:val="14"/>
              </w:rPr>
            </w:pPr>
          </w:p>
        </w:tc>
        <w:tc>
          <w:tcPr>
            <w:tcW w:w="883" w:type="dxa"/>
            <w:tcBorders>
              <w:left w:val="single" w:sz="4" w:space="0" w:color="D3D3D3"/>
              <w:bottom w:val="single" w:sz="4" w:space="0" w:color="D3D3D3"/>
              <w:right w:val="single" w:sz="4" w:space="0" w:color="D3D3D3"/>
            </w:tcBorders>
          </w:tcPr>
          <w:p>
            <w:pPr>
              <w:pStyle w:val="TableParagraph"/>
              <w:rPr>
                <w:sz w:val="14"/>
              </w:rPr>
            </w:pPr>
          </w:p>
        </w:tc>
        <w:tc>
          <w:tcPr>
            <w:tcW w:w="602" w:type="dxa"/>
            <w:tcBorders>
              <w:left w:val="single" w:sz="4" w:space="0" w:color="D3D3D3"/>
              <w:bottom w:val="single" w:sz="4" w:space="0" w:color="D3D3D3"/>
              <w:right w:val="single" w:sz="4" w:space="0" w:color="D3D3D3"/>
            </w:tcBorders>
          </w:tcPr>
          <w:p>
            <w:pPr>
              <w:pStyle w:val="TableParagraph"/>
              <w:rPr>
                <w:sz w:val="14"/>
              </w:rPr>
            </w:pPr>
          </w:p>
        </w:tc>
        <w:tc>
          <w:tcPr>
            <w:tcW w:w="624" w:type="dxa"/>
            <w:tcBorders>
              <w:left w:val="single" w:sz="4" w:space="0" w:color="D3D3D3"/>
              <w:bottom w:val="single" w:sz="4" w:space="0" w:color="D3D3D3"/>
              <w:right w:val="single" w:sz="4" w:space="0" w:color="D3D3D3"/>
            </w:tcBorders>
          </w:tcPr>
          <w:p>
            <w:pPr>
              <w:pStyle w:val="TableParagraph"/>
              <w:rPr>
                <w:sz w:val="14"/>
              </w:rPr>
            </w:pPr>
          </w:p>
        </w:tc>
        <w:tc>
          <w:tcPr>
            <w:tcW w:w="987" w:type="dxa"/>
            <w:tcBorders>
              <w:left w:val="single" w:sz="4" w:space="0" w:color="D3D3D3"/>
              <w:bottom w:val="single" w:sz="4" w:space="0" w:color="D3D3D3"/>
              <w:right w:val="single" w:sz="4" w:space="0" w:color="D3D3D3"/>
            </w:tcBorders>
          </w:tcPr>
          <w:p>
            <w:pPr>
              <w:pStyle w:val="TableParagraph"/>
              <w:rPr>
                <w:sz w:val="14"/>
              </w:rPr>
            </w:pPr>
          </w:p>
        </w:tc>
      </w:tr>
      <w:tr>
        <w:trPr>
          <w:trHeight w:val="160" w:hRule="atLeast"/>
        </w:trPr>
        <w:tc>
          <w:tcPr>
            <w:tcW w:w="274" w:type="dxa"/>
            <w:tcBorders>
              <w:top w:val="single" w:sz="4" w:space="0" w:color="D3D3D3"/>
              <w:left w:val="single" w:sz="4" w:space="0" w:color="D3D3D3"/>
              <w:bottom w:val="single" w:sz="4" w:space="0" w:color="D3D3D3"/>
              <w:right w:val="single" w:sz="4" w:space="0" w:color="D3D3D3"/>
            </w:tcBorders>
          </w:tcPr>
          <w:p>
            <w:pPr>
              <w:pStyle w:val="TableParagraph"/>
              <w:rPr>
                <w:sz w:val="10"/>
              </w:rPr>
            </w:pPr>
          </w:p>
        </w:tc>
        <w:tc>
          <w:tcPr>
            <w:tcW w:w="9177" w:type="dxa"/>
            <w:gridSpan w:val="12"/>
            <w:tcBorders>
              <w:top w:val="single" w:sz="4" w:space="0" w:color="D3D3D3"/>
              <w:left w:val="single" w:sz="4" w:space="0" w:color="D3D3D3"/>
              <w:bottom w:val="single" w:sz="4" w:space="0" w:color="D3D3D3"/>
              <w:right w:val="single" w:sz="4" w:space="0" w:color="D3D3D3"/>
            </w:tcBorders>
          </w:tcPr>
          <w:p>
            <w:pPr>
              <w:pStyle w:val="TableParagraph"/>
              <w:spacing w:line="128" w:lineRule="exact" w:before="13"/>
              <w:ind w:left="17"/>
              <w:rPr>
                <w:rFonts w:ascii="Calibri" w:hAnsi="Calibri"/>
                <w:b/>
                <w:sz w:val="12"/>
              </w:rPr>
            </w:pPr>
            <w:r>
              <w:rPr>
                <w:rFonts w:ascii="Calibri" w:hAnsi="Calibri"/>
                <w:b/>
                <w:w w:val="90"/>
                <w:sz w:val="12"/>
              </w:rPr>
              <w:t>Shënim</w:t>
            </w:r>
            <w:r>
              <w:rPr>
                <w:rFonts w:ascii="Calibri" w:hAnsi="Calibri"/>
                <w:b/>
                <w:spacing w:val="-3"/>
                <w:w w:val="90"/>
                <w:sz w:val="12"/>
              </w:rPr>
              <w:t> </w:t>
            </w:r>
            <w:r>
              <w:rPr>
                <w:rFonts w:ascii="Calibri" w:hAnsi="Calibri"/>
                <w:b/>
                <w:w w:val="90"/>
                <w:sz w:val="12"/>
              </w:rPr>
              <w:t>:</w:t>
            </w:r>
            <w:r>
              <w:rPr>
                <w:rFonts w:ascii="Calibri" w:hAnsi="Calibri"/>
                <w:b/>
                <w:spacing w:val="-2"/>
                <w:w w:val="90"/>
                <w:sz w:val="12"/>
              </w:rPr>
              <w:t> </w:t>
            </w:r>
            <w:r>
              <w:rPr>
                <w:rFonts w:ascii="Calibri" w:hAnsi="Calibri"/>
                <w:b/>
                <w:w w:val="90"/>
                <w:sz w:val="12"/>
              </w:rPr>
              <w:t>Gjithsej</w:t>
            </w:r>
            <w:r>
              <w:rPr>
                <w:rFonts w:ascii="Calibri" w:hAnsi="Calibri"/>
                <w:b/>
                <w:spacing w:val="-2"/>
                <w:sz w:val="12"/>
              </w:rPr>
              <w:t> </w:t>
            </w:r>
            <w:r>
              <w:rPr>
                <w:rFonts w:ascii="Calibri" w:hAnsi="Calibri"/>
                <w:b/>
                <w:w w:val="90"/>
                <w:sz w:val="12"/>
              </w:rPr>
              <w:t>76</w:t>
            </w:r>
            <w:r>
              <w:rPr>
                <w:rFonts w:ascii="Calibri" w:hAnsi="Calibri"/>
                <w:b/>
                <w:spacing w:val="-5"/>
                <w:w w:val="90"/>
                <w:sz w:val="12"/>
              </w:rPr>
              <w:t> </w:t>
            </w:r>
            <w:r>
              <w:rPr>
                <w:rFonts w:ascii="Calibri" w:hAnsi="Calibri"/>
                <w:b/>
                <w:w w:val="90"/>
                <w:sz w:val="12"/>
              </w:rPr>
              <w:t>dosje</w:t>
            </w:r>
            <w:r>
              <w:rPr>
                <w:rFonts w:ascii="Calibri" w:hAnsi="Calibri"/>
                <w:b/>
                <w:sz w:val="12"/>
              </w:rPr>
              <w:t> </w:t>
            </w:r>
            <w:r>
              <w:rPr>
                <w:rFonts w:ascii="Calibri" w:hAnsi="Calibri"/>
                <w:b/>
                <w:w w:val="90"/>
                <w:sz w:val="12"/>
              </w:rPr>
              <w:t>me</w:t>
            </w:r>
            <w:r>
              <w:rPr>
                <w:rFonts w:ascii="Calibri" w:hAnsi="Calibri"/>
                <w:b/>
                <w:sz w:val="12"/>
              </w:rPr>
              <w:t> </w:t>
            </w:r>
            <w:r>
              <w:rPr>
                <w:rFonts w:ascii="Calibri" w:hAnsi="Calibri"/>
                <w:b/>
                <w:w w:val="90"/>
                <w:sz w:val="12"/>
              </w:rPr>
              <w:t>dëm</w:t>
            </w:r>
            <w:r>
              <w:rPr>
                <w:rFonts w:ascii="Calibri" w:hAnsi="Calibri"/>
                <w:b/>
                <w:spacing w:val="-3"/>
                <w:w w:val="90"/>
                <w:sz w:val="12"/>
              </w:rPr>
              <w:t> </w:t>
            </w:r>
            <w:r>
              <w:rPr>
                <w:rFonts w:ascii="Calibri" w:hAnsi="Calibri"/>
                <w:b/>
                <w:w w:val="90"/>
                <w:sz w:val="12"/>
              </w:rPr>
              <w:t>Ekonomik</w:t>
            </w:r>
            <w:r>
              <w:rPr>
                <w:rFonts w:ascii="Calibri" w:hAnsi="Calibri"/>
                <w:b/>
                <w:spacing w:val="-2"/>
                <w:w w:val="90"/>
                <w:sz w:val="12"/>
              </w:rPr>
              <w:t> </w:t>
            </w:r>
            <w:r>
              <w:rPr>
                <w:rFonts w:ascii="Calibri" w:hAnsi="Calibri"/>
                <w:b/>
                <w:w w:val="90"/>
                <w:sz w:val="12"/>
              </w:rPr>
              <w:t>te</w:t>
            </w:r>
            <w:r>
              <w:rPr>
                <w:rFonts w:ascii="Calibri" w:hAnsi="Calibri"/>
                <w:b/>
                <w:sz w:val="12"/>
              </w:rPr>
              <w:t> </w:t>
            </w:r>
            <w:r>
              <w:rPr>
                <w:rFonts w:ascii="Calibri" w:hAnsi="Calibri"/>
                <w:b/>
                <w:w w:val="90"/>
                <w:sz w:val="12"/>
              </w:rPr>
              <w:t>cilat</w:t>
            </w:r>
            <w:r>
              <w:rPr>
                <w:rFonts w:ascii="Calibri" w:hAnsi="Calibri"/>
                <w:b/>
                <w:spacing w:val="-3"/>
                <w:w w:val="90"/>
                <w:sz w:val="12"/>
              </w:rPr>
              <w:t> </w:t>
            </w:r>
            <w:r>
              <w:rPr>
                <w:rFonts w:ascii="Calibri" w:hAnsi="Calibri"/>
                <w:b/>
                <w:w w:val="90"/>
                <w:sz w:val="12"/>
              </w:rPr>
              <w:t>ndahen</w:t>
            </w:r>
            <w:r>
              <w:rPr>
                <w:rFonts w:ascii="Calibri" w:hAnsi="Calibri"/>
                <w:b/>
                <w:spacing w:val="-1"/>
                <w:w w:val="90"/>
                <w:sz w:val="12"/>
              </w:rPr>
              <w:t> </w:t>
            </w:r>
            <w:r>
              <w:rPr>
                <w:rFonts w:ascii="Calibri" w:hAnsi="Calibri"/>
                <w:b/>
                <w:w w:val="90"/>
                <w:sz w:val="12"/>
              </w:rPr>
              <w:t>,</w:t>
            </w:r>
            <w:r>
              <w:rPr>
                <w:rFonts w:ascii="Calibri" w:hAnsi="Calibri"/>
                <w:b/>
                <w:spacing w:val="-1"/>
                <w:w w:val="90"/>
                <w:sz w:val="12"/>
              </w:rPr>
              <w:t> </w:t>
            </w:r>
            <w:r>
              <w:rPr>
                <w:rFonts w:ascii="Calibri" w:hAnsi="Calibri"/>
                <w:b/>
                <w:w w:val="90"/>
                <w:sz w:val="12"/>
              </w:rPr>
              <w:t>32</w:t>
            </w:r>
            <w:r>
              <w:rPr>
                <w:rFonts w:ascii="Calibri" w:hAnsi="Calibri"/>
                <w:b/>
                <w:spacing w:val="-5"/>
                <w:w w:val="90"/>
                <w:sz w:val="12"/>
              </w:rPr>
              <w:t> </w:t>
            </w:r>
            <w:r>
              <w:rPr>
                <w:rFonts w:ascii="Calibri" w:hAnsi="Calibri"/>
                <w:b/>
                <w:w w:val="90"/>
                <w:sz w:val="12"/>
              </w:rPr>
              <w:t>dosje</w:t>
            </w:r>
            <w:r>
              <w:rPr>
                <w:rFonts w:ascii="Calibri" w:hAnsi="Calibri"/>
                <w:b/>
                <w:sz w:val="12"/>
              </w:rPr>
              <w:t> </w:t>
            </w:r>
            <w:r>
              <w:rPr>
                <w:rFonts w:ascii="Calibri" w:hAnsi="Calibri"/>
                <w:b/>
                <w:w w:val="90"/>
                <w:sz w:val="12"/>
              </w:rPr>
              <w:t>jashtë</w:t>
            </w:r>
            <w:r>
              <w:rPr>
                <w:rFonts w:ascii="Calibri" w:hAnsi="Calibri"/>
                <w:b/>
                <w:sz w:val="12"/>
              </w:rPr>
              <w:t> </w:t>
            </w:r>
            <w:r>
              <w:rPr>
                <w:rFonts w:ascii="Calibri" w:hAnsi="Calibri"/>
                <w:b/>
                <w:w w:val="90"/>
                <w:sz w:val="12"/>
              </w:rPr>
              <w:t>kriterit</w:t>
            </w:r>
            <w:r>
              <w:rPr>
                <w:rFonts w:ascii="Calibri" w:hAnsi="Calibri"/>
                <w:b/>
                <w:spacing w:val="-3"/>
                <w:w w:val="90"/>
                <w:sz w:val="12"/>
              </w:rPr>
              <w:t> </w:t>
            </w:r>
            <w:r>
              <w:rPr>
                <w:rFonts w:ascii="Calibri" w:hAnsi="Calibri"/>
                <w:b/>
                <w:w w:val="90"/>
                <w:sz w:val="12"/>
              </w:rPr>
              <w:t>mjeksor</w:t>
            </w:r>
            <w:r>
              <w:rPr>
                <w:rFonts w:ascii="Calibri" w:hAnsi="Calibri"/>
                <w:b/>
                <w:spacing w:val="-3"/>
                <w:w w:val="90"/>
                <w:sz w:val="12"/>
              </w:rPr>
              <w:t> </w:t>
            </w:r>
            <w:r>
              <w:rPr>
                <w:rFonts w:ascii="Calibri" w:hAnsi="Calibri"/>
                <w:b/>
                <w:w w:val="90"/>
                <w:sz w:val="12"/>
              </w:rPr>
              <w:t>me</w:t>
            </w:r>
            <w:r>
              <w:rPr>
                <w:rFonts w:ascii="Calibri" w:hAnsi="Calibri"/>
                <w:b/>
                <w:spacing w:val="7"/>
                <w:sz w:val="12"/>
              </w:rPr>
              <w:t> </w:t>
            </w:r>
            <w:r>
              <w:rPr>
                <w:rFonts w:ascii="Calibri" w:hAnsi="Calibri"/>
                <w:b/>
                <w:w w:val="90"/>
                <w:sz w:val="12"/>
              </w:rPr>
              <w:t>efekt</w:t>
            </w:r>
            <w:r>
              <w:rPr>
                <w:rFonts w:ascii="Calibri" w:hAnsi="Calibri"/>
                <w:b/>
                <w:spacing w:val="-2"/>
                <w:w w:val="90"/>
                <w:sz w:val="12"/>
              </w:rPr>
              <w:t> </w:t>
            </w:r>
            <w:r>
              <w:rPr>
                <w:rFonts w:ascii="Calibri" w:hAnsi="Calibri"/>
                <w:b/>
                <w:w w:val="90"/>
                <w:sz w:val="12"/>
              </w:rPr>
              <w:t>financiar</w:t>
            </w:r>
            <w:r>
              <w:rPr>
                <w:rFonts w:ascii="Calibri" w:hAnsi="Calibri"/>
                <w:b/>
                <w:spacing w:val="-4"/>
                <w:w w:val="90"/>
                <w:sz w:val="12"/>
              </w:rPr>
              <w:t> </w:t>
            </w:r>
            <w:r>
              <w:rPr>
                <w:rFonts w:ascii="Calibri" w:hAnsi="Calibri"/>
                <w:b/>
                <w:w w:val="90"/>
                <w:sz w:val="12"/>
              </w:rPr>
              <w:t>1,788,736</w:t>
            </w:r>
            <w:r>
              <w:rPr>
                <w:rFonts w:ascii="Calibri" w:hAnsi="Calibri"/>
                <w:b/>
                <w:spacing w:val="-6"/>
                <w:w w:val="90"/>
                <w:sz w:val="12"/>
              </w:rPr>
              <w:t> </w:t>
            </w:r>
            <w:r>
              <w:rPr>
                <w:rFonts w:ascii="Calibri" w:hAnsi="Calibri"/>
                <w:b/>
                <w:w w:val="90"/>
                <w:sz w:val="12"/>
              </w:rPr>
              <w:t>lek</w:t>
            </w:r>
            <w:r>
              <w:rPr>
                <w:rFonts w:ascii="Calibri" w:hAnsi="Calibri"/>
                <w:b/>
                <w:spacing w:val="-3"/>
                <w:sz w:val="12"/>
              </w:rPr>
              <w:t> </w:t>
            </w:r>
            <w:r>
              <w:rPr>
                <w:rFonts w:ascii="Calibri" w:hAnsi="Calibri"/>
                <w:b/>
                <w:w w:val="90"/>
                <w:sz w:val="12"/>
              </w:rPr>
              <w:t>dhe</w:t>
            </w:r>
            <w:r>
              <w:rPr>
                <w:rFonts w:ascii="Calibri" w:hAnsi="Calibri"/>
                <w:b/>
                <w:sz w:val="12"/>
              </w:rPr>
              <w:t> </w:t>
            </w:r>
            <w:r>
              <w:rPr>
                <w:rFonts w:ascii="Calibri" w:hAnsi="Calibri"/>
                <w:b/>
                <w:w w:val="90"/>
                <w:sz w:val="12"/>
              </w:rPr>
              <w:t>44</w:t>
            </w:r>
            <w:r>
              <w:rPr>
                <w:rFonts w:ascii="Calibri" w:hAnsi="Calibri"/>
                <w:b/>
                <w:spacing w:val="-6"/>
                <w:w w:val="90"/>
                <w:sz w:val="12"/>
              </w:rPr>
              <w:t> </w:t>
            </w:r>
            <w:r>
              <w:rPr>
                <w:rFonts w:ascii="Calibri" w:hAnsi="Calibri"/>
                <w:b/>
                <w:w w:val="90"/>
                <w:sz w:val="12"/>
              </w:rPr>
              <w:t>dosje</w:t>
            </w:r>
            <w:r>
              <w:rPr>
                <w:rFonts w:ascii="Calibri" w:hAnsi="Calibri"/>
                <w:b/>
                <w:spacing w:val="1"/>
                <w:sz w:val="12"/>
              </w:rPr>
              <w:t> </w:t>
            </w:r>
            <w:r>
              <w:rPr>
                <w:rFonts w:ascii="Calibri" w:hAnsi="Calibri"/>
                <w:b/>
                <w:w w:val="90"/>
                <w:sz w:val="12"/>
              </w:rPr>
              <w:t>me</w:t>
            </w:r>
            <w:r>
              <w:rPr>
                <w:rFonts w:ascii="Calibri" w:hAnsi="Calibri"/>
                <w:b/>
                <w:sz w:val="12"/>
              </w:rPr>
              <w:t> </w:t>
            </w:r>
            <w:r>
              <w:rPr>
                <w:rFonts w:ascii="Calibri" w:hAnsi="Calibri"/>
                <w:b/>
                <w:w w:val="90"/>
                <w:sz w:val="12"/>
              </w:rPr>
              <w:t>efekt</w:t>
            </w:r>
            <w:r>
              <w:rPr>
                <w:rFonts w:ascii="Calibri" w:hAnsi="Calibri"/>
                <w:b/>
                <w:spacing w:val="-3"/>
                <w:w w:val="90"/>
                <w:sz w:val="12"/>
              </w:rPr>
              <w:t> </w:t>
            </w:r>
            <w:r>
              <w:rPr>
                <w:rFonts w:ascii="Calibri" w:hAnsi="Calibri"/>
                <w:b/>
                <w:w w:val="90"/>
                <w:sz w:val="12"/>
              </w:rPr>
              <w:t>financiar</w:t>
            </w:r>
            <w:r>
              <w:rPr>
                <w:rFonts w:ascii="Calibri" w:hAnsi="Calibri"/>
                <w:b/>
                <w:spacing w:val="-4"/>
                <w:w w:val="90"/>
                <w:sz w:val="12"/>
              </w:rPr>
              <w:t> </w:t>
            </w:r>
            <w:r>
              <w:rPr>
                <w:rFonts w:ascii="Calibri" w:hAnsi="Calibri"/>
                <w:b/>
                <w:w w:val="90"/>
                <w:sz w:val="12"/>
              </w:rPr>
              <w:t>prapaveprues</w:t>
            </w:r>
            <w:r>
              <w:rPr>
                <w:rFonts w:ascii="Calibri" w:hAnsi="Calibri"/>
                <w:b/>
                <w:spacing w:val="-3"/>
                <w:sz w:val="12"/>
              </w:rPr>
              <w:t> </w:t>
            </w:r>
            <w:r>
              <w:rPr>
                <w:rFonts w:ascii="Calibri" w:hAnsi="Calibri"/>
                <w:b/>
                <w:w w:val="90"/>
                <w:sz w:val="12"/>
              </w:rPr>
              <w:t>1,484,150</w:t>
            </w:r>
            <w:r>
              <w:rPr>
                <w:rFonts w:ascii="Calibri" w:hAnsi="Calibri"/>
                <w:b/>
                <w:spacing w:val="-6"/>
                <w:w w:val="90"/>
                <w:sz w:val="12"/>
              </w:rPr>
              <w:t> </w:t>
            </w:r>
            <w:r>
              <w:rPr>
                <w:rFonts w:ascii="Calibri" w:hAnsi="Calibri"/>
                <w:b/>
                <w:spacing w:val="-5"/>
                <w:w w:val="90"/>
                <w:sz w:val="12"/>
              </w:rPr>
              <w:t>lek</w:t>
            </w:r>
          </w:p>
        </w:tc>
      </w:tr>
      <w:tr>
        <w:trPr>
          <w:trHeight w:val="237" w:hRule="atLeast"/>
        </w:trPr>
        <w:tc>
          <w:tcPr>
            <w:tcW w:w="274" w:type="dxa"/>
            <w:tcBorders>
              <w:top w:val="single" w:sz="4" w:space="0" w:color="D3D3D3"/>
              <w:left w:val="single" w:sz="4" w:space="0" w:color="D3D3D3"/>
              <w:bottom w:val="single" w:sz="4" w:space="0" w:color="D3D3D3"/>
              <w:right w:val="single" w:sz="4" w:space="0" w:color="D3D3D3"/>
            </w:tcBorders>
          </w:tcPr>
          <w:p>
            <w:pPr>
              <w:pStyle w:val="TableParagraph"/>
              <w:rPr>
                <w:sz w:val="14"/>
              </w:rPr>
            </w:pPr>
          </w:p>
        </w:tc>
        <w:tc>
          <w:tcPr>
            <w:tcW w:w="665" w:type="dxa"/>
            <w:tcBorders>
              <w:top w:val="single" w:sz="4" w:space="0" w:color="D3D3D3"/>
              <w:left w:val="single" w:sz="4" w:space="0" w:color="D3D3D3"/>
              <w:bottom w:val="single" w:sz="4" w:space="0" w:color="D3D3D3"/>
              <w:right w:val="single" w:sz="4" w:space="0" w:color="D3D3D3"/>
            </w:tcBorders>
          </w:tcPr>
          <w:p>
            <w:pPr>
              <w:pStyle w:val="TableParagraph"/>
              <w:rPr>
                <w:sz w:val="14"/>
              </w:rPr>
            </w:pPr>
          </w:p>
        </w:tc>
        <w:tc>
          <w:tcPr>
            <w:tcW w:w="758" w:type="dxa"/>
            <w:tcBorders>
              <w:top w:val="single" w:sz="4" w:space="0" w:color="D3D3D3"/>
              <w:left w:val="single" w:sz="4" w:space="0" w:color="D3D3D3"/>
              <w:bottom w:val="single" w:sz="4" w:space="0" w:color="D3D3D3"/>
              <w:right w:val="single" w:sz="4" w:space="0" w:color="D3D3D3"/>
            </w:tcBorders>
          </w:tcPr>
          <w:p>
            <w:pPr>
              <w:pStyle w:val="TableParagraph"/>
              <w:rPr>
                <w:sz w:val="14"/>
              </w:rPr>
            </w:pPr>
          </w:p>
        </w:tc>
        <w:tc>
          <w:tcPr>
            <w:tcW w:w="697" w:type="dxa"/>
            <w:tcBorders>
              <w:top w:val="single" w:sz="4" w:space="0" w:color="D3D3D3"/>
              <w:left w:val="single" w:sz="4" w:space="0" w:color="D3D3D3"/>
              <w:bottom w:val="single" w:sz="4" w:space="0" w:color="D3D3D3"/>
              <w:right w:val="single" w:sz="4" w:space="0" w:color="D3D3D3"/>
            </w:tcBorders>
          </w:tcPr>
          <w:p>
            <w:pPr>
              <w:pStyle w:val="TableParagraph"/>
              <w:rPr>
                <w:sz w:val="14"/>
              </w:rPr>
            </w:pPr>
          </w:p>
        </w:tc>
        <w:tc>
          <w:tcPr>
            <w:tcW w:w="771" w:type="dxa"/>
            <w:tcBorders>
              <w:top w:val="single" w:sz="4" w:space="0" w:color="D3D3D3"/>
              <w:left w:val="single" w:sz="4" w:space="0" w:color="D3D3D3"/>
              <w:bottom w:val="single" w:sz="4" w:space="0" w:color="D3D3D3"/>
              <w:right w:val="single" w:sz="4" w:space="0" w:color="D3D3D3"/>
            </w:tcBorders>
          </w:tcPr>
          <w:p>
            <w:pPr>
              <w:pStyle w:val="TableParagraph"/>
              <w:rPr>
                <w:sz w:val="14"/>
              </w:rPr>
            </w:pPr>
          </w:p>
        </w:tc>
        <w:tc>
          <w:tcPr>
            <w:tcW w:w="727" w:type="dxa"/>
            <w:tcBorders>
              <w:top w:val="single" w:sz="4" w:space="0" w:color="D3D3D3"/>
              <w:left w:val="single" w:sz="4" w:space="0" w:color="D3D3D3"/>
              <w:bottom w:val="single" w:sz="4" w:space="0" w:color="D3D3D3"/>
              <w:right w:val="single" w:sz="4" w:space="0" w:color="D3D3D3"/>
            </w:tcBorders>
          </w:tcPr>
          <w:p>
            <w:pPr>
              <w:pStyle w:val="TableParagraph"/>
              <w:rPr>
                <w:sz w:val="14"/>
              </w:rPr>
            </w:pPr>
          </w:p>
        </w:tc>
        <w:tc>
          <w:tcPr>
            <w:tcW w:w="801" w:type="dxa"/>
            <w:tcBorders>
              <w:top w:val="single" w:sz="4" w:space="0" w:color="D3D3D3"/>
              <w:left w:val="single" w:sz="4" w:space="0" w:color="D3D3D3"/>
              <w:bottom w:val="single" w:sz="4" w:space="0" w:color="D3D3D3"/>
              <w:right w:val="single" w:sz="4" w:space="0" w:color="D3D3D3"/>
            </w:tcBorders>
          </w:tcPr>
          <w:p>
            <w:pPr>
              <w:pStyle w:val="TableParagraph"/>
              <w:rPr>
                <w:sz w:val="14"/>
              </w:rPr>
            </w:pPr>
          </w:p>
        </w:tc>
        <w:tc>
          <w:tcPr>
            <w:tcW w:w="905" w:type="dxa"/>
            <w:tcBorders>
              <w:top w:val="single" w:sz="4" w:space="0" w:color="D3D3D3"/>
              <w:left w:val="single" w:sz="4" w:space="0" w:color="D3D3D3"/>
              <w:bottom w:val="single" w:sz="4" w:space="0" w:color="D3D3D3"/>
              <w:right w:val="single" w:sz="4" w:space="0" w:color="D3D3D3"/>
            </w:tcBorders>
          </w:tcPr>
          <w:p>
            <w:pPr>
              <w:pStyle w:val="TableParagraph"/>
              <w:rPr>
                <w:sz w:val="14"/>
              </w:rPr>
            </w:pPr>
          </w:p>
        </w:tc>
        <w:tc>
          <w:tcPr>
            <w:tcW w:w="757" w:type="dxa"/>
            <w:tcBorders>
              <w:top w:val="single" w:sz="4" w:space="0" w:color="D3D3D3"/>
              <w:left w:val="single" w:sz="4" w:space="0" w:color="D3D3D3"/>
              <w:bottom w:val="single" w:sz="4" w:space="0" w:color="D3D3D3"/>
              <w:right w:val="single" w:sz="4" w:space="0" w:color="D3D3D3"/>
            </w:tcBorders>
          </w:tcPr>
          <w:p>
            <w:pPr>
              <w:pStyle w:val="TableParagraph"/>
              <w:rPr>
                <w:sz w:val="14"/>
              </w:rPr>
            </w:pPr>
          </w:p>
        </w:tc>
        <w:tc>
          <w:tcPr>
            <w:tcW w:w="883" w:type="dxa"/>
            <w:tcBorders>
              <w:top w:val="single" w:sz="4" w:space="0" w:color="D3D3D3"/>
              <w:left w:val="single" w:sz="4" w:space="0" w:color="D3D3D3"/>
              <w:bottom w:val="single" w:sz="4" w:space="0" w:color="D3D3D3"/>
              <w:right w:val="single" w:sz="4" w:space="0" w:color="D3D3D3"/>
            </w:tcBorders>
          </w:tcPr>
          <w:p>
            <w:pPr>
              <w:pStyle w:val="TableParagraph"/>
              <w:rPr>
                <w:sz w:val="14"/>
              </w:rPr>
            </w:pPr>
          </w:p>
        </w:tc>
        <w:tc>
          <w:tcPr>
            <w:tcW w:w="602" w:type="dxa"/>
            <w:tcBorders>
              <w:top w:val="single" w:sz="4" w:space="0" w:color="D3D3D3"/>
              <w:left w:val="single" w:sz="4" w:space="0" w:color="D3D3D3"/>
              <w:bottom w:val="single" w:sz="4" w:space="0" w:color="D3D3D3"/>
              <w:right w:val="single" w:sz="4" w:space="0" w:color="D3D3D3"/>
            </w:tcBorders>
          </w:tcPr>
          <w:p>
            <w:pPr>
              <w:pStyle w:val="TableParagraph"/>
              <w:rPr>
                <w:sz w:val="14"/>
              </w:rPr>
            </w:pPr>
          </w:p>
        </w:tc>
        <w:tc>
          <w:tcPr>
            <w:tcW w:w="624" w:type="dxa"/>
            <w:tcBorders>
              <w:top w:val="single" w:sz="4" w:space="0" w:color="D3D3D3"/>
              <w:left w:val="single" w:sz="4" w:space="0" w:color="D3D3D3"/>
              <w:bottom w:val="single" w:sz="4" w:space="0" w:color="D3D3D3"/>
              <w:right w:val="single" w:sz="4" w:space="0" w:color="D3D3D3"/>
            </w:tcBorders>
          </w:tcPr>
          <w:p>
            <w:pPr>
              <w:pStyle w:val="TableParagraph"/>
              <w:rPr>
                <w:sz w:val="14"/>
              </w:rPr>
            </w:pPr>
          </w:p>
        </w:tc>
        <w:tc>
          <w:tcPr>
            <w:tcW w:w="987" w:type="dxa"/>
            <w:tcBorders>
              <w:top w:val="single" w:sz="4" w:space="0" w:color="D3D3D3"/>
              <w:left w:val="single" w:sz="4" w:space="0" w:color="D3D3D3"/>
              <w:bottom w:val="single" w:sz="4" w:space="0" w:color="D3D3D3"/>
              <w:right w:val="single" w:sz="4" w:space="0" w:color="D3D3D3"/>
            </w:tcBorders>
          </w:tcPr>
          <w:p>
            <w:pPr>
              <w:pStyle w:val="TableParagraph"/>
              <w:rPr>
                <w:sz w:val="14"/>
              </w:rPr>
            </w:pPr>
          </w:p>
        </w:tc>
      </w:tr>
    </w:tbl>
    <w:p>
      <w:pPr>
        <w:pStyle w:val="BodyText"/>
        <w:spacing w:line="276" w:lineRule="auto" w:before="66"/>
        <w:ind w:left="1440" w:right="1440"/>
        <w:jc w:val="both"/>
      </w:pPr>
      <w:r>
        <w:rPr/>
        <w:t>Shënim: Gjithsej 76 dosje me dëm Ekonomik 3,272,886 lekë të cilat ndahen , 32 dosje jashtë kriterit</w:t>
      </w:r>
      <w:r>
        <w:rPr>
          <w:spacing w:val="-14"/>
        </w:rPr>
        <w:t> </w:t>
      </w:r>
      <w:r>
        <w:rPr/>
        <w:t>mjekësor</w:t>
      </w:r>
      <w:r>
        <w:rPr>
          <w:spacing w:val="-15"/>
        </w:rPr>
        <w:t> </w:t>
      </w:r>
      <w:r>
        <w:rPr/>
        <w:t>me</w:t>
      </w:r>
      <w:r>
        <w:rPr>
          <w:spacing w:val="-13"/>
        </w:rPr>
        <w:t> </w:t>
      </w:r>
      <w:r>
        <w:rPr/>
        <w:t>efekt</w:t>
      </w:r>
      <w:r>
        <w:rPr>
          <w:spacing w:val="-14"/>
        </w:rPr>
        <w:t> </w:t>
      </w:r>
      <w:r>
        <w:rPr/>
        <w:t>financiar</w:t>
      </w:r>
      <w:r>
        <w:rPr>
          <w:spacing w:val="-15"/>
        </w:rPr>
        <w:t> </w:t>
      </w:r>
      <w:r>
        <w:rPr/>
        <w:t>1,788,736</w:t>
      </w:r>
      <w:r>
        <w:rPr>
          <w:spacing w:val="-14"/>
        </w:rPr>
        <w:t> </w:t>
      </w:r>
      <w:r>
        <w:rPr/>
        <w:t>lek</w:t>
      </w:r>
      <w:r>
        <w:rPr>
          <w:spacing w:val="-15"/>
        </w:rPr>
        <w:t> </w:t>
      </w:r>
      <w:r>
        <w:rPr/>
        <w:t>dhe</w:t>
      </w:r>
      <w:r>
        <w:rPr>
          <w:spacing w:val="-15"/>
        </w:rPr>
        <w:t> </w:t>
      </w:r>
      <w:r>
        <w:rPr/>
        <w:t>44</w:t>
      </w:r>
      <w:r>
        <w:rPr>
          <w:spacing w:val="-14"/>
        </w:rPr>
        <w:t> </w:t>
      </w:r>
      <w:r>
        <w:rPr/>
        <w:t>dosje</w:t>
      </w:r>
      <w:r>
        <w:rPr>
          <w:spacing w:val="-15"/>
        </w:rPr>
        <w:t> </w:t>
      </w:r>
      <w:r>
        <w:rPr/>
        <w:t>me</w:t>
      </w:r>
      <w:r>
        <w:rPr>
          <w:spacing w:val="-13"/>
        </w:rPr>
        <w:t> </w:t>
      </w:r>
      <w:r>
        <w:rPr/>
        <w:t>efekt</w:t>
      </w:r>
      <w:r>
        <w:rPr>
          <w:spacing w:val="-14"/>
        </w:rPr>
        <w:t> </w:t>
      </w:r>
      <w:r>
        <w:rPr/>
        <w:t>financiar</w:t>
      </w:r>
      <w:r>
        <w:rPr>
          <w:spacing w:val="-15"/>
        </w:rPr>
        <w:t> </w:t>
      </w:r>
      <w:r>
        <w:rPr/>
        <w:t>prapaveprues 1,484,150 lekë.</w:t>
      </w:r>
    </w:p>
    <w:p>
      <w:pPr>
        <w:pStyle w:val="BodyText"/>
      </w:pPr>
    </w:p>
    <w:p>
      <w:pPr>
        <w:pStyle w:val="Heading3"/>
        <w:jc w:val="both"/>
      </w:pPr>
      <w:r>
        <w:rPr/>
        <w:t>Përmirësimi</w:t>
      </w:r>
      <w:r>
        <w:rPr>
          <w:spacing w:val="-4"/>
        </w:rPr>
        <w:t> </w:t>
      </w:r>
      <w:r>
        <w:rPr/>
        <w:t>i</w:t>
      </w:r>
      <w:r>
        <w:rPr>
          <w:spacing w:val="-1"/>
        </w:rPr>
        <w:t> </w:t>
      </w:r>
      <w:r>
        <w:rPr/>
        <w:t>raporteve në</w:t>
      </w:r>
      <w:r>
        <w:rPr>
          <w:spacing w:val="-2"/>
        </w:rPr>
        <w:t> </w:t>
      </w:r>
      <w:r>
        <w:rPr/>
        <w:t>Regjistrin Elekronik</w:t>
      </w:r>
      <w:r>
        <w:rPr>
          <w:spacing w:val="-1"/>
        </w:rPr>
        <w:t> </w:t>
      </w:r>
      <w:r>
        <w:rPr/>
        <w:t>të</w:t>
      </w:r>
      <w:r>
        <w:rPr>
          <w:spacing w:val="-3"/>
        </w:rPr>
        <w:t> </w:t>
      </w:r>
      <w:r>
        <w:rPr/>
        <w:t>PAK-</w:t>
      </w:r>
      <w:r>
        <w:rPr>
          <w:spacing w:val="-5"/>
        </w:rPr>
        <w:t>së</w:t>
      </w:r>
    </w:p>
    <w:p>
      <w:pPr>
        <w:pStyle w:val="BodyText"/>
        <w:rPr>
          <w:b/>
        </w:rPr>
      </w:pPr>
    </w:p>
    <w:p>
      <w:pPr>
        <w:pStyle w:val="ListParagraph"/>
        <w:numPr>
          <w:ilvl w:val="0"/>
          <w:numId w:val="8"/>
        </w:numPr>
        <w:tabs>
          <w:tab w:pos="2520" w:val="left" w:leader="none"/>
        </w:tabs>
        <w:spacing w:line="240" w:lineRule="auto" w:before="0" w:after="0"/>
        <w:ind w:left="2520" w:right="1439" w:hanging="360"/>
        <w:jc w:val="left"/>
        <w:rPr>
          <w:sz w:val="24"/>
        </w:rPr>
      </w:pPr>
      <w:r>
        <w:rPr>
          <w:sz w:val="24"/>
        </w:rPr>
        <w:t>Eshtë</w:t>
      </w:r>
      <w:r>
        <w:rPr>
          <w:spacing w:val="40"/>
          <w:sz w:val="24"/>
        </w:rPr>
        <w:t> </w:t>
      </w:r>
      <w:r>
        <w:rPr>
          <w:sz w:val="24"/>
        </w:rPr>
        <w:t>realizuar</w:t>
      </w:r>
      <w:r>
        <w:rPr>
          <w:spacing w:val="40"/>
          <w:sz w:val="24"/>
        </w:rPr>
        <w:t> </w:t>
      </w:r>
      <w:r>
        <w:rPr>
          <w:sz w:val="24"/>
        </w:rPr>
        <w:t>administrimi</w:t>
      </w:r>
      <w:r>
        <w:rPr>
          <w:spacing w:val="40"/>
          <w:sz w:val="24"/>
        </w:rPr>
        <w:t> </w:t>
      </w:r>
      <w:r>
        <w:rPr>
          <w:sz w:val="24"/>
        </w:rPr>
        <w:t>dhe</w:t>
      </w:r>
      <w:r>
        <w:rPr>
          <w:spacing w:val="40"/>
          <w:sz w:val="24"/>
        </w:rPr>
        <w:t> </w:t>
      </w:r>
      <w:r>
        <w:rPr>
          <w:sz w:val="24"/>
        </w:rPr>
        <w:t>mirëmbajtja</w:t>
      </w:r>
      <w:r>
        <w:rPr>
          <w:spacing w:val="40"/>
          <w:sz w:val="24"/>
        </w:rPr>
        <w:t> </w:t>
      </w:r>
      <w:r>
        <w:rPr>
          <w:sz w:val="24"/>
        </w:rPr>
        <w:t>e</w:t>
      </w:r>
      <w:r>
        <w:rPr>
          <w:spacing w:val="40"/>
          <w:sz w:val="24"/>
        </w:rPr>
        <w:t> </w:t>
      </w:r>
      <w:r>
        <w:rPr>
          <w:sz w:val="24"/>
        </w:rPr>
        <w:t>sistemeve</w:t>
      </w:r>
      <w:r>
        <w:rPr>
          <w:spacing w:val="40"/>
          <w:sz w:val="24"/>
        </w:rPr>
        <w:t> </w:t>
      </w:r>
      <w:r>
        <w:rPr>
          <w:sz w:val="24"/>
        </w:rPr>
        <w:t>elektronike</w:t>
      </w:r>
      <w:r>
        <w:rPr>
          <w:spacing w:val="40"/>
          <w:sz w:val="24"/>
        </w:rPr>
        <w:t> </w:t>
      </w:r>
      <w:r>
        <w:rPr>
          <w:sz w:val="24"/>
        </w:rPr>
        <w:t>PAK</w:t>
      </w:r>
      <w:r>
        <w:rPr>
          <w:spacing w:val="40"/>
          <w:sz w:val="24"/>
        </w:rPr>
        <w:t> </w:t>
      </w:r>
      <w:r>
        <w:rPr>
          <w:sz w:val="24"/>
        </w:rPr>
        <w:t>(</w:t>
      </w:r>
      <w:r>
        <w:rPr>
          <w:spacing w:val="40"/>
          <w:sz w:val="24"/>
        </w:rPr>
        <w:t> </w:t>
      </w:r>
      <w:r>
        <w:rPr>
          <w:sz w:val="24"/>
        </w:rPr>
        <w:t>Vlerësimim Bio-Psokosocial ) dhe Arkiva.</w:t>
      </w:r>
    </w:p>
    <w:p>
      <w:pPr>
        <w:pStyle w:val="ListParagraph"/>
        <w:numPr>
          <w:ilvl w:val="0"/>
          <w:numId w:val="8"/>
        </w:numPr>
        <w:tabs>
          <w:tab w:pos="2520" w:val="left" w:leader="none"/>
        </w:tabs>
        <w:spacing w:line="240" w:lineRule="auto" w:before="0" w:after="0"/>
        <w:ind w:left="2520" w:right="1432" w:hanging="360"/>
        <w:jc w:val="left"/>
        <w:rPr>
          <w:sz w:val="24"/>
        </w:rPr>
      </w:pPr>
      <w:r>
        <w:rPr>
          <w:sz w:val="24"/>
        </w:rPr>
        <w:t>Përditësime në Regjistrin Elekronik të PAK i të gjitha zyrave të vlerësimit si dhe akseset për të gjithë njësitë vendore, sipas kërkesave të bëra.</w:t>
      </w:r>
    </w:p>
    <w:p>
      <w:pPr>
        <w:pStyle w:val="ListParagraph"/>
        <w:numPr>
          <w:ilvl w:val="0"/>
          <w:numId w:val="8"/>
        </w:numPr>
        <w:tabs>
          <w:tab w:pos="2520" w:val="left" w:leader="none"/>
        </w:tabs>
        <w:spacing w:line="293" w:lineRule="exact" w:before="0" w:after="0"/>
        <w:ind w:left="2520" w:right="0" w:hanging="360"/>
        <w:jc w:val="left"/>
        <w:rPr>
          <w:sz w:val="24"/>
        </w:rPr>
      </w:pPr>
      <w:r>
        <w:rPr>
          <w:sz w:val="24"/>
        </w:rPr>
        <w:t>Krijime</w:t>
      </w:r>
      <w:r>
        <w:rPr>
          <w:spacing w:val="-2"/>
          <w:sz w:val="24"/>
        </w:rPr>
        <w:t> </w:t>
      </w:r>
      <w:r>
        <w:rPr>
          <w:sz w:val="24"/>
        </w:rPr>
        <w:t>dhe</w:t>
      </w:r>
      <w:r>
        <w:rPr>
          <w:spacing w:val="-2"/>
          <w:sz w:val="24"/>
        </w:rPr>
        <w:t> </w:t>
      </w:r>
      <w:r>
        <w:rPr>
          <w:sz w:val="24"/>
        </w:rPr>
        <w:t>përditësime të userave</w:t>
      </w:r>
      <w:r>
        <w:rPr>
          <w:spacing w:val="-2"/>
          <w:sz w:val="24"/>
        </w:rPr>
        <w:t> </w:t>
      </w:r>
      <w:r>
        <w:rPr>
          <w:sz w:val="24"/>
        </w:rPr>
        <w:t>me</w:t>
      </w:r>
      <w:r>
        <w:rPr>
          <w:spacing w:val="-1"/>
          <w:sz w:val="24"/>
        </w:rPr>
        <w:t> </w:t>
      </w:r>
      <w:r>
        <w:rPr>
          <w:sz w:val="24"/>
        </w:rPr>
        <w:t>rolet</w:t>
      </w:r>
      <w:r>
        <w:rPr>
          <w:spacing w:val="-1"/>
          <w:sz w:val="24"/>
        </w:rPr>
        <w:t> </w:t>
      </w:r>
      <w:r>
        <w:rPr>
          <w:spacing w:val="-2"/>
          <w:sz w:val="24"/>
        </w:rPr>
        <w:t>përkatëse.</w:t>
      </w:r>
    </w:p>
    <w:p>
      <w:pPr>
        <w:pStyle w:val="ListParagraph"/>
        <w:numPr>
          <w:ilvl w:val="0"/>
          <w:numId w:val="8"/>
        </w:numPr>
        <w:tabs>
          <w:tab w:pos="2520" w:val="left" w:leader="none"/>
        </w:tabs>
        <w:spacing w:line="293" w:lineRule="exact" w:before="0" w:after="0"/>
        <w:ind w:left="2520" w:right="0" w:hanging="360"/>
        <w:jc w:val="left"/>
        <w:rPr>
          <w:sz w:val="24"/>
        </w:rPr>
      </w:pPr>
      <w:r>
        <w:rPr>
          <w:sz w:val="24"/>
        </w:rPr>
        <w:t>Rikonfigurimet</w:t>
      </w:r>
      <w:r>
        <w:rPr>
          <w:spacing w:val="-3"/>
          <w:sz w:val="24"/>
        </w:rPr>
        <w:t> </w:t>
      </w:r>
      <w:r>
        <w:rPr>
          <w:sz w:val="24"/>
        </w:rPr>
        <w:t>e</w:t>
      </w:r>
      <w:r>
        <w:rPr>
          <w:spacing w:val="-1"/>
          <w:sz w:val="24"/>
        </w:rPr>
        <w:t> </w:t>
      </w:r>
      <w:r>
        <w:rPr>
          <w:sz w:val="24"/>
        </w:rPr>
        <w:t>VPN, po</w:t>
      </w:r>
      <w:r>
        <w:rPr>
          <w:spacing w:val="-1"/>
          <w:sz w:val="24"/>
        </w:rPr>
        <w:t> </w:t>
      </w:r>
      <w:r>
        <w:rPr>
          <w:sz w:val="24"/>
        </w:rPr>
        <w:t>ashtu dhe</w:t>
      </w:r>
      <w:r>
        <w:rPr>
          <w:spacing w:val="-1"/>
          <w:sz w:val="24"/>
        </w:rPr>
        <w:t> </w:t>
      </w:r>
      <w:r>
        <w:rPr>
          <w:sz w:val="24"/>
        </w:rPr>
        <w:t>vendosja</w:t>
      </w:r>
      <w:r>
        <w:rPr>
          <w:spacing w:val="-1"/>
          <w:sz w:val="24"/>
        </w:rPr>
        <w:t> </w:t>
      </w:r>
      <w:r>
        <w:rPr>
          <w:sz w:val="24"/>
        </w:rPr>
        <w:t>e antiviruseve</w:t>
      </w:r>
      <w:r>
        <w:rPr>
          <w:spacing w:val="-1"/>
          <w:sz w:val="24"/>
        </w:rPr>
        <w:t> </w:t>
      </w:r>
      <w:r>
        <w:rPr>
          <w:sz w:val="24"/>
        </w:rPr>
        <w:t>në</w:t>
      </w:r>
      <w:r>
        <w:rPr>
          <w:spacing w:val="-1"/>
          <w:sz w:val="24"/>
        </w:rPr>
        <w:t> </w:t>
      </w:r>
      <w:r>
        <w:rPr>
          <w:sz w:val="24"/>
        </w:rPr>
        <w:t>çdo </w:t>
      </w:r>
      <w:r>
        <w:rPr>
          <w:spacing w:val="-2"/>
          <w:sz w:val="24"/>
        </w:rPr>
        <w:t>kompjuter.</w:t>
      </w:r>
    </w:p>
    <w:p>
      <w:pPr>
        <w:pStyle w:val="ListParagraph"/>
        <w:numPr>
          <w:ilvl w:val="0"/>
          <w:numId w:val="8"/>
        </w:numPr>
        <w:tabs>
          <w:tab w:pos="2520" w:val="left" w:leader="none"/>
        </w:tabs>
        <w:spacing w:line="293" w:lineRule="exact" w:before="0" w:after="0"/>
        <w:ind w:left="2520" w:right="0" w:hanging="360"/>
        <w:jc w:val="left"/>
        <w:rPr>
          <w:sz w:val="24"/>
        </w:rPr>
      </w:pPr>
      <w:r>
        <w:rPr>
          <w:sz w:val="24"/>
        </w:rPr>
        <w:t>Shtimi</w:t>
      </w:r>
      <w:r>
        <w:rPr>
          <w:spacing w:val="-3"/>
          <w:sz w:val="24"/>
        </w:rPr>
        <w:t> </w:t>
      </w:r>
      <w:r>
        <w:rPr>
          <w:sz w:val="24"/>
        </w:rPr>
        <w:t>i</w:t>
      </w:r>
      <w:r>
        <w:rPr>
          <w:spacing w:val="-1"/>
          <w:sz w:val="24"/>
        </w:rPr>
        <w:t> </w:t>
      </w:r>
      <w:r>
        <w:rPr>
          <w:sz w:val="24"/>
        </w:rPr>
        <w:t>diagnozes</w:t>
      </w:r>
      <w:r>
        <w:rPr>
          <w:spacing w:val="-1"/>
          <w:sz w:val="24"/>
        </w:rPr>
        <w:t> </w:t>
      </w:r>
      <w:r>
        <w:rPr>
          <w:sz w:val="24"/>
        </w:rPr>
        <w:t>S.Doën</w:t>
      </w:r>
      <w:r>
        <w:rPr>
          <w:spacing w:val="-1"/>
          <w:sz w:val="24"/>
        </w:rPr>
        <w:t> </w:t>
      </w:r>
      <w:r>
        <w:rPr>
          <w:sz w:val="24"/>
        </w:rPr>
        <w:t>ne</w:t>
      </w:r>
      <w:r>
        <w:rPr>
          <w:spacing w:val="-1"/>
          <w:sz w:val="24"/>
        </w:rPr>
        <w:t> </w:t>
      </w:r>
      <w:r>
        <w:rPr>
          <w:sz w:val="24"/>
        </w:rPr>
        <w:t>Bio-Psiko-</w:t>
      </w:r>
      <w:r>
        <w:rPr>
          <w:spacing w:val="-2"/>
          <w:sz w:val="24"/>
        </w:rPr>
        <w:t>Social</w:t>
      </w:r>
    </w:p>
    <w:p>
      <w:pPr>
        <w:pStyle w:val="ListParagraph"/>
        <w:numPr>
          <w:ilvl w:val="0"/>
          <w:numId w:val="8"/>
        </w:numPr>
        <w:tabs>
          <w:tab w:pos="2520" w:val="left" w:leader="none"/>
        </w:tabs>
        <w:spacing w:line="293" w:lineRule="exact" w:before="0" w:after="0"/>
        <w:ind w:left="2520" w:right="0" w:hanging="360"/>
        <w:jc w:val="left"/>
        <w:rPr>
          <w:sz w:val="24"/>
        </w:rPr>
      </w:pPr>
      <w:r>
        <w:rPr>
          <w:sz w:val="24"/>
        </w:rPr>
        <w:t>Leter</w:t>
      </w:r>
      <w:r>
        <w:rPr>
          <w:spacing w:val="-3"/>
          <w:sz w:val="24"/>
        </w:rPr>
        <w:t> </w:t>
      </w:r>
      <w:r>
        <w:rPr>
          <w:sz w:val="24"/>
        </w:rPr>
        <w:t>njoftimi</w:t>
      </w:r>
      <w:r>
        <w:rPr>
          <w:spacing w:val="-1"/>
          <w:sz w:val="24"/>
        </w:rPr>
        <w:t> </w:t>
      </w:r>
      <w:r>
        <w:rPr>
          <w:spacing w:val="-4"/>
          <w:sz w:val="24"/>
        </w:rPr>
        <w:t>KSHA</w:t>
      </w:r>
    </w:p>
    <w:p>
      <w:pPr>
        <w:pStyle w:val="ListParagraph"/>
        <w:numPr>
          <w:ilvl w:val="0"/>
          <w:numId w:val="8"/>
        </w:numPr>
        <w:tabs>
          <w:tab w:pos="2520" w:val="left" w:leader="none"/>
        </w:tabs>
        <w:spacing w:line="293" w:lineRule="exact" w:before="0" w:after="0"/>
        <w:ind w:left="2520" w:right="0" w:hanging="360"/>
        <w:jc w:val="left"/>
        <w:rPr>
          <w:sz w:val="24"/>
        </w:rPr>
      </w:pPr>
      <w:r>
        <w:rPr>
          <w:sz w:val="24"/>
        </w:rPr>
        <w:t>Është</w:t>
      </w:r>
      <w:r>
        <w:rPr>
          <w:spacing w:val="-1"/>
          <w:sz w:val="24"/>
        </w:rPr>
        <w:t> </w:t>
      </w:r>
      <w:r>
        <w:rPr>
          <w:sz w:val="24"/>
        </w:rPr>
        <w:t>shtuar</w:t>
      </w:r>
      <w:r>
        <w:rPr>
          <w:spacing w:val="-3"/>
          <w:sz w:val="24"/>
        </w:rPr>
        <w:t> </w:t>
      </w:r>
      <w:r>
        <w:rPr>
          <w:sz w:val="24"/>
        </w:rPr>
        <w:t>vërtetim</w:t>
      </w:r>
      <w:r>
        <w:rPr>
          <w:spacing w:val="-1"/>
          <w:sz w:val="24"/>
        </w:rPr>
        <w:t> </w:t>
      </w:r>
      <w:r>
        <w:rPr>
          <w:sz w:val="24"/>
        </w:rPr>
        <w:t>negativ</w:t>
      </w:r>
      <w:r>
        <w:rPr>
          <w:spacing w:val="-1"/>
          <w:sz w:val="24"/>
        </w:rPr>
        <w:t> </w:t>
      </w:r>
      <w:r>
        <w:rPr>
          <w:sz w:val="24"/>
        </w:rPr>
        <w:t>në</w:t>
      </w:r>
      <w:r>
        <w:rPr>
          <w:spacing w:val="-1"/>
          <w:sz w:val="24"/>
        </w:rPr>
        <w:t> </w:t>
      </w:r>
      <w:r>
        <w:rPr>
          <w:sz w:val="24"/>
        </w:rPr>
        <w:t>e-</w:t>
      </w:r>
      <w:r>
        <w:rPr>
          <w:spacing w:val="-2"/>
          <w:sz w:val="24"/>
        </w:rPr>
        <w:t>Albania.</w:t>
      </w:r>
    </w:p>
    <w:p>
      <w:pPr>
        <w:pStyle w:val="ListParagraph"/>
        <w:spacing w:after="0" w:line="293" w:lineRule="exact"/>
        <w:jc w:val="left"/>
        <w:rPr>
          <w:sz w:val="24"/>
        </w:rPr>
        <w:sectPr>
          <w:pgSz w:w="11930" w:h="16860"/>
          <w:pgMar w:header="0" w:footer="951" w:top="1420" w:bottom="1140" w:left="0" w:right="0"/>
        </w:sectPr>
      </w:pPr>
    </w:p>
    <w:p>
      <w:pPr>
        <w:pStyle w:val="Heading3"/>
        <w:spacing w:before="79"/>
        <w:jc w:val="both"/>
      </w:pPr>
      <w:r>
        <w:rPr/>
        <w:t>Përditësimi</w:t>
      </w:r>
      <w:r>
        <w:rPr>
          <w:spacing w:val="-2"/>
        </w:rPr>
        <w:t> </w:t>
      </w:r>
      <w:r>
        <w:rPr/>
        <w:t>i</w:t>
      </w:r>
      <w:r>
        <w:rPr>
          <w:spacing w:val="-2"/>
        </w:rPr>
        <w:t> </w:t>
      </w:r>
      <w:r>
        <w:rPr/>
        <w:t>Arkivës</w:t>
      </w:r>
      <w:r>
        <w:rPr>
          <w:spacing w:val="-1"/>
        </w:rPr>
        <w:t> </w:t>
      </w:r>
      <w:r>
        <w:rPr/>
        <w:t>Elektronike</w:t>
      </w:r>
      <w:r>
        <w:rPr>
          <w:spacing w:val="-2"/>
        </w:rPr>
        <w:t> </w:t>
      </w:r>
      <w:r>
        <w:rPr>
          <w:spacing w:val="-5"/>
        </w:rPr>
        <w:t>PAK</w:t>
      </w:r>
    </w:p>
    <w:p>
      <w:pPr>
        <w:pStyle w:val="BodyText"/>
        <w:spacing w:before="82"/>
        <w:rPr>
          <w:b/>
        </w:rPr>
      </w:pPr>
    </w:p>
    <w:p>
      <w:pPr>
        <w:pStyle w:val="BodyText"/>
        <w:spacing w:line="276" w:lineRule="auto"/>
        <w:ind w:left="1440" w:right="1439"/>
        <w:jc w:val="both"/>
      </w:pPr>
      <w:r>
        <w:rPr/>
        <w:t>Janë bërë takime në MSHMS dhe IKUB lidhur me problematika të konstatura të përditësimit të</w:t>
      </w:r>
      <w:r>
        <w:rPr>
          <w:spacing w:val="-6"/>
        </w:rPr>
        <w:t> </w:t>
      </w:r>
      <w:r>
        <w:rPr/>
        <w:t>arkivës</w:t>
      </w:r>
      <w:r>
        <w:rPr>
          <w:spacing w:val="-3"/>
        </w:rPr>
        <w:t> </w:t>
      </w:r>
      <w:r>
        <w:rPr/>
        <w:t>elektronike</w:t>
      </w:r>
      <w:r>
        <w:rPr>
          <w:spacing w:val="-6"/>
        </w:rPr>
        <w:t> </w:t>
      </w:r>
      <w:r>
        <w:rPr/>
        <w:t>nga</w:t>
      </w:r>
      <w:r>
        <w:rPr>
          <w:spacing w:val="-7"/>
        </w:rPr>
        <w:t> </w:t>
      </w:r>
      <w:r>
        <w:rPr/>
        <w:t>DRSHSSH</w:t>
      </w:r>
      <w:r>
        <w:rPr>
          <w:spacing w:val="-6"/>
        </w:rPr>
        <w:t> </w:t>
      </w:r>
      <w:r>
        <w:rPr/>
        <w:t>dhe</w:t>
      </w:r>
      <w:r>
        <w:rPr>
          <w:spacing w:val="-7"/>
        </w:rPr>
        <w:t> </w:t>
      </w:r>
      <w:r>
        <w:rPr/>
        <w:t>nga</w:t>
      </w:r>
      <w:r>
        <w:rPr>
          <w:spacing w:val="-7"/>
        </w:rPr>
        <w:t> </w:t>
      </w:r>
      <w:r>
        <w:rPr/>
        <w:t>administratorët</w:t>
      </w:r>
      <w:r>
        <w:rPr>
          <w:spacing w:val="-5"/>
        </w:rPr>
        <w:t> </w:t>
      </w:r>
      <w:r>
        <w:rPr/>
        <w:t>shoqërore.</w:t>
      </w:r>
      <w:r>
        <w:rPr>
          <w:spacing w:val="-3"/>
        </w:rPr>
        <w:t> </w:t>
      </w:r>
      <w:r>
        <w:rPr/>
        <w:t>Eshtë</w:t>
      </w:r>
      <w:r>
        <w:rPr>
          <w:spacing w:val="-6"/>
        </w:rPr>
        <w:t> </w:t>
      </w:r>
      <w:r>
        <w:rPr/>
        <w:t>koordinuar</w:t>
      </w:r>
      <w:r>
        <w:rPr>
          <w:spacing w:val="-7"/>
        </w:rPr>
        <w:t> </w:t>
      </w:r>
      <w:r>
        <w:rPr/>
        <w:t>me 12</w:t>
      </w:r>
      <w:r>
        <w:rPr>
          <w:spacing w:val="-5"/>
        </w:rPr>
        <w:t> </w:t>
      </w:r>
      <w:r>
        <w:rPr/>
        <w:t>IT</w:t>
      </w:r>
      <w:r>
        <w:rPr>
          <w:spacing w:val="-5"/>
        </w:rPr>
        <w:t> </w:t>
      </w:r>
      <w:r>
        <w:rPr/>
        <w:t>ne</w:t>
      </w:r>
      <w:r>
        <w:rPr>
          <w:spacing w:val="-6"/>
        </w:rPr>
        <w:t> </w:t>
      </w:r>
      <w:r>
        <w:rPr/>
        <w:t>DRSHSSH</w:t>
      </w:r>
      <w:r>
        <w:rPr>
          <w:spacing w:val="-5"/>
        </w:rPr>
        <w:t> </w:t>
      </w:r>
      <w:r>
        <w:rPr/>
        <w:t>për</w:t>
      </w:r>
      <w:r>
        <w:rPr>
          <w:spacing w:val="-6"/>
        </w:rPr>
        <w:t> </w:t>
      </w:r>
      <w:r>
        <w:rPr/>
        <w:t>te</w:t>
      </w:r>
      <w:r>
        <w:rPr>
          <w:spacing w:val="-5"/>
        </w:rPr>
        <w:t> </w:t>
      </w:r>
      <w:r>
        <w:rPr/>
        <w:t>kryer</w:t>
      </w:r>
      <w:r>
        <w:rPr>
          <w:spacing w:val="-6"/>
        </w:rPr>
        <w:t> </w:t>
      </w:r>
      <w:r>
        <w:rPr/>
        <w:t>trainime</w:t>
      </w:r>
      <w:r>
        <w:rPr>
          <w:spacing w:val="-5"/>
        </w:rPr>
        <w:t> </w:t>
      </w:r>
      <w:r>
        <w:rPr/>
        <w:t>me</w:t>
      </w:r>
      <w:r>
        <w:rPr>
          <w:spacing w:val="-3"/>
        </w:rPr>
        <w:t> </w:t>
      </w:r>
      <w:r>
        <w:rPr/>
        <w:t>administratorët</w:t>
      </w:r>
      <w:r>
        <w:rPr>
          <w:spacing w:val="-4"/>
        </w:rPr>
        <w:t> </w:t>
      </w:r>
      <w:r>
        <w:rPr/>
        <w:t>shoqërorë</w:t>
      </w:r>
      <w:r>
        <w:rPr>
          <w:spacing w:val="-6"/>
        </w:rPr>
        <w:t> </w:t>
      </w:r>
      <w:r>
        <w:rPr/>
        <w:t>lidhur</w:t>
      </w:r>
      <w:r>
        <w:rPr>
          <w:spacing w:val="-6"/>
        </w:rPr>
        <w:t> </w:t>
      </w:r>
      <w:r>
        <w:rPr/>
        <w:t>me</w:t>
      </w:r>
      <w:r>
        <w:rPr>
          <w:spacing w:val="-5"/>
        </w:rPr>
        <w:t> </w:t>
      </w:r>
      <w:r>
        <w:rPr/>
        <w:t>kalendarin</w:t>
      </w:r>
      <w:r>
        <w:rPr>
          <w:spacing w:val="-5"/>
        </w:rPr>
        <w:t> </w:t>
      </w:r>
      <w:r>
        <w:rPr/>
        <w:t>e </w:t>
      </w:r>
      <w:r>
        <w:rPr>
          <w:spacing w:val="-2"/>
        </w:rPr>
        <w:t>pagesave.</w:t>
      </w:r>
    </w:p>
    <w:p>
      <w:pPr>
        <w:pStyle w:val="BodyText"/>
        <w:spacing w:line="278" w:lineRule="auto"/>
        <w:ind w:left="1440" w:right="1446"/>
        <w:jc w:val="both"/>
      </w:pPr>
      <w:r>
        <w:rPr/>
        <w:t>Gjatë vitit 2023 në sistemin elektronik PAK janë shtuar verifikimet për Rezidencën, moshën dhe afati i kontrollit vjetor.</w:t>
      </w:r>
    </w:p>
    <w:p>
      <w:pPr>
        <w:pStyle w:val="BodyText"/>
        <w:spacing w:after="0" w:line="278" w:lineRule="auto"/>
        <w:jc w:val="both"/>
        <w:sectPr>
          <w:pgSz w:w="11930" w:h="16860"/>
          <w:pgMar w:header="0" w:footer="951" w:top="1360" w:bottom="1140" w:left="0" w:right="0"/>
        </w:sectPr>
      </w:pPr>
    </w:p>
    <w:p>
      <w:pPr>
        <w:pStyle w:val="Heading2"/>
        <w:numPr>
          <w:ilvl w:val="0"/>
          <w:numId w:val="3"/>
        </w:numPr>
        <w:tabs>
          <w:tab w:pos="2520" w:val="left" w:leader="none"/>
        </w:tabs>
        <w:spacing w:line="240" w:lineRule="auto" w:before="79" w:after="0"/>
        <w:ind w:left="2520" w:right="0" w:hanging="720"/>
        <w:jc w:val="left"/>
      </w:pPr>
      <w:bookmarkStart w:name="_TOC_250003" w:id="3"/>
      <w:r>
        <w:rPr/>
        <w:t>DREJTORIA</w:t>
      </w:r>
      <w:r>
        <w:rPr>
          <w:spacing w:val="-1"/>
        </w:rPr>
        <w:t> </w:t>
      </w:r>
      <w:r>
        <w:rPr/>
        <w:t>E</w:t>
      </w:r>
      <w:r>
        <w:rPr>
          <w:spacing w:val="-1"/>
        </w:rPr>
        <w:t> </w:t>
      </w:r>
      <w:r>
        <w:rPr/>
        <w:t>SHËRBIMEVE</w:t>
      </w:r>
      <w:r>
        <w:rPr>
          <w:spacing w:val="-1"/>
        </w:rPr>
        <w:t> </w:t>
      </w:r>
      <w:bookmarkEnd w:id="3"/>
      <w:r>
        <w:rPr>
          <w:spacing w:val="-2"/>
        </w:rPr>
        <w:t>SOCIALE</w:t>
      </w:r>
    </w:p>
    <w:p>
      <w:pPr>
        <w:pStyle w:val="BodyText"/>
        <w:spacing w:before="43"/>
        <w:rPr>
          <w:b/>
        </w:rPr>
      </w:pPr>
    </w:p>
    <w:p>
      <w:pPr>
        <w:pStyle w:val="BodyText"/>
        <w:spacing w:line="276" w:lineRule="auto"/>
        <w:ind w:left="1440" w:right="1432"/>
        <w:jc w:val="both"/>
      </w:pPr>
      <w:r>
        <w:rPr/>
        <w:t>Drejtoria e Shërbimeve Sociale ka në fokus të punës së saj zhvillimin e shërbimeve shoqërore sipas legjislacionit përkatës.</w:t>
      </w:r>
      <w:r>
        <w:rPr>
          <w:spacing w:val="40"/>
        </w:rPr>
        <w:t> </w:t>
      </w:r>
      <w:r>
        <w:rPr/>
        <w:t>Kjo drejtori bazuar në Plani ne Veprimit</w:t>
      </w:r>
      <w:r>
        <w:rPr>
          <w:spacing w:val="40"/>
        </w:rPr>
        <w:t> </w:t>
      </w:r>
      <w:r>
        <w:rPr/>
        <w:t>për vitin 2023 është përpjekur të fokusohet në</w:t>
      </w:r>
      <w:r>
        <w:rPr>
          <w:spacing w:val="40"/>
        </w:rPr>
        <w:t> </w:t>
      </w:r>
      <w:r>
        <w:rPr/>
        <w:t>rritjen e cilësisë së shërbimeve sociale të ofruara për grupet vulnerabël në zbatim të strategjisë së mbrojtjes sociale.</w:t>
      </w:r>
    </w:p>
    <w:p>
      <w:pPr>
        <w:spacing w:line="278" w:lineRule="auto" w:before="1"/>
        <w:ind w:left="1440" w:right="1440" w:firstLine="0"/>
        <w:jc w:val="both"/>
        <w:rPr>
          <w:i/>
          <w:sz w:val="24"/>
        </w:rPr>
      </w:pPr>
      <w:r>
        <w:rPr>
          <w:i/>
          <w:sz w:val="24"/>
        </w:rPr>
        <w:t>Aktiviteti</w:t>
      </w:r>
      <w:r>
        <w:rPr>
          <w:i/>
          <w:spacing w:val="-4"/>
          <w:sz w:val="24"/>
        </w:rPr>
        <w:t> </w:t>
      </w:r>
      <w:r>
        <w:rPr>
          <w:i/>
          <w:sz w:val="24"/>
        </w:rPr>
        <w:t>i</w:t>
      </w:r>
      <w:r>
        <w:rPr>
          <w:i/>
          <w:spacing w:val="-4"/>
          <w:sz w:val="24"/>
        </w:rPr>
        <w:t> </w:t>
      </w:r>
      <w:r>
        <w:rPr>
          <w:i/>
          <w:sz w:val="24"/>
        </w:rPr>
        <w:t>DSHS</w:t>
      </w:r>
      <w:r>
        <w:rPr>
          <w:i/>
          <w:spacing w:val="-5"/>
          <w:sz w:val="24"/>
        </w:rPr>
        <w:t> </w:t>
      </w:r>
      <w:r>
        <w:rPr>
          <w:i/>
          <w:sz w:val="24"/>
        </w:rPr>
        <w:t>është</w:t>
      </w:r>
      <w:r>
        <w:rPr>
          <w:i/>
          <w:spacing w:val="-5"/>
          <w:sz w:val="24"/>
        </w:rPr>
        <w:t> </w:t>
      </w:r>
      <w:r>
        <w:rPr>
          <w:i/>
          <w:sz w:val="24"/>
        </w:rPr>
        <w:t>pasqyruar</w:t>
      </w:r>
      <w:r>
        <w:rPr>
          <w:i/>
          <w:spacing w:val="-4"/>
          <w:sz w:val="24"/>
        </w:rPr>
        <w:t> </w:t>
      </w:r>
      <w:r>
        <w:rPr>
          <w:i/>
          <w:sz w:val="24"/>
        </w:rPr>
        <w:t>si</w:t>
      </w:r>
      <w:r>
        <w:rPr>
          <w:i/>
          <w:spacing w:val="-4"/>
          <w:sz w:val="24"/>
        </w:rPr>
        <w:t> </w:t>
      </w:r>
      <w:r>
        <w:rPr>
          <w:i/>
          <w:sz w:val="24"/>
        </w:rPr>
        <w:t>më</w:t>
      </w:r>
      <w:r>
        <w:rPr>
          <w:i/>
          <w:spacing w:val="-6"/>
          <w:sz w:val="24"/>
        </w:rPr>
        <w:t> </w:t>
      </w:r>
      <w:r>
        <w:rPr>
          <w:i/>
          <w:sz w:val="24"/>
        </w:rPr>
        <w:t>poshtë</w:t>
      </w:r>
      <w:r>
        <w:rPr>
          <w:i/>
          <w:spacing w:val="-6"/>
          <w:sz w:val="24"/>
        </w:rPr>
        <w:t> </w:t>
      </w:r>
      <w:r>
        <w:rPr>
          <w:i/>
          <w:sz w:val="24"/>
        </w:rPr>
        <w:t>në</w:t>
      </w:r>
      <w:r>
        <w:rPr>
          <w:i/>
          <w:spacing w:val="-6"/>
          <w:sz w:val="24"/>
        </w:rPr>
        <w:t> </w:t>
      </w:r>
      <w:r>
        <w:rPr>
          <w:i/>
          <w:sz w:val="24"/>
        </w:rPr>
        <w:t>bazë</w:t>
      </w:r>
      <w:r>
        <w:rPr>
          <w:i/>
          <w:spacing w:val="-6"/>
          <w:sz w:val="24"/>
        </w:rPr>
        <w:t> </w:t>
      </w:r>
      <w:r>
        <w:rPr>
          <w:i/>
          <w:sz w:val="24"/>
        </w:rPr>
        <w:t>të</w:t>
      </w:r>
      <w:r>
        <w:rPr>
          <w:i/>
          <w:spacing w:val="-5"/>
          <w:sz w:val="24"/>
        </w:rPr>
        <w:t> </w:t>
      </w:r>
      <w:r>
        <w:rPr>
          <w:i/>
          <w:sz w:val="24"/>
        </w:rPr>
        <w:t>objektivave</w:t>
      </w:r>
      <w:r>
        <w:rPr>
          <w:i/>
          <w:spacing w:val="-6"/>
          <w:sz w:val="24"/>
        </w:rPr>
        <w:t> </w:t>
      </w:r>
      <w:r>
        <w:rPr>
          <w:i/>
          <w:sz w:val="24"/>
        </w:rPr>
        <w:t>të</w:t>
      </w:r>
      <w:r>
        <w:rPr>
          <w:i/>
          <w:spacing w:val="-5"/>
          <w:sz w:val="24"/>
        </w:rPr>
        <w:t> </w:t>
      </w:r>
      <w:r>
        <w:rPr>
          <w:i/>
          <w:sz w:val="24"/>
        </w:rPr>
        <w:t>përcaktuara</w:t>
      </w:r>
      <w:r>
        <w:rPr>
          <w:i/>
          <w:spacing w:val="-4"/>
          <w:sz w:val="24"/>
        </w:rPr>
        <w:t> </w:t>
      </w:r>
      <w:r>
        <w:rPr>
          <w:i/>
          <w:sz w:val="24"/>
        </w:rPr>
        <w:t>në</w:t>
      </w:r>
      <w:r>
        <w:rPr>
          <w:i/>
          <w:spacing w:val="-6"/>
          <w:sz w:val="24"/>
        </w:rPr>
        <w:t> </w:t>
      </w:r>
      <w:r>
        <w:rPr>
          <w:i/>
          <w:sz w:val="24"/>
        </w:rPr>
        <w:t>planin e veprimit 2023.</w:t>
      </w:r>
    </w:p>
    <w:p>
      <w:pPr>
        <w:pStyle w:val="BodyText"/>
        <w:spacing w:before="36"/>
        <w:rPr>
          <w:i/>
        </w:rPr>
      </w:pPr>
    </w:p>
    <w:p>
      <w:pPr>
        <w:pStyle w:val="Heading3"/>
        <w:numPr>
          <w:ilvl w:val="0"/>
          <w:numId w:val="9"/>
        </w:numPr>
        <w:tabs>
          <w:tab w:pos="1698" w:val="left" w:leader="none"/>
        </w:tabs>
        <w:spacing w:line="240" w:lineRule="auto" w:before="0" w:after="0"/>
        <w:ind w:left="1698" w:right="0" w:hanging="258"/>
        <w:jc w:val="both"/>
      </w:pPr>
      <w:r>
        <w:rPr/>
        <w:t>Zhvillimi</w:t>
      </w:r>
      <w:r>
        <w:rPr>
          <w:spacing w:val="-2"/>
        </w:rPr>
        <w:t> </w:t>
      </w:r>
      <w:r>
        <w:rPr/>
        <w:t>i</w:t>
      </w:r>
      <w:r>
        <w:rPr>
          <w:spacing w:val="-1"/>
        </w:rPr>
        <w:t> </w:t>
      </w:r>
      <w:r>
        <w:rPr/>
        <w:t>shërbimeve</w:t>
      </w:r>
      <w:r>
        <w:rPr>
          <w:spacing w:val="-3"/>
        </w:rPr>
        <w:t> </w:t>
      </w:r>
      <w:r>
        <w:rPr/>
        <w:t>sociale</w:t>
      </w:r>
      <w:r>
        <w:rPr>
          <w:spacing w:val="-2"/>
        </w:rPr>
        <w:t> </w:t>
      </w:r>
      <w:r>
        <w:rPr/>
        <w:t>sipas</w:t>
      </w:r>
      <w:r>
        <w:rPr>
          <w:spacing w:val="-1"/>
        </w:rPr>
        <w:t> </w:t>
      </w:r>
      <w:r>
        <w:rPr>
          <w:spacing w:val="-2"/>
        </w:rPr>
        <w:t>legjislacionit.</w:t>
      </w:r>
    </w:p>
    <w:p>
      <w:pPr>
        <w:pStyle w:val="ListParagraph"/>
        <w:numPr>
          <w:ilvl w:val="1"/>
          <w:numId w:val="9"/>
        </w:numPr>
        <w:tabs>
          <w:tab w:pos="2160" w:val="left" w:leader="none"/>
        </w:tabs>
        <w:spacing w:line="276" w:lineRule="auto" w:before="41" w:after="0"/>
        <w:ind w:left="2160" w:right="1438" w:hanging="360"/>
        <w:jc w:val="both"/>
        <w:rPr>
          <w:sz w:val="24"/>
        </w:rPr>
      </w:pPr>
      <w:r>
        <w:rPr>
          <w:sz w:val="24"/>
        </w:rPr>
        <w:t>Gjatë</w:t>
      </w:r>
      <w:r>
        <w:rPr>
          <w:spacing w:val="-13"/>
          <w:sz w:val="24"/>
        </w:rPr>
        <w:t> </w:t>
      </w:r>
      <w:r>
        <w:rPr>
          <w:sz w:val="24"/>
        </w:rPr>
        <w:t>vitin</w:t>
      </w:r>
      <w:r>
        <w:rPr>
          <w:spacing w:val="-13"/>
          <w:sz w:val="24"/>
        </w:rPr>
        <w:t> </w:t>
      </w:r>
      <w:r>
        <w:rPr>
          <w:sz w:val="24"/>
        </w:rPr>
        <w:t>2023</w:t>
      </w:r>
      <w:r>
        <w:rPr>
          <w:spacing w:val="36"/>
          <w:sz w:val="24"/>
        </w:rPr>
        <w:t> </w:t>
      </w:r>
      <w:r>
        <w:rPr>
          <w:sz w:val="24"/>
        </w:rPr>
        <w:t>janë</w:t>
      </w:r>
      <w:r>
        <w:rPr>
          <w:spacing w:val="-13"/>
          <w:sz w:val="24"/>
        </w:rPr>
        <w:t> </w:t>
      </w:r>
      <w:r>
        <w:rPr>
          <w:sz w:val="24"/>
        </w:rPr>
        <w:t>zhvilluar</w:t>
      </w:r>
      <w:r>
        <w:rPr>
          <w:spacing w:val="34"/>
          <w:sz w:val="24"/>
        </w:rPr>
        <w:t> </w:t>
      </w:r>
      <w:r>
        <w:rPr>
          <w:sz w:val="24"/>
        </w:rPr>
        <w:t>takime</w:t>
      </w:r>
      <w:r>
        <w:rPr>
          <w:spacing w:val="-13"/>
          <w:sz w:val="24"/>
        </w:rPr>
        <w:t> </w:t>
      </w:r>
      <w:r>
        <w:rPr>
          <w:sz w:val="24"/>
        </w:rPr>
        <w:t>monitoruese</w:t>
      </w:r>
      <w:r>
        <w:rPr>
          <w:spacing w:val="34"/>
          <w:sz w:val="24"/>
        </w:rPr>
        <w:t> </w:t>
      </w:r>
      <w:r>
        <w:rPr>
          <w:sz w:val="24"/>
        </w:rPr>
        <w:t>me</w:t>
      </w:r>
      <w:r>
        <w:rPr>
          <w:spacing w:val="-13"/>
          <w:sz w:val="24"/>
        </w:rPr>
        <w:t> </w:t>
      </w:r>
      <w:r>
        <w:rPr>
          <w:sz w:val="24"/>
        </w:rPr>
        <w:t>punonjësit</w:t>
      </w:r>
      <w:r>
        <w:rPr>
          <w:spacing w:val="-10"/>
          <w:sz w:val="24"/>
        </w:rPr>
        <w:t> </w:t>
      </w:r>
      <w:r>
        <w:rPr>
          <w:sz w:val="24"/>
        </w:rPr>
        <w:t>e</w:t>
      </w:r>
      <w:r>
        <w:rPr>
          <w:spacing w:val="-13"/>
          <w:sz w:val="24"/>
        </w:rPr>
        <w:t> </w:t>
      </w:r>
      <w:r>
        <w:rPr>
          <w:sz w:val="24"/>
        </w:rPr>
        <w:t>Drejtorive</w:t>
      </w:r>
      <w:r>
        <w:rPr>
          <w:spacing w:val="-14"/>
          <w:sz w:val="24"/>
        </w:rPr>
        <w:t> </w:t>
      </w:r>
      <w:r>
        <w:rPr>
          <w:sz w:val="24"/>
        </w:rPr>
        <w:t>Sociale të Bashkive dhe Drejtorive Rajonale të SHSSH për implementimin</w:t>
      </w:r>
      <w:r>
        <w:rPr>
          <w:spacing w:val="40"/>
          <w:sz w:val="24"/>
        </w:rPr>
        <w:t> </w:t>
      </w:r>
      <w:r>
        <w:rPr>
          <w:sz w:val="24"/>
        </w:rPr>
        <w:t>e planeve sociale dhe zbatimin e legjislacionit në fushën sociale;</w:t>
      </w:r>
      <w:r>
        <w:rPr>
          <w:spacing w:val="40"/>
          <w:sz w:val="24"/>
        </w:rPr>
        <w:t> </w:t>
      </w:r>
      <w:r>
        <w:rPr>
          <w:sz w:val="24"/>
        </w:rPr>
        <w:t>Nga këto takime ka rezultuar që:</w:t>
      </w:r>
    </w:p>
    <w:p>
      <w:pPr>
        <w:pStyle w:val="ListParagraph"/>
        <w:numPr>
          <w:ilvl w:val="2"/>
          <w:numId w:val="9"/>
        </w:numPr>
        <w:tabs>
          <w:tab w:pos="2520" w:val="left" w:leader="none"/>
        </w:tabs>
        <w:spacing w:line="273" w:lineRule="auto" w:before="3" w:after="0"/>
        <w:ind w:left="2520" w:right="1437" w:hanging="360"/>
        <w:jc w:val="both"/>
        <w:rPr>
          <w:sz w:val="24"/>
        </w:rPr>
      </w:pPr>
      <w:r>
        <w:rPr>
          <w:sz w:val="24"/>
        </w:rPr>
        <w:t>Në 61 bashki rezulton se 21 bashki ju ka mbaruar afati i planeve sociale Vlefshmëria</w:t>
      </w:r>
      <w:r>
        <w:rPr>
          <w:spacing w:val="-4"/>
          <w:sz w:val="24"/>
        </w:rPr>
        <w:t> </w:t>
      </w:r>
      <w:r>
        <w:rPr>
          <w:sz w:val="24"/>
        </w:rPr>
        <w:t>e</w:t>
      </w:r>
      <w:r>
        <w:rPr>
          <w:spacing w:val="-6"/>
          <w:sz w:val="24"/>
        </w:rPr>
        <w:t> </w:t>
      </w:r>
      <w:r>
        <w:rPr>
          <w:sz w:val="24"/>
        </w:rPr>
        <w:t>Planit</w:t>
      </w:r>
      <w:r>
        <w:rPr>
          <w:spacing w:val="-4"/>
          <w:sz w:val="24"/>
        </w:rPr>
        <w:t> </w:t>
      </w:r>
      <w:r>
        <w:rPr>
          <w:sz w:val="24"/>
        </w:rPr>
        <w:t>Social</w:t>
      </w:r>
      <w:r>
        <w:rPr>
          <w:spacing w:val="-5"/>
          <w:sz w:val="24"/>
        </w:rPr>
        <w:t> </w:t>
      </w:r>
      <w:r>
        <w:rPr>
          <w:sz w:val="24"/>
        </w:rPr>
        <w:t>për</w:t>
      </w:r>
      <w:r>
        <w:rPr>
          <w:spacing w:val="-4"/>
          <w:sz w:val="24"/>
        </w:rPr>
        <w:t> </w:t>
      </w:r>
      <w:r>
        <w:rPr>
          <w:sz w:val="24"/>
        </w:rPr>
        <w:t>21</w:t>
      </w:r>
      <w:r>
        <w:rPr>
          <w:spacing w:val="-5"/>
          <w:sz w:val="24"/>
        </w:rPr>
        <w:t> </w:t>
      </w:r>
      <w:r>
        <w:rPr>
          <w:sz w:val="24"/>
        </w:rPr>
        <w:t>Bashki</w:t>
      </w:r>
      <w:r>
        <w:rPr>
          <w:spacing w:val="40"/>
          <w:sz w:val="24"/>
        </w:rPr>
        <w:t> </w:t>
      </w:r>
      <w:r>
        <w:rPr>
          <w:sz w:val="24"/>
        </w:rPr>
        <w:t>ka</w:t>
      </w:r>
      <w:r>
        <w:rPr>
          <w:spacing w:val="40"/>
          <w:sz w:val="24"/>
        </w:rPr>
        <w:t> </w:t>
      </w:r>
      <w:r>
        <w:rPr>
          <w:sz w:val="24"/>
        </w:rPr>
        <w:t>mbaruar</w:t>
      </w:r>
      <w:r>
        <w:rPr>
          <w:spacing w:val="-5"/>
          <w:sz w:val="24"/>
        </w:rPr>
        <w:t> </w:t>
      </w:r>
      <w:r>
        <w:rPr>
          <w:sz w:val="24"/>
        </w:rPr>
        <w:t>në</w:t>
      </w:r>
      <w:r>
        <w:rPr>
          <w:spacing w:val="-3"/>
          <w:sz w:val="24"/>
        </w:rPr>
        <w:t> </w:t>
      </w:r>
      <w:r>
        <w:rPr>
          <w:sz w:val="24"/>
        </w:rPr>
        <w:t>Dhjetor</w:t>
      </w:r>
      <w:r>
        <w:rPr>
          <w:spacing w:val="-5"/>
          <w:sz w:val="24"/>
        </w:rPr>
        <w:t> </w:t>
      </w:r>
      <w:r>
        <w:rPr>
          <w:sz w:val="24"/>
        </w:rPr>
        <w:t>të</w:t>
      </w:r>
      <w:r>
        <w:rPr>
          <w:spacing w:val="-6"/>
          <w:sz w:val="24"/>
        </w:rPr>
        <w:t> </w:t>
      </w:r>
      <w:r>
        <w:rPr>
          <w:sz w:val="24"/>
        </w:rPr>
        <w:t>vitit</w:t>
      </w:r>
      <w:r>
        <w:rPr>
          <w:spacing w:val="-4"/>
          <w:sz w:val="24"/>
        </w:rPr>
        <w:t> </w:t>
      </w:r>
      <w:r>
        <w:rPr>
          <w:sz w:val="24"/>
        </w:rPr>
        <w:t>2023</w:t>
      </w:r>
      <w:r>
        <w:rPr>
          <w:spacing w:val="-5"/>
          <w:sz w:val="24"/>
        </w:rPr>
        <w:t> </w:t>
      </w:r>
      <w:r>
        <w:rPr>
          <w:sz w:val="24"/>
        </w:rPr>
        <w:t>dhe shumë</w:t>
      </w:r>
      <w:r>
        <w:rPr>
          <w:spacing w:val="40"/>
          <w:sz w:val="24"/>
        </w:rPr>
        <w:t> </w:t>
      </w:r>
      <w:r>
        <w:rPr>
          <w:sz w:val="24"/>
        </w:rPr>
        <w:t>bashki janë duke negociouar me ekspert</w:t>
      </w:r>
      <w:r>
        <w:rPr>
          <w:spacing w:val="40"/>
          <w:sz w:val="24"/>
        </w:rPr>
        <w:t> </w:t>
      </w:r>
      <w:r>
        <w:rPr>
          <w:sz w:val="24"/>
        </w:rPr>
        <w:t>për të rihartuar planet sociale me objektiva të reja për implementimin e tyre.</w:t>
      </w:r>
    </w:p>
    <w:p>
      <w:pPr>
        <w:pStyle w:val="ListParagraph"/>
        <w:numPr>
          <w:ilvl w:val="2"/>
          <w:numId w:val="9"/>
        </w:numPr>
        <w:tabs>
          <w:tab w:pos="2520" w:val="left" w:leader="none"/>
        </w:tabs>
        <w:spacing w:line="271" w:lineRule="auto" w:before="8" w:after="0"/>
        <w:ind w:left="2520" w:right="1435" w:hanging="360"/>
        <w:jc w:val="both"/>
        <w:rPr>
          <w:sz w:val="24"/>
        </w:rPr>
      </w:pPr>
      <w:r>
        <w:rPr>
          <w:sz w:val="24"/>
        </w:rPr>
        <w:t>Janë ngritur 13</w:t>
      </w:r>
      <w:r>
        <w:rPr>
          <w:spacing w:val="40"/>
          <w:sz w:val="24"/>
        </w:rPr>
        <w:t> </w:t>
      </w:r>
      <w:r>
        <w:rPr>
          <w:sz w:val="24"/>
        </w:rPr>
        <w:t>NJVNR në nivel bashkie dhe njësi administrative, konkretisht në nivel</w:t>
      </w:r>
      <w:r>
        <w:rPr>
          <w:spacing w:val="40"/>
          <w:sz w:val="24"/>
        </w:rPr>
        <w:t> </w:t>
      </w:r>
      <w:r>
        <w:rPr>
          <w:sz w:val="24"/>
        </w:rPr>
        <w:t>bashkie</w:t>
      </w:r>
    </w:p>
    <w:p>
      <w:pPr>
        <w:pStyle w:val="ListParagraph"/>
        <w:numPr>
          <w:ilvl w:val="2"/>
          <w:numId w:val="9"/>
        </w:numPr>
        <w:tabs>
          <w:tab w:pos="2520" w:val="left" w:leader="none"/>
        </w:tabs>
        <w:spacing w:line="271" w:lineRule="auto" w:before="8" w:after="0"/>
        <w:ind w:left="2520" w:right="1442" w:hanging="360"/>
        <w:jc w:val="both"/>
        <w:rPr>
          <w:sz w:val="24"/>
        </w:rPr>
      </w:pPr>
      <w:r>
        <w:rPr>
          <w:sz w:val="24"/>
        </w:rPr>
        <w:t>Bashkitë kanë mungesë të theksuar të burimeve njerëzore për punonjës të shërbimeve sociale.</w:t>
      </w:r>
    </w:p>
    <w:p>
      <w:pPr>
        <w:pStyle w:val="ListParagraph"/>
        <w:numPr>
          <w:ilvl w:val="2"/>
          <w:numId w:val="9"/>
        </w:numPr>
        <w:tabs>
          <w:tab w:pos="2520" w:val="left" w:leader="none"/>
        </w:tabs>
        <w:spacing w:line="273" w:lineRule="auto" w:before="7" w:after="0"/>
        <w:ind w:left="2520" w:right="1439" w:hanging="360"/>
        <w:jc w:val="both"/>
        <w:rPr>
          <w:sz w:val="24"/>
        </w:rPr>
      </w:pPr>
      <w:r>
        <w:rPr>
          <w:sz w:val="24"/>
        </w:rPr>
        <w:t>Nga 61 Bashki në 29 janë ngritur</w:t>
      </w:r>
      <w:r>
        <w:rPr>
          <w:spacing w:val="40"/>
          <w:sz w:val="24"/>
        </w:rPr>
        <w:t> </w:t>
      </w:r>
      <w:r>
        <w:rPr>
          <w:sz w:val="24"/>
        </w:rPr>
        <w:t>Drejtoritë e shërbimeve Sociale dhe 32 bashki funksionojnë si sektor social.</w:t>
      </w:r>
    </w:p>
    <w:p>
      <w:pPr>
        <w:pStyle w:val="BodyText"/>
        <w:spacing w:before="41"/>
      </w:pPr>
    </w:p>
    <w:p>
      <w:pPr>
        <w:pStyle w:val="Heading2"/>
        <w:numPr>
          <w:ilvl w:val="0"/>
          <w:numId w:val="9"/>
        </w:numPr>
        <w:tabs>
          <w:tab w:pos="1698" w:val="left" w:leader="none"/>
        </w:tabs>
        <w:spacing w:line="240" w:lineRule="auto" w:before="0" w:after="0"/>
        <w:ind w:left="1698" w:right="0" w:hanging="258"/>
        <w:jc w:val="both"/>
      </w:pPr>
      <w:r>
        <w:rPr/>
        <w:t>FONDI</w:t>
      </w:r>
      <w:r>
        <w:rPr>
          <w:spacing w:val="-1"/>
        </w:rPr>
        <w:t> </w:t>
      </w:r>
      <w:r>
        <w:rPr>
          <w:spacing w:val="-2"/>
        </w:rPr>
        <w:t>SOCIAL</w:t>
      </w:r>
    </w:p>
    <w:p>
      <w:pPr>
        <w:pStyle w:val="BodyText"/>
        <w:spacing w:line="276" w:lineRule="auto" w:before="44"/>
        <w:ind w:left="1440" w:right="1438"/>
        <w:jc w:val="both"/>
      </w:pPr>
      <w:r>
        <w:rPr/>
        <w:t>Fondi Social, si një mekanizëm që mbështet financiarisht ngritjen e shërbimeve sociale në komunitet për njësitë e qeverisjes vendore, kontribuon drejtpërdrejtë në ofrimin e shportës së shërbimeve sociale për kategoritë në nevojë, bazuar nē analizēn e nevojave tē planeve sociale të bashkive, për të zgjeruar kështu hartën e shërbimeve sociale.</w:t>
      </w:r>
    </w:p>
    <w:p>
      <w:pPr>
        <w:pStyle w:val="BodyText"/>
        <w:spacing w:line="278" w:lineRule="auto"/>
        <w:ind w:left="1440" w:right="1439"/>
        <w:jc w:val="both"/>
      </w:pPr>
      <w:r>
        <w:rPr/>
        <w:t>Fondi Social ka</w:t>
      </w:r>
      <w:r>
        <w:rPr>
          <w:spacing w:val="-1"/>
        </w:rPr>
        <w:t> </w:t>
      </w:r>
      <w:r>
        <w:rPr/>
        <w:t>bërë</w:t>
      </w:r>
      <w:r>
        <w:rPr>
          <w:spacing w:val="-2"/>
        </w:rPr>
        <w:t> </w:t>
      </w:r>
      <w:r>
        <w:rPr/>
        <w:t>të</w:t>
      </w:r>
      <w:r>
        <w:rPr>
          <w:spacing w:val="-1"/>
        </w:rPr>
        <w:t> </w:t>
      </w:r>
      <w:r>
        <w:rPr/>
        <w:t>mundur,</w:t>
      </w:r>
      <w:r>
        <w:rPr>
          <w:spacing w:val="-1"/>
        </w:rPr>
        <w:t> </w:t>
      </w:r>
      <w:r>
        <w:rPr/>
        <w:t>ngritjen e </w:t>
      </w:r>
      <w:r>
        <w:rPr>
          <w:b/>
        </w:rPr>
        <w:t>54 shërbimeve </w:t>
      </w:r>
      <w:r>
        <w:rPr/>
        <w:t>të</w:t>
      </w:r>
      <w:r>
        <w:rPr>
          <w:spacing w:val="-1"/>
        </w:rPr>
        <w:t> </w:t>
      </w:r>
      <w:r>
        <w:rPr/>
        <w:t>përkujdesit shoqëror</w:t>
      </w:r>
      <w:r>
        <w:rPr>
          <w:spacing w:val="-2"/>
        </w:rPr>
        <w:t> </w:t>
      </w:r>
      <w:r>
        <w:rPr/>
        <w:t>nga</w:t>
      </w:r>
      <w:r>
        <w:rPr>
          <w:spacing w:val="-1"/>
        </w:rPr>
        <w:t> </w:t>
      </w:r>
      <w:r>
        <w:rPr/>
        <w:t>të</w:t>
      </w:r>
      <w:r>
        <w:rPr>
          <w:spacing w:val="-1"/>
        </w:rPr>
        <w:t> </w:t>
      </w:r>
      <w:r>
        <w:rPr/>
        <w:t>cilat, kanë përfituar 38 bashki dhe 8 qarqe, tē ofruara nga 452 profesionistë.</w:t>
      </w:r>
    </w:p>
    <w:p>
      <w:pPr>
        <w:pStyle w:val="BodyText"/>
        <w:spacing w:line="276" w:lineRule="auto"/>
        <w:ind w:left="1440" w:right="1437"/>
        <w:jc w:val="both"/>
      </w:pPr>
      <w:r>
        <w:rPr/>
        <w:t>Vetëm për vitin 2023, harta e shërbimeve u zgjerua me </w:t>
      </w:r>
      <w:r>
        <w:rPr>
          <w:b/>
        </w:rPr>
        <w:t>14 shërbime të reja</w:t>
      </w:r>
      <w:r>
        <w:rPr/>
        <w:t>, 12 shërbime komunitare në 12 bashki dhe 2 shërbime të specializuara në 2 qarqe, ku synohet të arrihet mbulimi i nevojave të më shumë se 4049 individëve dhe familjeve të tyre, me angazhimin e 122 figurave profesionale.</w:t>
      </w:r>
    </w:p>
    <w:p>
      <w:pPr>
        <w:pStyle w:val="BodyText"/>
        <w:spacing w:line="276" w:lineRule="auto"/>
        <w:ind w:left="1440" w:right="1436"/>
        <w:jc w:val="both"/>
      </w:pPr>
      <w:r>
        <w:rPr/>
        <w:t>Janë nënshkruan marrëveshjet e bashkëpunimit midis 12 Bashkive tē reja pērfituese dhe SHSSH, ku palēt janē angazhuar mbi detyrimet qē kanē lidhur me ofrimin me cilēsi dhe eficencē tē sherbimit, duke respektuar standardet, duke realizuar procesin e referimit tē rastit nēpērmjet Regjistrit Elektronik.</w:t>
      </w:r>
      <w:r>
        <w:rPr>
          <w:spacing w:val="80"/>
        </w:rPr>
        <w:t> </w:t>
      </w:r>
      <w:r>
        <w:rPr/>
        <w:t>Së fundmi, është realizuar </w:t>
      </w:r>
      <w:r>
        <w:rPr>
          <w:i/>
        </w:rPr>
        <w:t>monitorimi</w:t>
      </w:r>
      <w:r>
        <w:rPr>
          <w:i/>
          <w:spacing w:val="40"/>
        </w:rPr>
        <w:t> </w:t>
      </w:r>
      <w:r>
        <w:rPr>
          <w:i/>
        </w:rPr>
        <w:t>i shërbimeve shoqërore </w:t>
      </w:r>
      <w:r>
        <w:rPr/>
        <w:t>të mbështetura me Fond Social për vitin 2023, në 33 Qendrat/shërbimet/projektet.</w:t>
      </w:r>
    </w:p>
    <w:p>
      <w:pPr>
        <w:pStyle w:val="BodyText"/>
        <w:spacing w:before="34"/>
      </w:pPr>
    </w:p>
    <w:p>
      <w:pPr>
        <w:pStyle w:val="BodyText"/>
        <w:spacing w:before="1"/>
        <w:ind w:left="1440"/>
        <w:jc w:val="both"/>
      </w:pPr>
      <w:r>
        <w:rPr>
          <w:u w:val="single"/>
        </w:rPr>
        <w:t>Ndër</w:t>
      </w:r>
      <w:r>
        <w:rPr>
          <w:spacing w:val="-2"/>
          <w:u w:val="single"/>
        </w:rPr>
        <w:t> </w:t>
      </w:r>
      <w:r>
        <w:rPr>
          <w:u w:val="single"/>
        </w:rPr>
        <w:t>konstatimet/shqetësimet kryesore</w:t>
      </w:r>
      <w:r>
        <w:rPr>
          <w:spacing w:val="-2"/>
          <w:u w:val="single"/>
        </w:rPr>
        <w:t> </w:t>
      </w:r>
      <w:r>
        <w:rPr>
          <w:u w:val="single"/>
        </w:rPr>
        <w:t>do</w:t>
      </w:r>
      <w:r>
        <w:rPr>
          <w:spacing w:val="-2"/>
          <w:u w:val="single"/>
        </w:rPr>
        <w:t> </w:t>
      </w:r>
      <w:r>
        <w:rPr>
          <w:u w:val="single"/>
        </w:rPr>
        <w:t>të</w:t>
      </w:r>
      <w:r>
        <w:rPr>
          <w:spacing w:val="-1"/>
          <w:u w:val="single"/>
        </w:rPr>
        <w:t> </w:t>
      </w:r>
      <w:r>
        <w:rPr>
          <w:spacing w:val="-2"/>
          <w:u w:val="single"/>
        </w:rPr>
        <w:t>veçoheshin:</w:t>
      </w:r>
    </w:p>
    <w:p>
      <w:pPr>
        <w:pStyle w:val="ListParagraph"/>
        <w:numPr>
          <w:ilvl w:val="0"/>
          <w:numId w:val="10"/>
        </w:numPr>
        <w:tabs>
          <w:tab w:pos="1799" w:val="left" w:leader="none"/>
        </w:tabs>
        <w:spacing w:line="240" w:lineRule="auto" w:before="43" w:after="0"/>
        <w:ind w:left="1799" w:right="0" w:hanging="359"/>
        <w:jc w:val="left"/>
        <w:rPr>
          <w:sz w:val="24"/>
        </w:rPr>
      </w:pPr>
      <w:r>
        <w:rPr>
          <w:sz w:val="24"/>
        </w:rPr>
        <w:t>9</w:t>
      </w:r>
      <w:r>
        <w:rPr>
          <w:spacing w:val="-1"/>
          <w:sz w:val="24"/>
        </w:rPr>
        <w:t> </w:t>
      </w:r>
      <w:r>
        <w:rPr>
          <w:sz w:val="24"/>
        </w:rPr>
        <w:t>qendra</w:t>
      </w:r>
      <w:r>
        <w:rPr>
          <w:spacing w:val="-2"/>
          <w:sz w:val="24"/>
        </w:rPr>
        <w:t> </w:t>
      </w:r>
      <w:r>
        <w:rPr>
          <w:sz w:val="24"/>
        </w:rPr>
        <w:t>pa</w:t>
      </w:r>
      <w:r>
        <w:rPr>
          <w:spacing w:val="-1"/>
          <w:sz w:val="24"/>
        </w:rPr>
        <w:t> </w:t>
      </w:r>
      <w:r>
        <w:rPr>
          <w:spacing w:val="-2"/>
          <w:sz w:val="24"/>
        </w:rPr>
        <w:t>liçensë</w:t>
      </w:r>
    </w:p>
    <w:p>
      <w:pPr>
        <w:pStyle w:val="ListParagraph"/>
        <w:spacing w:after="0" w:line="240" w:lineRule="auto"/>
        <w:jc w:val="left"/>
        <w:rPr>
          <w:sz w:val="24"/>
        </w:rPr>
        <w:sectPr>
          <w:pgSz w:w="11930" w:h="16860"/>
          <w:pgMar w:header="0" w:footer="951" w:top="1360" w:bottom="1140" w:left="0" w:right="0"/>
        </w:sectPr>
      </w:pPr>
    </w:p>
    <w:p>
      <w:pPr>
        <w:pStyle w:val="ListParagraph"/>
        <w:numPr>
          <w:ilvl w:val="1"/>
          <w:numId w:val="10"/>
        </w:numPr>
        <w:tabs>
          <w:tab w:pos="2520" w:val="left" w:leader="none"/>
        </w:tabs>
        <w:spacing w:line="271" w:lineRule="auto" w:before="81" w:after="0"/>
        <w:ind w:left="2520" w:right="1433" w:hanging="360"/>
        <w:jc w:val="left"/>
        <w:rPr>
          <w:sz w:val="24"/>
        </w:rPr>
      </w:pPr>
      <w:r>
        <w:rPr>
          <w:sz w:val="24"/>
        </w:rPr>
        <w:t>Qendra</w:t>
      </w:r>
      <w:r>
        <w:rPr>
          <w:spacing w:val="40"/>
          <w:sz w:val="24"/>
        </w:rPr>
        <w:t> </w:t>
      </w:r>
      <w:r>
        <w:rPr>
          <w:sz w:val="24"/>
        </w:rPr>
        <w:t>Sociale</w:t>
      </w:r>
      <w:r>
        <w:rPr>
          <w:spacing w:val="40"/>
          <w:sz w:val="24"/>
        </w:rPr>
        <w:t> </w:t>
      </w:r>
      <w:r>
        <w:rPr>
          <w:sz w:val="24"/>
        </w:rPr>
        <w:t>“Motrat</w:t>
      </w:r>
      <w:r>
        <w:rPr>
          <w:spacing w:val="40"/>
          <w:sz w:val="24"/>
        </w:rPr>
        <w:t> </w:t>
      </w:r>
      <w:r>
        <w:rPr>
          <w:sz w:val="24"/>
        </w:rPr>
        <w:t>Qirjazi”,</w:t>
      </w:r>
      <w:r>
        <w:rPr>
          <w:spacing w:val="40"/>
          <w:sz w:val="24"/>
        </w:rPr>
        <w:t> </w:t>
      </w:r>
      <w:r>
        <w:rPr>
          <w:sz w:val="24"/>
        </w:rPr>
        <w:t>shërbimit</w:t>
      </w:r>
      <w:r>
        <w:rPr>
          <w:spacing w:val="40"/>
          <w:sz w:val="24"/>
        </w:rPr>
        <w:t> </w:t>
      </w:r>
      <w:r>
        <w:rPr>
          <w:sz w:val="24"/>
        </w:rPr>
        <w:t>ditor</w:t>
      </w:r>
      <w:r>
        <w:rPr>
          <w:spacing w:val="40"/>
          <w:sz w:val="24"/>
        </w:rPr>
        <w:t> </w:t>
      </w:r>
      <w:r>
        <w:rPr>
          <w:sz w:val="24"/>
        </w:rPr>
        <w:t>për</w:t>
      </w:r>
      <w:r>
        <w:rPr>
          <w:spacing w:val="40"/>
          <w:sz w:val="24"/>
        </w:rPr>
        <w:t> </w:t>
      </w:r>
      <w:r>
        <w:rPr>
          <w:sz w:val="24"/>
        </w:rPr>
        <w:t>të</w:t>
      </w:r>
      <w:r>
        <w:rPr>
          <w:spacing w:val="40"/>
          <w:sz w:val="24"/>
        </w:rPr>
        <w:t> </w:t>
      </w:r>
      <w:r>
        <w:rPr>
          <w:sz w:val="24"/>
        </w:rPr>
        <w:t>moshuar</w:t>
      </w:r>
      <w:r>
        <w:rPr>
          <w:spacing w:val="40"/>
          <w:sz w:val="24"/>
        </w:rPr>
        <w:t> </w:t>
      </w:r>
      <w:r>
        <w:rPr>
          <w:sz w:val="24"/>
        </w:rPr>
        <w:t>në</w:t>
      </w:r>
      <w:r>
        <w:rPr>
          <w:spacing w:val="40"/>
          <w:sz w:val="24"/>
        </w:rPr>
        <w:t> </w:t>
      </w:r>
      <w:r>
        <w:rPr>
          <w:sz w:val="24"/>
        </w:rPr>
        <w:t>Bashkinë </w:t>
      </w:r>
      <w:r>
        <w:rPr>
          <w:spacing w:val="-2"/>
          <w:sz w:val="24"/>
        </w:rPr>
        <w:t>Kolonjë;</w:t>
      </w:r>
    </w:p>
    <w:p>
      <w:pPr>
        <w:pStyle w:val="ListParagraph"/>
        <w:numPr>
          <w:ilvl w:val="1"/>
          <w:numId w:val="10"/>
        </w:numPr>
        <w:tabs>
          <w:tab w:pos="2520" w:val="left" w:leader="none"/>
        </w:tabs>
        <w:spacing w:line="240" w:lineRule="auto" w:before="9" w:after="0"/>
        <w:ind w:left="2520" w:right="0" w:hanging="360"/>
        <w:jc w:val="left"/>
        <w:rPr>
          <w:sz w:val="24"/>
        </w:rPr>
      </w:pPr>
      <w:r>
        <w:rPr>
          <w:sz w:val="24"/>
        </w:rPr>
        <w:t>Qendra</w:t>
      </w:r>
      <w:r>
        <w:rPr>
          <w:spacing w:val="-3"/>
          <w:sz w:val="24"/>
        </w:rPr>
        <w:t> </w:t>
      </w:r>
      <w:r>
        <w:rPr>
          <w:sz w:val="24"/>
        </w:rPr>
        <w:t>Sociale Ditore “Nderim Brezash”</w:t>
      </w:r>
      <w:r>
        <w:rPr>
          <w:spacing w:val="-1"/>
          <w:sz w:val="24"/>
        </w:rPr>
        <w:t> </w:t>
      </w:r>
      <w:r>
        <w:rPr>
          <w:sz w:val="24"/>
        </w:rPr>
        <w:t>në</w:t>
      </w:r>
      <w:r>
        <w:rPr>
          <w:spacing w:val="-1"/>
          <w:sz w:val="24"/>
        </w:rPr>
        <w:t> </w:t>
      </w:r>
      <w:r>
        <w:rPr>
          <w:sz w:val="24"/>
        </w:rPr>
        <w:t>Bashkinë </w:t>
      </w:r>
      <w:r>
        <w:rPr>
          <w:spacing w:val="-2"/>
          <w:sz w:val="24"/>
        </w:rPr>
        <w:t>Belsh;</w:t>
      </w:r>
    </w:p>
    <w:p>
      <w:pPr>
        <w:pStyle w:val="ListParagraph"/>
        <w:numPr>
          <w:ilvl w:val="1"/>
          <w:numId w:val="10"/>
        </w:numPr>
        <w:tabs>
          <w:tab w:pos="2520" w:val="left" w:leader="none"/>
        </w:tabs>
        <w:spacing w:line="240" w:lineRule="auto" w:before="39" w:after="0"/>
        <w:ind w:left="2520" w:right="0" w:hanging="360"/>
        <w:jc w:val="left"/>
        <w:rPr>
          <w:sz w:val="24"/>
        </w:rPr>
      </w:pPr>
      <w:r>
        <w:rPr>
          <w:sz w:val="24"/>
        </w:rPr>
        <w:t>Qendra</w:t>
      </w:r>
      <w:r>
        <w:rPr>
          <w:spacing w:val="-1"/>
          <w:sz w:val="24"/>
        </w:rPr>
        <w:t> </w:t>
      </w:r>
      <w:r>
        <w:rPr>
          <w:sz w:val="24"/>
        </w:rPr>
        <w:t>Ditore</w:t>
      </w:r>
      <w:r>
        <w:rPr>
          <w:spacing w:val="-1"/>
          <w:sz w:val="24"/>
        </w:rPr>
        <w:t> </w:t>
      </w:r>
      <w:r>
        <w:rPr>
          <w:sz w:val="24"/>
        </w:rPr>
        <w:t>për të</w:t>
      </w:r>
      <w:r>
        <w:rPr>
          <w:spacing w:val="-1"/>
          <w:sz w:val="24"/>
        </w:rPr>
        <w:t> </w:t>
      </w:r>
      <w:r>
        <w:rPr>
          <w:sz w:val="24"/>
        </w:rPr>
        <w:t>Moshuar</w:t>
      </w:r>
      <w:r>
        <w:rPr>
          <w:spacing w:val="-2"/>
          <w:sz w:val="24"/>
        </w:rPr>
        <w:t> </w:t>
      </w:r>
      <w:r>
        <w:rPr>
          <w:sz w:val="24"/>
        </w:rPr>
        <w:t>Bashkia </w:t>
      </w:r>
      <w:r>
        <w:rPr>
          <w:spacing w:val="-2"/>
          <w:sz w:val="24"/>
        </w:rPr>
        <w:t>Prrenjas;</w:t>
      </w:r>
    </w:p>
    <w:p>
      <w:pPr>
        <w:pStyle w:val="ListParagraph"/>
        <w:numPr>
          <w:ilvl w:val="1"/>
          <w:numId w:val="10"/>
        </w:numPr>
        <w:tabs>
          <w:tab w:pos="2520" w:val="left" w:leader="none"/>
        </w:tabs>
        <w:spacing w:line="240" w:lineRule="auto" w:before="40" w:after="0"/>
        <w:ind w:left="2520" w:right="0" w:hanging="360"/>
        <w:jc w:val="left"/>
        <w:rPr>
          <w:sz w:val="24"/>
        </w:rPr>
      </w:pPr>
      <w:r>
        <w:rPr>
          <w:sz w:val="24"/>
        </w:rPr>
        <w:t>Qendra</w:t>
      </w:r>
      <w:r>
        <w:rPr>
          <w:spacing w:val="-3"/>
          <w:sz w:val="24"/>
        </w:rPr>
        <w:t> </w:t>
      </w:r>
      <w:r>
        <w:rPr>
          <w:sz w:val="24"/>
        </w:rPr>
        <w:t>Sociale</w:t>
      </w:r>
      <w:r>
        <w:rPr>
          <w:spacing w:val="-1"/>
          <w:sz w:val="24"/>
        </w:rPr>
        <w:t> </w:t>
      </w:r>
      <w:r>
        <w:rPr>
          <w:sz w:val="24"/>
        </w:rPr>
        <w:t>“Lulet</w:t>
      </w:r>
      <w:r>
        <w:rPr>
          <w:spacing w:val="1"/>
          <w:sz w:val="24"/>
        </w:rPr>
        <w:t> </w:t>
      </w:r>
      <w:r>
        <w:rPr>
          <w:sz w:val="24"/>
        </w:rPr>
        <w:t>e Diellit”</w:t>
      </w:r>
      <w:r>
        <w:rPr>
          <w:spacing w:val="-1"/>
          <w:sz w:val="24"/>
        </w:rPr>
        <w:t> </w:t>
      </w:r>
      <w:r>
        <w:rPr>
          <w:spacing w:val="-2"/>
          <w:sz w:val="24"/>
        </w:rPr>
        <w:t>Gramsh</w:t>
      </w:r>
    </w:p>
    <w:p>
      <w:pPr>
        <w:pStyle w:val="ListParagraph"/>
        <w:numPr>
          <w:ilvl w:val="1"/>
          <w:numId w:val="10"/>
        </w:numPr>
        <w:tabs>
          <w:tab w:pos="2520" w:val="left" w:leader="none"/>
        </w:tabs>
        <w:spacing w:line="240" w:lineRule="auto" w:before="42" w:after="0"/>
        <w:ind w:left="2520" w:right="0" w:hanging="360"/>
        <w:jc w:val="left"/>
        <w:rPr>
          <w:sz w:val="24"/>
        </w:rPr>
      </w:pPr>
      <w:r>
        <w:rPr>
          <w:sz w:val="24"/>
        </w:rPr>
        <w:t>Qendra</w:t>
      </w:r>
      <w:r>
        <w:rPr>
          <w:spacing w:val="-5"/>
          <w:sz w:val="24"/>
        </w:rPr>
        <w:t> </w:t>
      </w:r>
      <w:r>
        <w:rPr>
          <w:sz w:val="24"/>
        </w:rPr>
        <w:t>Terapeutike</w:t>
      </w:r>
      <w:r>
        <w:rPr>
          <w:spacing w:val="-1"/>
          <w:sz w:val="24"/>
        </w:rPr>
        <w:t> </w:t>
      </w:r>
      <w:r>
        <w:rPr>
          <w:sz w:val="24"/>
        </w:rPr>
        <w:t>për Fëmijë</w:t>
      </w:r>
      <w:r>
        <w:rPr>
          <w:spacing w:val="-2"/>
          <w:sz w:val="24"/>
        </w:rPr>
        <w:t> </w:t>
      </w:r>
      <w:r>
        <w:rPr>
          <w:sz w:val="24"/>
        </w:rPr>
        <w:t>me</w:t>
      </w:r>
      <w:r>
        <w:rPr>
          <w:spacing w:val="-2"/>
          <w:sz w:val="24"/>
        </w:rPr>
        <w:t> </w:t>
      </w:r>
      <w:r>
        <w:rPr>
          <w:sz w:val="24"/>
        </w:rPr>
        <w:t>Aftësi</w:t>
      </w:r>
      <w:r>
        <w:rPr>
          <w:spacing w:val="-1"/>
          <w:sz w:val="24"/>
        </w:rPr>
        <w:t> </w:t>
      </w:r>
      <w:r>
        <w:rPr>
          <w:sz w:val="24"/>
        </w:rPr>
        <w:t>të</w:t>
      </w:r>
      <w:r>
        <w:rPr>
          <w:spacing w:val="-1"/>
          <w:sz w:val="24"/>
        </w:rPr>
        <w:t> </w:t>
      </w:r>
      <w:r>
        <w:rPr>
          <w:sz w:val="24"/>
        </w:rPr>
        <w:t>Kufizuar</w:t>
      </w:r>
      <w:r>
        <w:rPr>
          <w:spacing w:val="-2"/>
          <w:sz w:val="24"/>
        </w:rPr>
        <w:t> Gjirokastër</w:t>
      </w:r>
    </w:p>
    <w:p>
      <w:pPr>
        <w:pStyle w:val="ListParagraph"/>
        <w:numPr>
          <w:ilvl w:val="1"/>
          <w:numId w:val="10"/>
        </w:numPr>
        <w:tabs>
          <w:tab w:pos="2520" w:val="left" w:leader="none"/>
        </w:tabs>
        <w:spacing w:line="273" w:lineRule="auto" w:before="40" w:after="0"/>
        <w:ind w:left="2520" w:right="1435" w:hanging="360"/>
        <w:jc w:val="left"/>
        <w:rPr>
          <w:sz w:val="24"/>
        </w:rPr>
      </w:pPr>
      <w:r>
        <w:rPr>
          <w:sz w:val="24"/>
        </w:rPr>
        <w:t>Projekti “Ngritja e shërbimeve komunitare Multifunksionale për fëmijë, të rinjtë</w:t>
      </w:r>
      <w:r>
        <w:rPr>
          <w:spacing w:val="40"/>
          <w:sz w:val="24"/>
        </w:rPr>
        <w:t> </w:t>
      </w:r>
      <w:r>
        <w:rPr>
          <w:sz w:val="24"/>
        </w:rPr>
        <w:t>dhe familjen në Njësinë Administrative Shushicë”, Bashkia Elbasan</w:t>
      </w:r>
    </w:p>
    <w:p>
      <w:pPr>
        <w:pStyle w:val="ListParagraph"/>
        <w:numPr>
          <w:ilvl w:val="1"/>
          <w:numId w:val="10"/>
        </w:numPr>
        <w:tabs>
          <w:tab w:pos="2520" w:val="left" w:leader="none"/>
        </w:tabs>
        <w:spacing w:line="271" w:lineRule="auto" w:before="3" w:after="0"/>
        <w:ind w:left="2520" w:right="1437" w:hanging="360"/>
        <w:jc w:val="left"/>
        <w:rPr>
          <w:sz w:val="24"/>
        </w:rPr>
      </w:pPr>
      <w:r>
        <w:rPr>
          <w:sz w:val="24"/>
        </w:rPr>
        <w:t>Qendra Multifunksionale për Zhvillimin e Fëmijëve dhe Fuqizim Familjeve, në B. </w:t>
      </w:r>
      <w:r>
        <w:rPr>
          <w:spacing w:val="-2"/>
          <w:sz w:val="24"/>
        </w:rPr>
        <w:t>Sarandë;</w:t>
      </w:r>
    </w:p>
    <w:p>
      <w:pPr>
        <w:pStyle w:val="ListParagraph"/>
        <w:numPr>
          <w:ilvl w:val="1"/>
          <w:numId w:val="10"/>
        </w:numPr>
        <w:tabs>
          <w:tab w:pos="2520" w:val="left" w:leader="none"/>
        </w:tabs>
        <w:spacing w:line="240" w:lineRule="auto" w:before="8" w:after="0"/>
        <w:ind w:left="2520" w:right="0" w:hanging="360"/>
        <w:jc w:val="left"/>
        <w:rPr>
          <w:sz w:val="24"/>
        </w:rPr>
      </w:pPr>
      <w:r>
        <w:rPr>
          <w:sz w:val="24"/>
        </w:rPr>
        <w:t>Shërbimi</w:t>
      </w:r>
      <w:r>
        <w:rPr>
          <w:spacing w:val="-3"/>
          <w:sz w:val="24"/>
        </w:rPr>
        <w:t> </w:t>
      </w:r>
      <w:r>
        <w:rPr>
          <w:sz w:val="24"/>
        </w:rPr>
        <w:t>Lëvizës</w:t>
      </w:r>
      <w:r>
        <w:rPr>
          <w:spacing w:val="-1"/>
          <w:sz w:val="24"/>
        </w:rPr>
        <w:t> </w:t>
      </w:r>
      <w:r>
        <w:rPr>
          <w:sz w:val="24"/>
        </w:rPr>
        <w:t>“Tungjatjeta</w:t>
      </w:r>
      <w:r>
        <w:rPr>
          <w:spacing w:val="-2"/>
          <w:sz w:val="24"/>
        </w:rPr>
        <w:t> </w:t>
      </w:r>
      <w:r>
        <w:rPr>
          <w:sz w:val="24"/>
        </w:rPr>
        <w:t>Jetë”</w:t>
      </w:r>
      <w:r>
        <w:rPr>
          <w:spacing w:val="-2"/>
          <w:sz w:val="24"/>
        </w:rPr>
        <w:t> </w:t>
      </w:r>
      <w:r>
        <w:rPr>
          <w:sz w:val="24"/>
        </w:rPr>
        <w:t>në</w:t>
      </w:r>
      <w:r>
        <w:rPr>
          <w:spacing w:val="-2"/>
          <w:sz w:val="24"/>
        </w:rPr>
        <w:t> </w:t>
      </w:r>
      <w:r>
        <w:rPr>
          <w:sz w:val="24"/>
        </w:rPr>
        <w:t>Bashkinë </w:t>
      </w:r>
      <w:r>
        <w:rPr>
          <w:spacing w:val="-2"/>
          <w:sz w:val="24"/>
        </w:rPr>
        <w:t>Rrogozhinë;</w:t>
      </w:r>
    </w:p>
    <w:p>
      <w:pPr>
        <w:pStyle w:val="ListParagraph"/>
        <w:numPr>
          <w:ilvl w:val="1"/>
          <w:numId w:val="10"/>
        </w:numPr>
        <w:tabs>
          <w:tab w:pos="2520" w:val="left" w:leader="none"/>
        </w:tabs>
        <w:spacing w:line="240" w:lineRule="auto" w:before="40" w:after="0"/>
        <w:ind w:left="2520" w:right="0" w:hanging="360"/>
        <w:jc w:val="left"/>
        <w:rPr>
          <w:sz w:val="24"/>
        </w:rPr>
      </w:pPr>
      <w:r>
        <w:rPr>
          <w:sz w:val="24"/>
        </w:rPr>
        <w:t>“Strehëza</w:t>
      </w:r>
      <w:r>
        <w:rPr>
          <w:spacing w:val="-4"/>
          <w:sz w:val="24"/>
        </w:rPr>
        <w:t> </w:t>
      </w:r>
      <w:r>
        <w:rPr>
          <w:sz w:val="24"/>
        </w:rPr>
        <w:t>për fëmijë</w:t>
      </w:r>
      <w:r>
        <w:rPr>
          <w:spacing w:val="-1"/>
          <w:sz w:val="24"/>
        </w:rPr>
        <w:t> </w:t>
      </w:r>
      <w:r>
        <w:rPr>
          <w:sz w:val="24"/>
        </w:rPr>
        <w:t>pa</w:t>
      </w:r>
      <w:r>
        <w:rPr>
          <w:spacing w:val="-2"/>
          <w:sz w:val="24"/>
        </w:rPr>
        <w:t> </w:t>
      </w:r>
      <w:r>
        <w:rPr>
          <w:sz w:val="24"/>
        </w:rPr>
        <w:t>kujdes</w:t>
      </w:r>
      <w:r>
        <w:rPr>
          <w:spacing w:val="-1"/>
          <w:sz w:val="24"/>
        </w:rPr>
        <w:t> </w:t>
      </w:r>
      <w:r>
        <w:rPr>
          <w:sz w:val="24"/>
        </w:rPr>
        <w:t>prindëror”</w:t>
      </w:r>
      <w:r>
        <w:rPr>
          <w:spacing w:val="-2"/>
          <w:sz w:val="24"/>
        </w:rPr>
        <w:t> </w:t>
      </w:r>
      <w:r>
        <w:rPr>
          <w:sz w:val="24"/>
        </w:rPr>
        <w:t>Bashkia</w:t>
      </w:r>
      <w:r>
        <w:rPr>
          <w:spacing w:val="1"/>
          <w:sz w:val="24"/>
        </w:rPr>
        <w:t> </w:t>
      </w:r>
      <w:r>
        <w:rPr>
          <w:spacing w:val="-2"/>
          <w:sz w:val="24"/>
        </w:rPr>
        <w:t>Shkodër;</w:t>
      </w:r>
    </w:p>
    <w:p>
      <w:pPr>
        <w:pStyle w:val="BodyText"/>
        <w:spacing w:before="43"/>
      </w:pPr>
    </w:p>
    <w:p>
      <w:pPr>
        <w:pStyle w:val="ListParagraph"/>
        <w:numPr>
          <w:ilvl w:val="0"/>
          <w:numId w:val="10"/>
        </w:numPr>
        <w:tabs>
          <w:tab w:pos="1800" w:val="left" w:leader="none"/>
        </w:tabs>
        <w:spacing w:line="276" w:lineRule="auto" w:before="0" w:after="0"/>
        <w:ind w:left="1800" w:right="1438" w:hanging="360"/>
        <w:jc w:val="both"/>
        <w:rPr>
          <w:sz w:val="24"/>
        </w:rPr>
      </w:pPr>
      <w:r>
        <w:rPr>
          <w:sz w:val="24"/>
        </w:rPr>
        <w:t>3</w:t>
      </w:r>
      <w:r>
        <w:rPr>
          <w:spacing w:val="-2"/>
          <w:sz w:val="24"/>
        </w:rPr>
        <w:t> </w:t>
      </w:r>
      <w:r>
        <w:rPr>
          <w:sz w:val="24"/>
        </w:rPr>
        <w:t>qendra</w:t>
      </w:r>
      <w:r>
        <w:rPr>
          <w:spacing w:val="-4"/>
          <w:sz w:val="24"/>
        </w:rPr>
        <w:t> </w:t>
      </w:r>
      <w:r>
        <w:rPr>
          <w:sz w:val="24"/>
        </w:rPr>
        <w:t>mungesë</w:t>
      </w:r>
      <w:r>
        <w:rPr>
          <w:spacing w:val="-3"/>
          <w:sz w:val="24"/>
        </w:rPr>
        <w:t> </w:t>
      </w:r>
      <w:r>
        <w:rPr>
          <w:sz w:val="24"/>
        </w:rPr>
        <w:t>e</w:t>
      </w:r>
      <w:r>
        <w:rPr>
          <w:spacing w:val="-1"/>
          <w:sz w:val="24"/>
        </w:rPr>
        <w:t> </w:t>
      </w:r>
      <w:r>
        <w:rPr>
          <w:sz w:val="24"/>
        </w:rPr>
        <w:t>figurës</w:t>
      </w:r>
      <w:r>
        <w:rPr>
          <w:spacing w:val="-2"/>
          <w:sz w:val="24"/>
        </w:rPr>
        <w:t> </w:t>
      </w:r>
      <w:r>
        <w:rPr>
          <w:sz w:val="24"/>
        </w:rPr>
        <w:t>së</w:t>
      </w:r>
      <w:r>
        <w:rPr>
          <w:spacing w:val="-3"/>
          <w:sz w:val="24"/>
        </w:rPr>
        <w:t> </w:t>
      </w:r>
      <w:r>
        <w:rPr>
          <w:sz w:val="24"/>
        </w:rPr>
        <w:t>profesionistit</w:t>
      </w:r>
      <w:r>
        <w:rPr>
          <w:spacing w:val="-1"/>
          <w:sz w:val="24"/>
        </w:rPr>
        <w:t> </w:t>
      </w:r>
      <w:r>
        <w:rPr>
          <w:sz w:val="24"/>
        </w:rPr>
        <w:t>në</w:t>
      </w:r>
      <w:r>
        <w:rPr>
          <w:spacing w:val="-3"/>
          <w:sz w:val="24"/>
        </w:rPr>
        <w:t> </w:t>
      </w:r>
      <w:r>
        <w:rPr>
          <w:sz w:val="24"/>
        </w:rPr>
        <w:t>përbërje</w:t>
      </w:r>
      <w:r>
        <w:rPr>
          <w:spacing w:val="-3"/>
          <w:sz w:val="24"/>
        </w:rPr>
        <w:t> </w:t>
      </w:r>
      <w:r>
        <w:rPr>
          <w:sz w:val="24"/>
        </w:rPr>
        <w:t>të</w:t>
      </w:r>
      <w:r>
        <w:rPr>
          <w:spacing w:val="-1"/>
          <w:sz w:val="24"/>
        </w:rPr>
        <w:t> </w:t>
      </w:r>
      <w:r>
        <w:rPr>
          <w:sz w:val="24"/>
        </w:rPr>
        <w:t>ekipit</w:t>
      </w:r>
      <w:r>
        <w:rPr>
          <w:spacing w:val="-2"/>
          <w:sz w:val="24"/>
        </w:rPr>
        <w:t> </w:t>
      </w:r>
      <w:r>
        <w:rPr>
          <w:sz w:val="24"/>
        </w:rPr>
        <w:t>multidisiplinar</w:t>
      </w:r>
      <w:r>
        <w:rPr>
          <w:spacing w:val="-2"/>
          <w:sz w:val="24"/>
        </w:rPr>
        <w:t> </w:t>
      </w:r>
      <w:r>
        <w:rPr>
          <w:sz w:val="24"/>
        </w:rPr>
        <w:t>(punonjës social, psikolog, logopedist), krijuar nga largimet nga puna.</w:t>
      </w:r>
    </w:p>
    <w:p>
      <w:pPr>
        <w:pStyle w:val="BodyText"/>
        <w:spacing w:before="8"/>
      </w:pPr>
    </w:p>
    <w:p>
      <w:pPr>
        <w:pStyle w:val="ListParagraph"/>
        <w:numPr>
          <w:ilvl w:val="1"/>
          <w:numId w:val="10"/>
        </w:numPr>
        <w:tabs>
          <w:tab w:pos="2520" w:val="left" w:leader="none"/>
        </w:tabs>
        <w:spacing w:line="271" w:lineRule="auto" w:before="0" w:after="0"/>
        <w:ind w:left="2520" w:right="1435" w:hanging="360"/>
        <w:jc w:val="left"/>
        <w:rPr>
          <w:sz w:val="24"/>
        </w:rPr>
      </w:pPr>
      <w:r>
        <w:rPr>
          <w:sz w:val="24"/>
        </w:rPr>
        <w:t>Qendra</w:t>
      </w:r>
      <w:r>
        <w:rPr>
          <w:spacing w:val="36"/>
          <w:sz w:val="24"/>
        </w:rPr>
        <w:t> </w:t>
      </w:r>
      <w:r>
        <w:rPr>
          <w:sz w:val="24"/>
        </w:rPr>
        <w:t>“Strehëza</w:t>
      </w:r>
      <w:r>
        <w:rPr>
          <w:spacing w:val="38"/>
          <w:sz w:val="24"/>
        </w:rPr>
        <w:t> </w:t>
      </w:r>
      <w:r>
        <w:rPr>
          <w:sz w:val="24"/>
        </w:rPr>
        <w:t>për</w:t>
      </w:r>
      <w:r>
        <w:rPr>
          <w:spacing w:val="37"/>
          <w:sz w:val="24"/>
        </w:rPr>
        <w:t> </w:t>
      </w:r>
      <w:r>
        <w:rPr>
          <w:sz w:val="24"/>
        </w:rPr>
        <w:t>fëmijë</w:t>
      </w:r>
      <w:r>
        <w:rPr>
          <w:spacing w:val="37"/>
          <w:sz w:val="24"/>
        </w:rPr>
        <w:t> </w:t>
      </w:r>
      <w:r>
        <w:rPr>
          <w:sz w:val="24"/>
        </w:rPr>
        <w:t>pa</w:t>
      </w:r>
      <w:r>
        <w:rPr>
          <w:spacing w:val="36"/>
          <w:sz w:val="24"/>
        </w:rPr>
        <w:t> </w:t>
      </w:r>
      <w:r>
        <w:rPr>
          <w:sz w:val="24"/>
        </w:rPr>
        <w:t>kujdes</w:t>
      </w:r>
      <w:r>
        <w:rPr>
          <w:spacing w:val="38"/>
          <w:sz w:val="24"/>
        </w:rPr>
        <w:t> </w:t>
      </w:r>
      <w:r>
        <w:rPr>
          <w:sz w:val="24"/>
        </w:rPr>
        <w:t>prindëror”</w:t>
      </w:r>
      <w:r>
        <w:rPr>
          <w:spacing w:val="36"/>
          <w:sz w:val="24"/>
        </w:rPr>
        <w:t> </w:t>
      </w:r>
      <w:r>
        <w:rPr>
          <w:sz w:val="24"/>
        </w:rPr>
        <w:t>Bashkia</w:t>
      </w:r>
      <w:r>
        <w:rPr>
          <w:spacing w:val="38"/>
          <w:sz w:val="24"/>
        </w:rPr>
        <w:t> </w:t>
      </w:r>
      <w:r>
        <w:rPr>
          <w:sz w:val="24"/>
        </w:rPr>
        <w:t>Shkodër,</w:t>
      </w:r>
      <w:r>
        <w:rPr>
          <w:spacing w:val="37"/>
          <w:sz w:val="24"/>
        </w:rPr>
        <w:t> </w:t>
      </w:r>
      <w:r>
        <w:rPr>
          <w:sz w:val="24"/>
        </w:rPr>
        <w:t>nuk</w:t>
      </w:r>
      <w:r>
        <w:rPr>
          <w:spacing w:val="38"/>
          <w:sz w:val="24"/>
        </w:rPr>
        <w:t> </w:t>
      </w:r>
      <w:r>
        <w:rPr>
          <w:sz w:val="24"/>
        </w:rPr>
        <w:t>ka</w:t>
      </w:r>
      <w:r>
        <w:rPr>
          <w:spacing w:val="36"/>
          <w:sz w:val="24"/>
        </w:rPr>
        <w:t> </w:t>
      </w:r>
      <w:r>
        <w:rPr>
          <w:sz w:val="24"/>
        </w:rPr>
        <w:t>në strukturë pozicion të mirëfilltë Punonjës Social dhe mungesë të Psikologut;</w:t>
      </w:r>
    </w:p>
    <w:p>
      <w:pPr>
        <w:pStyle w:val="ListParagraph"/>
        <w:numPr>
          <w:ilvl w:val="1"/>
          <w:numId w:val="10"/>
        </w:numPr>
        <w:tabs>
          <w:tab w:pos="2520" w:val="left" w:leader="none"/>
        </w:tabs>
        <w:spacing w:line="240" w:lineRule="auto" w:before="6" w:after="0"/>
        <w:ind w:left="2520" w:right="0" w:hanging="360"/>
        <w:jc w:val="left"/>
        <w:rPr>
          <w:sz w:val="24"/>
        </w:rPr>
      </w:pPr>
      <w:r>
        <w:rPr>
          <w:sz w:val="24"/>
        </w:rPr>
        <w:t>Në</w:t>
      </w:r>
      <w:r>
        <w:rPr>
          <w:spacing w:val="-2"/>
          <w:sz w:val="24"/>
        </w:rPr>
        <w:t> </w:t>
      </w:r>
      <w:r>
        <w:rPr>
          <w:sz w:val="24"/>
        </w:rPr>
        <w:t>Qendrën</w:t>
      </w:r>
      <w:r>
        <w:rPr>
          <w:spacing w:val="-1"/>
          <w:sz w:val="24"/>
        </w:rPr>
        <w:t> </w:t>
      </w:r>
      <w:r>
        <w:rPr>
          <w:sz w:val="24"/>
        </w:rPr>
        <w:t>Sociale</w:t>
      </w:r>
      <w:r>
        <w:rPr>
          <w:spacing w:val="1"/>
          <w:sz w:val="24"/>
        </w:rPr>
        <w:t> </w:t>
      </w:r>
      <w:r>
        <w:rPr>
          <w:sz w:val="24"/>
        </w:rPr>
        <w:t>“Lulet</w:t>
      </w:r>
      <w:r>
        <w:rPr>
          <w:spacing w:val="-1"/>
          <w:sz w:val="24"/>
        </w:rPr>
        <w:t> </w:t>
      </w:r>
      <w:r>
        <w:rPr>
          <w:sz w:val="24"/>
        </w:rPr>
        <w:t>e</w:t>
      </w:r>
      <w:r>
        <w:rPr>
          <w:spacing w:val="-2"/>
          <w:sz w:val="24"/>
        </w:rPr>
        <w:t> </w:t>
      </w:r>
      <w:r>
        <w:rPr>
          <w:sz w:val="24"/>
        </w:rPr>
        <w:t>Diellit”</w:t>
      </w:r>
      <w:r>
        <w:rPr>
          <w:spacing w:val="-1"/>
          <w:sz w:val="24"/>
        </w:rPr>
        <w:t> </w:t>
      </w:r>
      <w:r>
        <w:rPr>
          <w:sz w:val="24"/>
        </w:rPr>
        <w:t>Gramsh</w:t>
      </w:r>
      <w:r>
        <w:rPr>
          <w:spacing w:val="-1"/>
          <w:sz w:val="24"/>
        </w:rPr>
        <w:t> </w:t>
      </w:r>
      <w:r>
        <w:rPr>
          <w:sz w:val="24"/>
        </w:rPr>
        <w:t>mungon</w:t>
      </w:r>
      <w:r>
        <w:rPr>
          <w:spacing w:val="-1"/>
          <w:sz w:val="24"/>
        </w:rPr>
        <w:t> </w:t>
      </w:r>
      <w:r>
        <w:rPr>
          <w:sz w:val="24"/>
        </w:rPr>
        <w:t>specialisti </w:t>
      </w:r>
      <w:r>
        <w:rPr>
          <w:spacing w:val="-2"/>
          <w:sz w:val="24"/>
        </w:rPr>
        <w:t>Logopedist.</w:t>
      </w:r>
    </w:p>
    <w:p>
      <w:pPr>
        <w:pStyle w:val="ListParagraph"/>
        <w:numPr>
          <w:ilvl w:val="1"/>
          <w:numId w:val="10"/>
        </w:numPr>
        <w:tabs>
          <w:tab w:pos="2520" w:val="left" w:leader="none"/>
        </w:tabs>
        <w:spacing w:line="273" w:lineRule="auto" w:before="40" w:after="0"/>
        <w:ind w:left="2520" w:right="1437" w:hanging="360"/>
        <w:jc w:val="left"/>
        <w:rPr>
          <w:sz w:val="24"/>
        </w:rPr>
      </w:pPr>
      <w:r>
        <w:rPr>
          <w:sz w:val="24"/>
        </w:rPr>
        <w:t>Në</w:t>
      </w:r>
      <w:r>
        <w:rPr>
          <w:spacing w:val="29"/>
          <w:sz w:val="24"/>
        </w:rPr>
        <w:t> </w:t>
      </w:r>
      <w:r>
        <w:rPr>
          <w:sz w:val="24"/>
        </w:rPr>
        <w:t>Qendrën</w:t>
      </w:r>
      <w:r>
        <w:rPr>
          <w:spacing w:val="33"/>
          <w:sz w:val="24"/>
        </w:rPr>
        <w:t> </w:t>
      </w:r>
      <w:r>
        <w:rPr>
          <w:sz w:val="24"/>
        </w:rPr>
        <w:t>e</w:t>
      </w:r>
      <w:r>
        <w:rPr>
          <w:spacing w:val="32"/>
          <w:sz w:val="24"/>
        </w:rPr>
        <w:t> </w:t>
      </w:r>
      <w:r>
        <w:rPr>
          <w:sz w:val="24"/>
        </w:rPr>
        <w:t>Shërbimit</w:t>
      </w:r>
      <w:r>
        <w:rPr>
          <w:spacing w:val="31"/>
          <w:sz w:val="24"/>
        </w:rPr>
        <w:t> </w:t>
      </w:r>
      <w:r>
        <w:rPr>
          <w:sz w:val="24"/>
        </w:rPr>
        <w:t>për</w:t>
      </w:r>
      <w:r>
        <w:rPr>
          <w:spacing w:val="32"/>
          <w:sz w:val="24"/>
        </w:rPr>
        <w:t> </w:t>
      </w:r>
      <w:r>
        <w:rPr>
          <w:sz w:val="24"/>
        </w:rPr>
        <w:t>Viktimat</w:t>
      </w:r>
      <w:r>
        <w:rPr>
          <w:spacing w:val="31"/>
          <w:sz w:val="24"/>
        </w:rPr>
        <w:t> </w:t>
      </w:r>
      <w:r>
        <w:rPr>
          <w:sz w:val="24"/>
        </w:rPr>
        <w:t>e</w:t>
      </w:r>
      <w:r>
        <w:rPr>
          <w:spacing w:val="32"/>
          <w:sz w:val="24"/>
        </w:rPr>
        <w:t> </w:t>
      </w:r>
      <w:r>
        <w:rPr>
          <w:sz w:val="24"/>
        </w:rPr>
        <w:t>Dhunës</w:t>
      </w:r>
      <w:r>
        <w:rPr>
          <w:spacing w:val="33"/>
          <w:sz w:val="24"/>
        </w:rPr>
        <w:t> </w:t>
      </w:r>
      <w:r>
        <w:rPr>
          <w:sz w:val="24"/>
        </w:rPr>
        <w:t>në</w:t>
      </w:r>
      <w:r>
        <w:rPr>
          <w:spacing w:val="32"/>
          <w:sz w:val="24"/>
        </w:rPr>
        <w:t> </w:t>
      </w:r>
      <w:r>
        <w:rPr>
          <w:sz w:val="24"/>
        </w:rPr>
        <w:t>familje</w:t>
      </w:r>
      <w:r>
        <w:rPr>
          <w:spacing w:val="30"/>
          <w:sz w:val="24"/>
        </w:rPr>
        <w:t> </w:t>
      </w:r>
      <w:r>
        <w:rPr>
          <w:sz w:val="24"/>
        </w:rPr>
        <w:t>Bashkia</w:t>
      </w:r>
      <w:r>
        <w:rPr>
          <w:spacing w:val="32"/>
          <w:sz w:val="24"/>
        </w:rPr>
        <w:t> </w:t>
      </w:r>
      <w:r>
        <w:rPr>
          <w:sz w:val="24"/>
        </w:rPr>
        <w:t>Gjirokastër mungon figura e punonjësit social.</w:t>
      </w:r>
    </w:p>
    <w:p>
      <w:pPr>
        <w:pStyle w:val="BodyText"/>
        <w:spacing w:before="42"/>
      </w:pPr>
    </w:p>
    <w:p>
      <w:pPr>
        <w:pStyle w:val="ListParagraph"/>
        <w:numPr>
          <w:ilvl w:val="0"/>
          <w:numId w:val="10"/>
        </w:numPr>
        <w:tabs>
          <w:tab w:pos="1800" w:val="left" w:leader="none"/>
        </w:tabs>
        <w:spacing w:line="276" w:lineRule="auto" w:before="0" w:after="0"/>
        <w:ind w:left="1800" w:right="1435" w:hanging="360"/>
        <w:jc w:val="both"/>
        <w:rPr>
          <w:sz w:val="24"/>
        </w:rPr>
      </w:pPr>
      <w:r>
        <w:rPr>
          <w:sz w:val="24"/>
        </w:rPr>
        <w:t>Gjatë monitorimit janë evidentuar se përgjithësisht ofrimi i shërbimit ishte në përputhshmëri</w:t>
      </w:r>
      <w:r>
        <w:rPr>
          <w:spacing w:val="-4"/>
          <w:sz w:val="24"/>
        </w:rPr>
        <w:t> </w:t>
      </w:r>
      <w:r>
        <w:rPr>
          <w:sz w:val="24"/>
        </w:rPr>
        <w:t>me</w:t>
      </w:r>
      <w:r>
        <w:rPr>
          <w:spacing w:val="-6"/>
          <w:sz w:val="24"/>
        </w:rPr>
        <w:t> </w:t>
      </w:r>
      <w:r>
        <w:rPr>
          <w:sz w:val="24"/>
        </w:rPr>
        <w:t>standardet</w:t>
      </w:r>
      <w:r>
        <w:rPr>
          <w:spacing w:val="-4"/>
          <w:sz w:val="24"/>
        </w:rPr>
        <w:t> </w:t>
      </w:r>
      <w:r>
        <w:rPr>
          <w:sz w:val="24"/>
        </w:rPr>
        <w:t>e</w:t>
      </w:r>
      <w:r>
        <w:rPr>
          <w:spacing w:val="-6"/>
          <w:sz w:val="24"/>
        </w:rPr>
        <w:t> </w:t>
      </w:r>
      <w:r>
        <w:rPr>
          <w:sz w:val="24"/>
        </w:rPr>
        <w:t>miratuara.</w:t>
      </w:r>
      <w:r>
        <w:rPr>
          <w:spacing w:val="-4"/>
          <w:sz w:val="24"/>
        </w:rPr>
        <w:t> </w:t>
      </w:r>
      <w:r>
        <w:rPr>
          <w:sz w:val="24"/>
        </w:rPr>
        <w:t>Disa</w:t>
      </w:r>
      <w:r>
        <w:rPr>
          <w:spacing w:val="-5"/>
          <w:sz w:val="24"/>
        </w:rPr>
        <w:t> </w:t>
      </w:r>
      <w:r>
        <w:rPr>
          <w:sz w:val="24"/>
        </w:rPr>
        <w:t>bashki</w:t>
      </w:r>
      <w:r>
        <w:rPr>
          <w:spacing w:val="-4"/>
          <w:sz w:val="24"/>
        </w:rPr>
        <w:t> </w:t>
      </w:r>
      <w:r>
        <w:rPr>
          <w:sz w:val="24"/>
        </w:rPr>
        <w:t>nuk</w:t>
      </w:r>
      <w:r>
        <w:rPr>
          <w:spacing w:val="-5"/>
          <w:sz w:val="24"/>
        </w:rPr>
        <w:t> </w:t>
      </w:r>
      <w:r>
        <w:rPr>
          <w:sz w:val="24"/>
        </w:rPr>
        <w:t>kanë</w:t>
      </w:r>
      <w:r>
        <w:rPr>
          <w:spacing w:val="-6"/>
          <w:sz w:val="24"/>
        </w:rPr>
        <w:t> </w:t>
      </w:r>
      <w:r>
        <w:rPr>
          <w:sz w:val="24"/>
        </w:rPr>
        <w:t>pasur</w:t>
      </w:r>
      <w:r>
        <w:rPr>
          <w:spacing w:val="-5"/>
          <w:sz w:val="24"/>
        </w:rPr>
        <w:t> </w:t>
      </w:r>
      <w:r>
        <w:rPr>
          <w:sz w:val="24"/>
        </w:rPr>
        <w:t>eksperienca</w:t>
      </w:r>
      <w:r>
        <w:rPr>
          <w:spacing w:val="-5"/>
          <w:sz w:val="24"/>
        </w:rPr>
        <w:t> </w:t>
      </w:r>
      <w:r>
        <w:rPr>
          <w:sz w:val="24"/>
        </w:rPr>
        <w:t>me</w:t>
      </w:r>
      <w:r>
        <w:rPr>
          <w:spacing w:val="-6"/>
          <w:sz w:val="24"/>
        </w:rPr>
        <w:t> </w:t>
      </w:r>
      <w:r>
        <w:rPr>
          <w:sz w:val="24"/>
        </w:rPr>
        <w:t>parë në ofrimin e shërbimit dhe u konstatua se stafi ka nevojë për trajnime për zbatimin e </w:t>
      </w:r>
      <w:r>
        <w:rPr>
          <w:spacing w:val="-2"/>
          <w:sz w:val="24"/>
        </w:rPr>
        <w:t>standardeve.</w:t>
      </w:r>
    </w:p>
    <w:p>
      <w:pPr>
        <w:pStyle w:val="ListParagraph"/>
        <w:numPr>
          <w:ilvl w:val="0"/>
          <w:numId w:val="10"/>
        </w:numPr>
        <w:tabs>
          <w:tab w:pos="1800" w:val="left" w:leader="none"/>
        </w:tabs>
        <w:spacing w:line="276" w:lineRule="auto" w:before="0" w:after="0"/>
        <w:ind w:left="1800" w:right="1435" w:hanging="360"/>
        <w:jc w:val="both"/>
        <w:rPr>
          <w:sz w:val="24"/>
        </w:rPr>
      </w:pPr>
      <w:r>
        <w:rPr>
          <w:sz w:val="24"/>
        </w:rPr>
        <w:t>Bashkitë që kanë vitin e parë të financimit ose e kanë vetëm për 1 vit kanë nevojë për përmisime në</w:t>
      </w:r>
      <w:r>
        <w:rPr>
          <w:spacing w:val="-1"/>
          <w:sz w:val="24"/>
        </w:rPr>
        <w:t> </w:t>
      </w:r>
      <w:r>
        <w:rPr>
          <w:sz w:val="24"/>
        </w:rPr>
        <w:t>plotësimin e</w:t>
      </w:r>
      <w:r>
        <w:rPr>
          <w:spacing w:val="-1"/>
          <w:sz w:val="24"/>
        </w:rPr>
        <w:t> </w:t>
      </w:r>
      <w:r>
        <w:rPr>
          <w:sz w:val="24"/>
        </w:rPr>
        <w:t>kushteve</w:t>
      </w:r>
      <w:r>
        <w:rPr>
          <w:spacing w:val="-1"/>
          <w:sz w:val="24"/>
        </w:rPr>
        <w:t> </w:t>
      </w:r>
      <w:r>
        <w:rPr>
          <w:sz w:val="24"/>
        </w:rPr>
        <w:t>fizike</w:t>
      </w:r>
      <w:r>
        <w:rPr>
          <w:spacing w:val="-1"/>
          <w:sz w:val="24"/>
        </w:rPr>
        <w:t> </w:t>
      </w:r>
      <w:r>
        <w:rPr>
          <w:sz w:val="24"/>
        </w:rPr>
        <w:t>dhe</w:t>
      </w:r>
      <w:r>
        <w:rPr>
          <w:spacing w:val="-1"/>
          <w:sz w:val="24"/>
        </w:rPr>
        <w:t> </w:t>
      </w:r>
      <w:r>
        <w:rPr>
          <w:sz w:val="24"/>
        </w:rPr>
        <w:t>përmbushjen e</w:t>
      </w:r>
      <w:r>
        <w:rPr>
          <w:spacing w:val="-1"/>
          <w:sz w:val="24"/>
        </w:rPr>
        <w:t> </w:t>
      </w:r>
      <w:r>
        <w:rPr>
          <w:sz w:val="24"/>
        </w:rPr>
        <w:t>standarteve për</w:t>
      </w:r>
      <w:r>
        <w:rPr>
          <w:spacing w:val="-1"/>
          <w:sz w:val="24"/>
        </w:rPr>
        <w:t> </w:t>
      </w:r>
      <w:r>
        <w:rPr>
          <w:sz w:val="24"/>
        </w:rPr>
        <w:t>realizimin e ofrimit të shërbimit për të plotësuar nevojat e përfiuesve.</w:t>
      </w:r>
    </w:p>
    <w:p>
      <w:pPr>
        <w:pStyle w:val="ListParagraph"/>
        <w:numPr>
          <w:ilvl w:val="0"/>
          <w:numId w:val="10"/>
        </w:numPr>
        <w:tabs>
          <w:tab w:pos="1800" w:val="left" w:leader="none"/>
        </w:tabs>
        <w:spacing w:line="276" w:lineRule="auto" w:before="1" w:after="0"/>
        <w:ind w:left="1800" w:right="1439" w:hanging="360"/>
        <w:jc w:val="both"/>
        <w:rPr>
          <w:sz w:val="24"/>
        </w:rPr>
      </w:pPr>
      <w:r>
        <w:rPr>
          <w:sz w:val="24"/>
        </w:rPr>
        <w:t>Shërbimet e financuar ndërmjet qarkut kanë një tregues më pozitiv në ofrimin e shërbimit dhe në përmbushjen e standarteve përkatëse të tipologjisë dhe të realizimit të Fondit.</w:t>
      </w:r>
    </w:p>
    <w:p>
      <w:pPr>
        <w:pStyle w:val="BodyText"/>
        <w:spacing w:before="42"/>
      </w:pPr>
    </w:p>
    <w:p>
      <w:pPr>
        <w:pStyle w:val="Heading2"/>
        <w:numPr>
          <w:ilvl w:val="0"/>
          <w:numId w:val="11"/>
        </w:numPr>
        <w:tabs>
          <w:tab w:pos="1680" w:val="left" w:leader="none"/>
        </w:tabs>
        <w:spacing w:line="240" w:lineRule="auto" w:before="0" w:after="0"/>
        <w:ind w:left="1680" w:right="0" w:hanging="240"/>
        <w:jc w:val="left"/>
      </w:pPr>
      <w:r>
        <w:rPr/>
        <w:t>DINAMIKA</w:t>
      </w:r>
      <w:r>
        <w:rPr>
          <w:spacing w:val="-4"/>
        </w:rPr>
        <w:t> </w:t>
      </w:r>
      <w:r>
        <w:rPr/>
        <w:t>E</w:t>
      </w:r>
      <w:r>
        <w:rPr>
          <w:spacing w:val="-1"/>
        </w:rPr>
        <w:t> </w:t>
      </w:r>
      <w:r>
        <w:rPr/>
        <w:t>IPSH-</w:t>
      </w:r>
      <w:r>
        <w:rPr>
          <w:spacing w:val="-5"/>
        </w:rPr>
        <w:t>VE</w:t>
      </w:r>
    </w:p>
    <w:p>
      <w:pPr>
        <w:spacing w:line="276" w:lineRule="auto" w:before="41"/>
        <w:ind w:left="1440" w:right="1436" w:firstLine="0"/>
        <w:jc w:val="left"/>
        <w:rPr>
          <w:sz w:val="24"/>
        </w:rPr>
      </w:pPr>
      <w:r>
        <w:rPr>
          <w:sz w:val="24"/>
        </w:rPr>
        <w:t>Në</w:t>
      </w:r>
      <w:r>
        <w:rPr>
          <w:spacing w:val="40"/>
          <w:sz w:val="24"/>
        </w:rPr>
        <w:t> </w:t>
      </w:r>
      <w:r>
        <w:rPr>
          <w:sz w:val="24"/>
        </w:rPr>
        <w:t>të</w:t>
      </w:r>
      <w:r>
        <w:rPr>
          <w:spacing w:val="40"/>
          <w:sz w:val="24"/>
        </w:rPr>
        <w:t> </w:t>
      </w:r>
      <w:r>
        <w:rPr>
          <w:sz w:val="24"/>
        </w:rPr>
        <w:t>gjithë</w:t>
      </w:r>
      <w:r>
        <w:rPr>
          <w:spacing w:val="40"/>
          <w:sz w:val="24"/>
        </w:rPr>
        <w:t> </w:t>
      </w:r>
      <w:r>
        <w:rPr>
          <w:sz w:val="24"/>
        </w:rPr>
        <w:t>vendin</w:t>
      </w:r>
      <w:r>
        <w:rPr>
          <w:spacing w:val="69"/>
          <w:sz w:val="24"/>
        </w:rPr>
        <w:t> </w:t>
      </w:r>
      <w:r>
        <w:rPr>
          <w:sz w:val="24"/>
        </w:rPr>
        <w:t>janë</w:t>
      </w:r>
      <w:r>
        <w:rPr>
          <w:spacing w:val="-2"/>
          <w:sz w:val="24"/>
        </w:rPr>
        <w:t> </w:t>
      </w:r>
      <w:r>
        <w:rPr>
          <w:b/>
          <w:sz w:val="24"/>
        </w:rPr>
        <w:t>28</w:t>
      </w:r>
      <w:r>
        <w:rPr>
          <w:b/>
          <w:spacing w:val="40"/>
          <w:sz w:val="24"/>
        </w:rPr>
        <w:t> </w:t>
      </w:r>
      <w:r>
        <w:rPr>
          <w:b/>
          <w:sz w:val="24"/>
        </w:rPr>
        <w:t>institucione</w:t>
      </w:r>
      <w:r>
        <w:rPr>
          <w:b/>
          <w:spacing w:val="40"/>
          <w:sz w:val="24"/>
        </w:rPr>
        <w:t> </w:t>
      </w:r>
      <w:r>
        <w:rPr>
          <w:b/>
          <w:sz w:val="24"/>
        </w:rPr>
        <w:t>të</w:t>
      </w:r>
      <w:r>
        <w:rPr>
          <w:b/>
          <w:spacing w:val="40"/>
          <w:sz w:val="24"/>
        </w:rPr>
        <w:t> </w:t>
      </w:r>
      <w:r>
        <w:rPr>
          <w:b/>
          <w:sz w:val="24"/>
        </w:rPr>
        <w:t>përkujdesit</w:t>
      </w:r>
      <w:r>
        <w:rPr>
          <w:b/>
          <w:spacing w:val="68"/>
          <w:sz w:val="24"/>
        </w:rPr>
        <w:t> </w:t>
      </w:r>
      <w:r>
        <w:rPr>
          <w:b/>
          <w:sz w:val="24"/>
        </w:rPr>
        <w:t>shoqëror, </w:t>
      </w:r>
      <w:r>
        <w:rPr>
          <w:sz w:val="24"/>
        </w:rPr>
        <w:t>që</w:t>
      </w:r>
      <w:r>
        <w:rPr>
          <w:spacing w:val="69"/>
          <w:sz w:val="24"/>
        </w:rPr>
        <w:t> </w:t>
      </w:r>
      <w:r>
        <w:rPr>
          <w:sz w:val="24"/>
        </w:rPr>
        <w:t>ofrojnë</w:t>
      </w:r>
      <w:r>
        <w:rPr>
          <w:spacing w:val="40"/>
          <w:sz w:val="24"/>
        </w:rPr>
        <w:t> </w:t>
      </w:r>
      <w:r>
        <w:rPr>
          <w:sz w:val="24"/>
        </w:rPr>
        <w:t>shërbime rezidenciale dhe shërbime ditore, të cilat financohen nga buxheti i shtetit.</w:t>
      </w:r>
    </w:p>
    <w:p>
      <w:pPr>
        <w:pStyle w:val="BodyText"/>
        <w:spacing w:line="275" w:lineRule="exact"/>
        <w:ind w:left="1440"/>
      </w:pPr>
      <w:r>
        <w:rPr/>
        <w:t>Konkretisht</w:t>
      </w:r>
      <w:r>
        <w:rPr>
          <w:spacing w:val="-3"/>
        </w:rPr>
        <w:t> </w:t>
      </w:r>
      <w:r>
        <w:rPr>
          <w:spacing w:val="-4"/>
        </w:rPr>
        <w:t>janë:</w:t>
      </w:r>
    </w:p>
    <w:p>
      <w:pPr>
        <w:pStyle w:val="BodyText"/>
        <w:spacing w:before="48"/>
      </w:pPr>
    </w:p>
    <w:p>
      <w:pPr>
        <w:pStyle w:val="ListParagraph"/>
        <w:numPr>
          <w:ilvl w:val="1"/>
          <w:numId w:val="11"/>
        </w:numPr>
        <w:tabs>
          <w:tab w:pos="2160" w:val="left" w:leader="none"/>
        </w:tabs>
        <w:spacing w:line="240" w:lineRule="auto" w:before="0" w:after="0"/>
        <w:ind w:left="2160" w:right="0" w:hanging="360"/>
        <w:jc w:val="left"/>
        <w:rPr>
          <w:rFonts w:ascii="Symbol" w:hAnsi="Symbol"/>
          <w:sz w:val="20"/>
        </w:rPr>
      </w:pPr>
      <w:r>
        <w:rPr>
          <w:sz w:val="24"/>
        </w:rPr>
        <w:t>6</w:t>
      </w:r>
      <w:r>
        <w:rPr>
          <w:spacing w:val="-1"/>
          <w:sz w:val="24"/>
        </w:rPr>
        <w:t> </w:t>
      </w:r>
      <w:r>
        <w:rPr>
          <w:sz w:val="24"/>
        </w:rPr>
        <w:t>Qendra</w:t>
      </w:r>
      <w:r>
        <w:rPr>
          <w:spacing w:val="-1"/>
          <w:sz w:val="24"/>
        </w:rPr>
        <w:t> </w:t>
      </w:r>
      <w:r>
        <w:rPr>
          <w:sz w:val="24"/>
        </w:rPr>
        <w:t>zhvillimi për</w:t>
      </w:r>
      <w:r>
        <w:rPr>
          <w:spacing w:val="-1"/>
          <w:sz w:val="24"/>
        </w:rPr>
        <w:t> </w:t>
      </w:r>
      <w:r>
        <w:rPr>
          <w:spacing w:val="-4"/>
          <w:sz w:val="24"/>
        </w:rPr>
        <w:t>PAK,</w:t>
      </w:r>
    </w:p>
    <w:p>
      <w:pPr>
        <w:pStyle w:val="ListParagraph"/>
        <w:numPr>
          <w:ilvl w:val="1"/>
          <w:numId w:val="11"/>
        </w:numPr>
        <w:tabs>
          <w:tab w:pos="2160" w:val="left" w:leader="none"/>
        </w:tabs>
        <w:spacing w:line="240" w:lineRule="auto" w:before="39" w:after="0"/>
        <w:ind w:left="2160" w:right="0" w:hanging="360"/>
        <w:jc w:val="left"/>
        <w:rPr>
          <w:rFonts w:ascii="Symbol" w:hAnsi="Symbol"/>
          <w:sz w:val="20"/>
        </w:rPr>
      </w:pPr>
      <w:r>
        <w:rPr>
          <w:sz w:val="24"/>
        </w:rPr>
        <w:t>6</w:t>
      </w:r>
      <w:r>
        <w:rPr>
          <w:spacing w:val="-1"/>
          <w:sz w:val="24"/>
        </w:rPr>
        <w:t> </w:t>
      </w:r>
      <w:r>
        <w:rPr>
          <w:sz w:val="24"/>
        </w:rPr>
        <w:t>shtëpi për</w:t>
      </w:r>
      <w:r>
        <w:rPr>
          <w:spacing w:val="-1"/>
          <w:sz w:val="24"/>
        </w:rPr>
        <w:t> </w:t>
      </w:r>
      <w:r>
        <w:rPr>
          <w:sz w:val="24"/>
        </w:rPr>
        <w:t>të</w:t>
      </w:r>
      <w:r>
        <w:rPr>
          <w:spacing w:val="-1"/>
          <w:sz w:val="24"/>
        </w:rPr>
        <w:t> </w:t>
      </w:r>
      <w:r>
        <w:rPr>
          <w:spacing w:val="-2"/>
          <w:sz w:val="24"/>
        </w:rPr>
        <w:t>moshuar,</w:t>
      </w:r>
    </w:p>
    <w:p>
      <w:pPr>
        <w:pStyle w:val="ListParagraph"/>
        <w:numPr>
          <w:ilvl w:val="1"/>
          <w:numId w:val="11"/>
        </w:numPr>
        <w:tabs>
          <w:tab w:pos="2160" w:val="left" w:leader="none"/>
        </w:tabs>
        <w:spacing w:line="240" w:lineRule="auto" w:before="43" w:after="0"/>
        <w:ind w:left="2160" w:right="0" w:hanging="360"/>
        <w:jc w:val="left"/>
        <w:rPr>
          <w:rFonts w:ascii="Symbol" w:hAnsi="Symbol"/>
          <w:sz w:val="20"/>
        </w:rPr>
      </w:pPr>
      <w:r>
        <w:rPr>
          <w:sz w:val="24"/>
        </w:rPr>
        <w:t>9</w:t>
      </w:r>
      <w:r>
        <w:rPr>
          <w:spacing w:val="-2"/>
          <w:sz w:val="24"/>
        </w:rPr>
        <w:t> </w:t>
      </w:r>
      <w:r>
        <w:rPr>
          <w:sz w:val="24"/>
        </w:rPr>
        <w:t>IPSh</w:t>
      </w:r>
      <w:r>
        <w:rPr>
          <w:spacing w:val="-2"/>
          <w:sz w:val="24"/>
        </w:rPr>
        <w:t> </w:t>
      </w:r>
      <w:r>
        <w:rPr>
          <w:sz w:val="24"/>
        </w:rPr>
        <w:t>për </w:t>
      </w:r>
      <w:r>
        <w:rPr>
          <w:spacing w:val="-2"/>
          <w:sz w:val="24"/>
        </w:rPr>
        <w:t>fëmijë,</w:t>
      </w:r>
    </w:p>
    <w:p>
      <w:pPr>
        <w:pStyle w:val="ListParagraph"/>
        <w:numPr>
          <w:ilvl w:val="1"/>
          <w:numId w:val="11"/>
        </w:numPr>
        <w:tabs>
          <w:tab w:pos="2160" w:val="left" w:leader="none"/>
        </w:tabs>
        <w:spacing w:line="240" w:lineRule="auto" w:before="41" w:after="0"/>
        <w:ind w:left="2160" w:right="0" w:hanging="360"/>
        <w:jc w:val="left"/>
        <w:rPr>
          <w:rFonts w:ascii="Symbol" w:hAnsi="Symbol"/>
          <w:sz w:val="20"/>
        </w:rPr>
      </w:pPr>
      <w:r>
        <w:rPr>
          <w:sz w:val="24"/>
        </w:rPr>
        <w:t>2 qendra</w:t>
      </w:r>
      <w:r>
        <w:rPr>
          <w:spacing w:val="-2"/>
          <w:sz w:val="24"/>
        </w:rPr>
        <w:t> </w:t>
      </w:r>
      <w:r>
        <w:rPr>
          <w:sz w:val="24"/>
        </w:rPr>
        <w:t>ditore</w:t>
      </w:r>
      <w:r>
        <w:rPr>
          <w:spacing w:val="-1"/>
          <w:sz w:val="24"/>
        </w:rPr>
        <w:t> </w:t>
      </w:r>
      <w:r>
        <w:rPr>
          <w:sz w:val="24"/>
        </w:rPr>
        <w:t>për</w:t>
      </w:r>
      <w:r>
        <w:rPr>
          <w:spacing w:val="-1"/>
          <w:sz w:val="24"/>
        </w:rPr>
        <w:t> </w:t>
      </w:r>
      <w:r>
        <w:rPr>
          <w:sz w:val="24"/>
        </w:rPr>
        <w:t>të</w:t>
      </w:r>
      <w:r>
        <w:rPr>
          <w:spacing w:val="-1"/>
          <w:sz w:val="24"/>
        </w:rPr>
        <w:t> </w:t>
      </w:r>
      <w:r>
        <w:rPr>
          <w:spacing w:val="-2"/>
          <w:sz w:val="24"/>
        </w:rPr>
        <w:t>moshuar,</w:t>
      </w:r>
    </w:p>
    <w:p>
      <w:pPr>
        <w:pStyle w:val="ListParagraph"/>
        <w:numPr>
          <w:ilvl w:val="1"/>
          <w:numId w:val="11"/>
        </w:numPr>
        <w:tabs>
          <w:tab w:pos="2160" w:val="left" w:leader="none"/>
        </w:tabs>
        <w:spacing w:line="240" w:lineRule="auto" w:before="41" w:after="0"/>
        <w:ind w:left="2160" w:right="0" w:hanging="360"/>
        <w:jc w:val="left"/>
        <w:rPr>
          <w:rFonts w:ascii="Symbol" w:hAnsi="Symbol"/>
          <w:sz w:val="20"/>
        </w:rPr>
      </w:pPr>
      <w:r>
        <w:rPr>
          <w:sz w:val="24"/>
        </w:rPr>
        <w:t>2</w:t>
      </w:r>
      <w:r>
        <w:rPr>
          <w:spacing w:val="-2"/>
          <w:sz w:val="24"/>
        </w:rPr>
        <w:t> </w:t>
      </w:r>
      <w:r>
        <w:rPr>
          <w:sz w:val="24"/>
        </w:rPr>
        <w:t>qendra</w:t>
      </w:r>
      <w:r>
        <w:rPr>
          <w:spacing w:val="-2"/>
          <w:sz w:val="24"/>
        </w:rPr>
        <w:t> </w:t>
      </w:r>
      <w:r>
        <w:rPr>
          <w:sz w:val="24"/>
        </w:rPr>
        <w:t>ditore</w:t>
      </w:r>
      <w:r>
        <w:rPr>
          <w:spacing w:val="-1"/>
          <w:sz w:val="24"/>
        </w:rPr>
        <w:t> </w:t>
      </w:r>
      <w:r>
        <w:rPr>
          <w:sz w:val="24"/>
        </w:rPr>
        <w:t>për</w:t>
      </w:r>
      <w:r>
        <w:rPr>
          <w:spacing w:val="-1"/>
          <w:sz w:val="24"/>
        </w:rPr>
        <w:t> </w:t>
      </w:r>
      <w:r>
        <w:rPr>
          <w:spacing w:val="-5"/>
          <w:sz w:val="24"/>
        </w:rPr>
        <w:t>PAK</w:t>
      </w:r>
    </w:p>
    <w:p>
      <w:pPr>
        <w:pStyle w:val="ListParagraph"/>
        <w:numPr>
          <w:ilvl w:val="1"/>
          <w:numId w:val="11"/>
        </w:numPr>
        <w:tabs>
          <w:tab w:pos="2160" w:val="left" w:leader="none"/>
        </w:tabs>
        <w:spacing w:line="240" w:lineRule="auto" w:before="40" w:after="0"/>
        <w:ind w:left="2160" w:right="0" w:hanging="360"/>
        <w:jc w:val="left"/>
        <w:rPr>
          <w:rFonts w:ascii="Symbol" w:hAnsi="Symbol"/>
          <w:sz w:val="20"/>
        </w:rPr>
      </w:pPr>
      <w:r>
        <w:rPr>
          <w:sz w:val="24"/>
        </w:rPr>
        <w:t>2</w:t>
      </w:r>
      <w:r>
        <w:rPr>
          <w:spacing w:val="-3"/>
          <w:sz w:val="24"/>
        </w:rPr>
        <w:t> </w:t>
      </w:r>
      <w:r>
        <w:rPr>
          <w:sz w:val="24"/>
        </w:rPr>
        <w:t>Qendra</w:t>
      </w:r>
      <w:r>
        <w:rPr>
          <w:spacing w:val="-2"/>
          <w:sz w:val="24"/>
        </w:rPr>
        <w:t> </w:t>
      </w:r>
      <w:r>
        <w:rPr>
          <w:sz w:val="24"/>
        </w:rPr>
        <w:t>kombëtare për</w:t>
      </w:r>
      <w:r>
        <w:rPr>
          <w:spacing w:val="1"/>
          <w:sz w:val="24"/>
        </w:rPr>
        <w:t> </w:t>
      </w:r>
      <w:r>
        <w:rPr>
          <w:sz w:val="24"/>
        </w:rPr>
        <w:t>gratë</w:t>
      </w:r>
      <w:r>
        <w:rPr>
          <w:spacing w:val="-1"/>
          <w:sz w:val="24"/>
        </w:rPr>
        <w:t> </w:t>
      </w:r>
      <w:r>
        <w:rPr>
          <w:sz w:val="24"/>
        </w:rPr>
        <w:t>e</w:t>
      </w:r>
      <w:r>
        <w:rPr>
          <w:spacing w:val="-2"/>
          <w:sz w:val="24"/>
        </w:rPr>
        <w:t> </w:t>
      </w:r>
      <w:r>
        <w:rPr>
          <w:sz w:val="24"/>
        </w:rPr>
        <w:t>dhunuara</w:t>
      </w:r>
      <w:r>
        <w:rPr>
          <w:spacing w:val="-1"/>
          <w:sz w:val="24"/>
        </w:rPr>
        <w:t> </w:t>
      </w:r>
      <w:r>
        <w:rPr>
          <w:sz w:val="24"/>
        </w:rPr>
        <w:t>dhe</w:t>
      </w:r>
      <w:r>
        <w:rPr>
          <w:spacing w:val="-1"/>
          <w:sz w:val="24"/>
        </w:rPr>
        <w:t> </w:t>
      </w:r>
      <w:r>
        <w:rPr>
          <w:sz w:val="24"/>
        </w:rPr>
        <w:t>viktimat</w:t>
      </w:r>
      <w:r>
        <w:rPr>
          <w:spacing w:val="1"/>
          <w:sz w:val="24"/>
        </w:rPr>
        <w:t> </w:t>
      </w:r>
      <w:r>
        <w:rPr>
          <w:sz w:val="24"/>
        </w:rPr>
        <w:t>e</w:t>
      </w:r>
      <w:r>
        <w:rPr>
          <w:spacing w:val="-1"/>
          <w:sz w:val="24"/>
        </w:rPr>
        <w:t> </w:t>
      </w:r>
      <w:r>
        <w:rPr>
          <w:spacing w:val="-2"/>
          <w:sz w:val="24"/>
        </w:rPr>
        <w:t>trafikimit</w:t>
      </w:r>
    </w:p>
    <w:p>
      <w:pPr>
        <w:pStyle w:val="ListParagraph"/>
        <w:spacing w:after="0" w:line="240" w:lineRule="auto"/>
        <w:jc w:val="left"/>
        <w:rPr>
          <w:rFonts w:ascii="Symbol" w:hAnsi="Symbol"/>
          <w:sz w:val="20"/>
        </w:rPr>
        <w:sectPr>
          <w:pgSz w:w="11930" w:h="16860"/>
          <w:pgMar w:header="0" w:footer="951" w:top="1360" w:bottom="1140" w:left="0" w:right="0"/>
        </w:sectPr>
      </w:pPr>
    </w:p>
    <w:p>
      <w:pPr>
        <w:pStyle w:val="ListParagraph"/>
        <w:numPr>
          <w:ilvl w:val="1"/>
          <w:numId w:val="11"/>
        </w:numPr>
        <w:tabs>
          <w:tab w:pos="2160" w:val="left" w:leader="none"/>
        </w:tabs>
        <w:spacing w:line="240" w:lineRule="auto" w:before="79" w:after="0"/>
        <w:ind w:left="2160" w:right="0" w:hanging="360"/>
        <w:jc w:val="left"/>
        <w:rPr>
          <w:rFonts w:ascii="Symbol" w:hAnsi="Symbol"/>
          <w:sz w:val="20"/>
        </w:rPr>
      </w:pPr>
      <w:r>
        <w:rPr>
          <w:sz w:val="24"/>
        </w:rPr>
        <w:t>1</w:t>
      </w:r>
      <w:r>
        <w:rPr>
          <w:spacing w:val="-2"/>
          <w:sz w:val="24"/>
        </w:rPr>
        <w:t> </w:t>
      </w:r>
      <w:r>
        <w:rPr>
          <w:sz w:val="24"/>
        </w:rPr>
        <w:t>Qendër</w:t>
      </w:r>
      <w:r>
        <w:rPr>
          <w:spacing w:val="-3"/>
          <w:sz w:val="24"/>
        </w:rPr>
        <w:t> </w:t>
      </w:r>
      <w:r>
        <w:rPr>
          <w:sz w:val="24"/>
        </w:rPr>
        <w:t>kombëtare emergjence </w:t>
      </w:r>
      <w:r>
        <w:rPr>
          <w:spacing w:val="-2"/>
          <w:sz w:val="24"/>
        </w:rPr>
        <w:t>(QKTE)</w:t>
      </w:r>
    </w:p>
    <w:p>
      <w:pPr>
        <w:pStyle w:val="BodyText"/>
        <w:spacing w:before="46"/>
      </w:pPr>
    </w:p>
    <w:p>
      <w:pPr>
        <w:pStyle w:val="Heading3"/>
        <w:numPr>
          <w:ilvl w:val="1"/>
          <w:numId w:val="11"/>
        </w:numPr>
        <w:tabs>
          <w:tab w:pos="2160" w:val="left" w:leader="none"/>
        </w:tabs>
        <w:spacing w:line="240" w:lineRule="auto" w:before="0" w:after="0"/>
        <w:ind w:left="2160" w:right="0" w:hanging="360"/>
        <w:jc w:val="left"/>
        <w:rPr>
          <w:rFonts w:ascii="Symbol" w:hAnsi="Symbol"/>
          <w:b w:val="0"/>
          <w:sz w:val="20"/>
        </w:rPr>
      </w:pPr>
      <w:r>
        <w:rPr/>
        <w:t>Qendrat</w:t>
      </w:r>
      <w:r>
        <w:rPr>
          <w:spacing w:val="-3"/>
        </w:rPr>
        <w:t> </w:t>
      </w:r>
      <w:r>
        <w:rPr/>
        <w:t>e</w:t>
      </w:r>
      <w:r>
        <w:rPr>
          <w:spacing w:val="-2"/>
        </w:rPr>
        <w:t> </w:t>
      </w:r>
      <w:r>
        <w:rPr/>
        <w:t>Zhvillimit për</w:t>
      </w:r>
      <w:r>
        <w:rPr>
          <w:spacing w:val="-2"/>
        </w:rPr>
        <w:t> </w:t>
      </w:r>
      <w:r>
        <w:rPr>
          <w:spacing w:val="-5"/>
        </w:rPr>
        <w:t>PAK</w:t>
      </w:r>
    </w:p>
    <w:p>
      <w:pPr>
        <w:pStyle w:val="BodyText"/>
        <w:spacing w:before="45"/>
        <w:rPr>
          <w:b/>
        </w:rPr>
      </w:pPr>
    </w:p>
    <w:p>
      <w:pPr>
        <w:pStyle w:val="BodyText"/>
        <w:spacing w:line="276" w:lineRule="auto" w:before="1"/>
        <w:ind w:left="1440" w:right="1438"/>
        <w:jc w:val="both"/>
      </w:pPr>
      <w:r>
        <w:rPr/>
        <w:t>Gjatë periudhës së raportimit Janar- Dhjetor 2023 në 6 qendra të zhvillimit janë sistemuar 6 raste dhe është rikthyer në familjen biologjike vetëm 2 përfitues.</w:t>
      </w:r>
    </w:p>
    <w:p>
      <w:pPr>
        <w:pStyle w:val="BodyText"/>
        <w:spacing w:line="276" w:lineRule="auto"/>
        <w:ind w:left="1440" w:right="1437"/>
        <w:jc w:val="both"/>
      </w:pPr>
      <w:r>
        <w:rPr/>
        <w:t>Aktualisht, në të 6 qendrat e zhvillimit për PAK marrin shërbime 194 përfitues, nga këto 103 persona</w:t>
      </w:r>
      <w:r>
        <w:rPr>
          <w:spacing w:val="-4"/>
        </w:rPr>
        <w:t> </w:t>
      </w:r>
      <w:r>
        <w:rPr/>
        <w:t>mbi</w:t>
      </w:r>
      <w:r>
        <w:rPr>
          <w:spacing w:val="-1"/>
        </w:rPr>
        <w:t> </w:t>
      </w:r>
      <w:r>
        <w:rPr/>
        <w:t>moshën</w:t>
      </w:r>
      <w:r>
        <w:rPr>
          <w:spacing w:val="-2"/>
        </w:rPr>
        <w:t> </w:t>
      </w:r>
      <w:r>
        <w:rPr/>
        <w:t>21</w:t>
      </w:r>
      <w:r>
        <w:rPr>
          <w:spacing w:val="-2"/>
        </w:rPr>
        <w:t> </w:t>
      </w:r>
      <w:r>
        <w:rPr/>
        <w:t>vjeç,</w:t>
      </w:r>
      <w:r>
        <w:rPr>
          <w:spacing w:val="-2"/>
        </w:rPr>
        <w:t> </w:t>
      </w:r>
      <w:r>
        <w:rPr/>
        <w:t>kjo</w:t>
      </w:r>
      <w:r>
        <w:rPr>
          <w:spacing w:val="-2"/>
        </w:rPr>
        <w:t> </w:t>
      </w:r>
      <w:r>
        <w:rPr/>
        <w:t>për</w:t>
      </w:r>
      <w:r>
        <w:rPr>
          <w:spacing w:val="-3"/>
        </w:rPr>
        <w:t> </w:t>
      </w:r>
      <w:r>
        <w:rPr/>
        <w:t>arsye</w:t>
      </w:r>
      <w:r>
        <w:rPr>
          <w:spacing w:val="-4"/>
        </w:rPr>
        <w:t> </w:t>
      </w:r>
      <w:r>
        <w:rPr/>
        <w:t>nga</w:t>
      </w:r>
      <w:r>
        <w:rPr>
          <w:spacing w:val="-3"/>
        </w:rPr>
        <w:t> </w:t>
      </w:r>
      <w:r>
        <w:rPr/>
        <w:t>më</w:t>
      </w:r>
      <w:r>
        <w:rPr>
          <w:spacing w:val="-3"/>
        </w:rPr>
        <w:t> </w:t>
      </w:r>
      <w:r>
        <w:rPr/>
        <w:t>të</w:t>
      </w:r>
      <w:r>
        <w:rPr>
          <w:spacing w:val="-3"/>
        </w:rPr>
        <w:t> </w:t>
      </w:r>
      <w:r>
        <w:rPr/>
        <w:t>ndryshme</w:t>
      </w:r>
      <w:r>
        <w:rPr>
          <w:spacing w:val="-3"/>
        </w:rPr>
        <w:t> </w:t>
      </w:r>
      <w:r>
        <w:rPr/>
        <w:t>si:</w:t>
      </w:r>
      <w:r>
        <w:rPr>
          <w:spacing w:val="-1"/>
        </w:rPr>
        <w:t> </w:t>
      </w:r>
      <w:r>
        <w:rPr/>
        <w:t>braktisja</w:t>
      </w:r>
      <w:r>
        <w:rPr>
          <w:spacing w:val="-2"/>
        </w:rPr>
        <w:t> </w:t>
      </w:r>
      <w:r>
        <w:rPr/>
        <w:t>e</w:t>
      </w:r>
      <w:r>
        <w:rPr>
          <w:spacing w:val="-3"/>
        </w:rPr>
        <w:t> </w:t>
      </w:r>
      <w:r>
        <w:rPr/>
        <w:t>personave</w:t>
      </w:r>
      <w:r>
        <w:rPr>
          <w:spacing w:val="-3"/>
        </w:rPr>
        <w:t> </w:t>
      </w:r>
      <w:r>
        <w:rPr/>
        <w:t>që</w:t>
      </w:r>
      <w:r>
        <w:rPr>
          <w:spacing w:val="-3"/>
        </w:rPr>
        <w:t> </w:t>
      </w:r>
      <w:r>
        <w:rPr/>
        <w:t>në lindje, probleme sociale-ekonomike shumë të theksuara nē familje, prindërit janë shumë të moshuar</w:t>
      </w:r>
      <w:r>
        <w:rPr>
          <w:spacing w:val="-10"/>
        </w:rPr>
        <w:t> </w:t>
      </w:r>
      <w:r>
        <w:rPr/>
        <w:t>si</w:t>
      </w:r>
      <w:r>
        <w:rPr>
          <w:spacing w:val="-9"/>
        </w:rPr>
        <w:t> </w:t>
      </w:r>
      <w:r>
        <w:rPr/>
        <w:t>dhe</w:t>
      </w:r>
      <w:r>
        <w:rPr>
          <w:spacing w:val="-11"/>
        </w:rPr>
        <w:t> </w:t>
      </w:r>
      <w:r>
        <w:rPr/>
        <w:t>me</w:t>
      </w:r>
      <w:r>
        <w:rPr>
          <w:spacing w:val="-3"/>
        </w:rPr>
        <w:t> </w:t>
      </w:r>
      <w:r>
        <w:rPr/>
        <w:t>probleme</w:t>
      </w:r>
      <w:r>
        <w:rPr>
          <w:spacing w:val="-9"/>
        </w:rPr>
        <w:t> </w:t>
      </w:r>
      <w:r>
        <w:rPr/>
        <w:t>shëndetësore</w:t>
      </w:r>
      <w:r>
        <w:rPr>
          <w:spacing w:val="-11"/>
        </w:rPr>
        <w:t> </w:t>
      </w:r>
      <w:r>
        <w:rPr/>
        <w:t>fizike,</w:t>
      </w:r>
      <w:r>
        <w:rPr>
          <w:spacing w:val="-9"/>
        </w:rPr>
        <w:t> </w:t>
      </w:r>
      <w:r>
        <w:rPr/>
        <w:t>mendore</w:t>
      </w:r>
      <w:r>
        <w:rPr>
          <w:spacing w:val="-11"/>
        </w:rPr>
        <w:t> </w:t>
      </w:r>
      <w:r>
        <w:rPr/>
        <w:t>dhe</w:t>
      </w:r>
      <w:r>
        <w:rPr>
          <w:spacing w:val="-11"/>
        </w:rPr>
        <w:t> </w:t>
      </w:r>
      <w:r>
        <w:rPr/>
        <w:t>e</w:t>
      </w:r>
      <w:r>
        <w:rPr>
          <w:spacing w:val="-11"/>
        </w:rPr>
        <w:t> </w:t>
      </w:r>
      <w:r>
        <w:rPr/>
        <w:t>kanë</w:t>
      </w:r>
      <w:r>
        <w:rPr>
          <w:spacing w:val="-11"/>
        </w:rPr>
        <w:t> </w:t>
      </w:r>
      <w:r>
        <w:rPr/>
        <w:t>të</w:t>
      </w:r>
      <w:r>
        <w:rPr>
          <w:spacing w:val="-11"/>
        </w:rPr>
        <w:t> </w:t>
      </w:r>
      <w:r>
        <w:rPr/>
        <w:t>pamundur</w:t>
      </w:r>
      <w:r>
        <w:rPr>
          <w:spacing w:val="-9"/>
        </w:rPr>
        <w:t> </w:t>
      </w:r>
      <w:r>
        <w:rPr/>
        <w:t>të</w:t>
      </w:r>
      <w:r>
        <w:rPr>
          <w:spacing w:val="-11"/>
        </w:rPr>
        <w:t> </w:t>
      </w:r>
      <w:r>
        <w:rPr/>
        <w:t>kujdesen për fēmijēt.</w:t>
      </w:r>
    </w:p>
    <w:p>
      <w:pPr>
        <w:pStyle w:val="BodyText"/>
        <w:spacing w:line="276" w:lineRule="auto"/>
        <w:ind w:left="1440" w:right="1435"/>
        <w:jc w:val="both"/>
      </w:pPr>
      <w:r>
        <w:rPr/>
        <w:t>Qëndrat e zhvillimit në Korcë, Shkodër dhe Berat</w:t>
      </w:r>
      <w:r>
        <w:rPr>
          <w:spacing w:val="80"/>
        </w:rPr>
        <w:t> </w:t>
      </w:r>
      <w:r>
        <w:rPr/>
        <w:t>kanë humbur funksionalitetin e tyre, për këtë</w:t>
      </w:r>
      <w:r>
        <w:rPr>
          <w:spacing w:val="-1"/>
        </w:rPr>
        <w:t> </w:t>
      </w:r>
      <w:r>
        <w:rPr/>
        <w:t>tipologji</w:t>
      </w:r>
      <w:r>
        <w:rPr>
          <w:spacing w:val="-1"/>
        </w:rPr>
        <w:t> </w:t>
      </w:r>
      <w:r>
        <w:rPr/>
        <w:t>shërbim,</w:t>
      </w:r>
      <w:r>
        <w:rPr>
          <w:spacing w:val="-1"/>
        </w:rPr>
        <w:t> </w:t>
      </w:r>
      <w:r>
        <w:rPr/>
        <w:t>pasi</w:t>
      </w:r>
      <w:r>
        <w:rPr>
          <w:spacing w:val="-1"/>
        </w:rPr>
        <w:t> </w:t>
      </w:r>
      <w:r>
        <w:rPr/>
        <w:t>përfituesit</w:t>
      </w:r>
      <w:r>
        <w:rPr>
          <w:spacing w:val="-1"/>
        </w:rPr>
        <w:t> </w:t>
      </w:r>
      <w:r>
        <w:rPr/>
        <w:t>janë</w:t>
      </w:r>
      <w:r>
        <w:rPr>
          <w:spacing w:val="-2"/>
        </w:rPr>
        <w:t> </w:t>
      </w:r>
      <w:r>
        <w:rPr/>
        <w:t>mbi</w:t>
      </w:r>
      <w:r>
        <w:rPr>
          <w:spacing w:val="-1"/>
        </w:rPr>
        <w:t> </w:t>
      </w:r>
      <w:r>
        <w:rPr/>
        <w:t>moshën</w:t>
      </w:r>
      <w:r>
        <w:rPr>
          <w:spacing w:val="-1"/>
        </w:rPr>
        <w:t> </w:t>
      </w:r>
      <w:r>
        <w:rPr/>
        <w:t>21</w:t>
      </w:r>
      <w:r>
        <w:rPr>
          <w:spacing w:val="-1"/>
        </w:rPr>
        <w:t> </w:t>
      </w:r>
      <w:r>
        <w:rPr/>
        <w:t>vjeç</w:t>
      </w:r>
      <w:r>
        <w:rPr>
          <w:spacing w:val="-2"/>
        </w:rPr>
        <w:t> </w:t>
      </w:r>
      <w:r>
        <w:rPr/>
        <w:t>dhe</w:t>
      </w:r>
      <w:r>
        <w:rPr>
          <w:spacing w:val="-2"/>
        </w:rPr>
        <w:t> </w:t>
      </w:r>
      <w:r>
        <w:rPr/>
        <w:t>nuk</w:t>
      </w:r>
      <w:r>
        <w:rPr>
          <w:spacing w:val="-1"/>
        </w:rPr>
        <w:t> </w:t>
      </w:r>
      <w:r>
        <w:rPr/>
        <w:t>mund</w:t>
      </w:r>
      <w:r>
        <w:rPr>
          <w:spacing w:val="-1"/>
        </w:rPr>
        <w:t> </w:t>
      </w:r>
      <w:r>
        <w:rPr/>
        <w:t>të</w:t>
      </w:r>
      <w:r>
        <w:rPr>
          <w:spacing w:val="-1"/>
        </w:rPr>
        <w:t> </w:t>
      </w:r>
      <w:r>
        <w:rPr/>
        <w:t>marrin</w:t>
      </w:r>
      <w:r>
        <w:rPr>
          <w:spacing w:val="-1"/>
        </w:rPr>
        <w:t> </w:t>
      </w:r>
      <w:r>
        <w:rPr/>
        <w:t>asnjë zhvillim për aftësimin jetësor për shkak të diagnozës.</w:t>
      </w:r>
      <w:r>
        <w:rPr>
          <w:spacing w:val="40"/>
        </w:rPr>
        <w:t> </w:t>
      </w:r>
      <w:r>
        <w:rPr/>
        <w:t>Shërbimet që ofrohen në këto qëndra janë të përqëndruara më shumë në shërbime jetësore si ushqim, shërbim shëndetësor dhe aktivitete kulturore.</w:t>
      </w:r>
    </w:p>
    <w:p>
      <w:pPr>
        <w:pStyle w:val="BodyText"/>
        <w:spacing w:before="41"/>
      </w:pPr>
    </w:p>
    <w:p>
      <w:pPr>
        <w:pStyle w:val="BodyText"/>
        <w:spacing w:line="276" w:lineRule="auto"/>
        <w:ind w:left="1440" w:right="1435"/>
        <w:jc w:val="both"/>
      </w:pPr>
      <w:r>
        <w:rPr/>
        <w:t>Në</w:t>
      </w:r>
      <w:r>
        <w:rPr>
          <w:spacing w:val="-4"/>
        </w:rPr>
        <w:t> </w:t>
      </w:r>
      <w:r>
        <w:rPr/>
        <w:t>këtë</w:t>
      </w:r>
      <w:r>
        <w:rPr>
          <w:spacing w:val="-3"/>
        </w:rPr>
        <w:t> </w:t>
      </w:r>
      <w:r>
        <w:rPr/>
        <w:t>kontekst,</w:t>
      </w:r>
      <w:r>
        <w:rPr>
          <w:spacing w:val="-3"/>
        </w:rPr>
        <w:t> </w:t>
      </w:r>
      <w:r>
        <w:rPr/>
        <w:t>propozohet</w:t>
      </w:r>
      <w:r>
        <w:rPr>
          <w:spacing w:val="-3"/>
        </w:rPr>
        <w:t> </w:t>
      </w:r>
      <w:r>
        <w:rPr/>
        <w:t>ndryshimi</w:t>
      </w:r>
      <w:r>
        <w:rPr>
          <w:spacing w:val="-3"/>
        </w:rPr>
        <w:t> </w:t>
      </w:r>
      <w:r>
        <w:rPr/>
        <w:t>i</w:t>
      </w:r>
      <w:r>
        <w:rPr>
          <w:spacing w:val="-3"/>
        </w:rPr>
        <w:t> </w:t>
      </w:r>
      <w:r>
        <w:rPr/>
        <w:t>tipologjisë</w:t>
      </w:r>
      <w:r>
        <w:rPr>
          <w:spacing w:val="-3"/>
        </w:rPr>
        <w:t> </w:t>
      </w:r>
      <w:r>
        <w:rPr/>
        <w:t>së</w:t>
      </w:r>
      <w:r>
        <w:rPr>
          <w:spacing w:val="-3"/>
        </w:rPr>
        <w:t> </w:t>
      </w:r>
      <w:r>
        <w:rPr/>
        <w:t>shërbimit</w:t>
      </w:r>
      <w:r>
        <w:rPr>
          <w:spacing w:val="-3"/>
        </w:rPr>
        <w:t> </w:t>
      </w:r>
      <w:r>
        <w:rPr/>
        <w:t>në</w:t>
      </w:r>
      <w:r>
        <w:rPr>
          <w:spacing w:val="-3"/>
        </w:rPr>
        <w:t> </w:t>
      </w:r>
      <w:r>
        <w:rPr/>
        <w:t>këto</w:t>
      </w:r>
      <w:r>
        <w:rPr>
          <w:spacing w:val="-3"/>
        </w:rPr>
        <w:t> </w:t>
      </w:r>
      <w:r>
        <w:rPr/>
        <w:t>institucione,</w:t>
      </w:r>
      <w:r>
        <w:rPr>
          <w:spacing w:val="-3"/>
        </w:rPr>
        <w:t> </w:t>
      </w:r>
      <w:r>
        <w:rPr/>
        <w:t>kjo</w:t>
      </w:r>
      <w:r>
        <w:rPr>
          <w:spacing w:val="-3"/>
        </w:rPr>
        <w:t> </w:t>
      </w:r>
      <w:r>
        <w:rPr/>
        <w:t>dhe për shkak të rritjes së numrit të kërkesave, pranë SHSSH, për sistemim të</w:t>
      </w:r>
      <w:r>
        <w:rPr>
          <w:spacing w:val="-1"/>
        </w:rPr>
        <w:t> </w:t>
      </w:r>
      <w:r>
        <w:rPr/>
        <w:t>personave me aftësi të</w:t>
      </w:r>
      <w:r>
        <w:rPr>
          <w:spacing w:val="-17"/>
        </w:rPr>
        <w:t> </w:t>
      </w:r>
      <w:r>
        <w:rPr/>
        <w:t>kufizuar</w:t>
      </w:r>
      <w:r>
        <w:rPr>
          <w:spacing w:val="-15"/>
        </w:rPr>
        <w:t> </w:t>
      </w:r>
      <w:r>
        <w:rPr/>
        <w:t>mbi</w:t>
      </w:r>
      <w:r>
        <w:rPr>
          <w:spacing w:val="-14"/>
        </w:rPr>
        <w:t> </w:t>
      </w:r>
      <w:r>
        <w:rPr/>
        <w:t>21</w:t>
      </w:r>
      <w:r>
        <w:rPr>
          <w:spacing w:val="-13"/>
        </w:rPr>
        <w:t> </w:t>
      </w:r>
      <w:r>
        <w:rPr/>
        <w:t>vjeç,</w:t>
      </w:r>
      <w:r>
        <w:rPr>
          <w:spacing w:val="-12"/>
        </w:rPr>
        <w:t> </w:t>
      </w:r>
      <w:r>
        <w:rPr/>
        <w:t>të</w:t>
      </w:r>
      <w:r>
        <w:rPr>
          <w:spacing w:val="-15"/>
        </w:rPr>
        <w:t> </w:t>
      </w:r>
      <w:r>
        <w:rPr/>
        <w:t>cilët</w:t>
      </w:r>
      <w:r>
        <w:rPr>
          <w:spacing w:val="-13"/>
        </w:rPr>
        <w:t> </w:t>
      </w:r>
      <w:r>
        <w:rPr/>
        <w:t>janë</w:t>
      </w:r>
      <w:r>
        <w:rPr>
          <w:spacing w:val="-15"/>
        </w:rPr>
        <w:t> </w:t>
      </w:r>
      <w:r>
        <w:rPr/>
        <w:t>të</w:t>
      </w:r>
      <w:r>
        <w:rPr>
          <w:spacing w:val="-14"/>
        </w:rPr>
        <w:t> </w:t>
      </w:r>
      <w:r>
        <w:rPr/>
        <w:t>braktisur</w:t>
      </w:r>
      <w:r>
        <w:rPr>
          <w:spacing w:val="-14"/>
        </w:rPr>
        <w:t> </w:t>
      </w:r>
      <w:r>
        <w:rPr/>
        <w:t>nga</w:t>
      </w:r>
      <w:r>
        <w:rPr>
          <w:spacing w:val="-16"/>
        </w:rPr>
        <w:t> </w:t>
      </w:r>
      <w:r>
        <w:rPr/>
        <w:t>familja</w:t>
      </w:r>
      <w:r>
        <w:rPr>
          <w:spacing w:val="-14"/>
        </w:rPr>
        <w:t> </w:t>
      </w:r>
      <w:r>
        <w:rPr/>
        <w:t>apo</w:t>
      </w:r>
      <w:r>
        <w:rPr>
          <w:spacing w:val="-13"/>
        </w:rPr>
        <w:t> </w:t>
      </w:r>
      <w:r>
        <w:rPr/>
        <w:t>kanë</w:t>
      </w:r>
      <w:r>
        <w:rPr>
          <w:spacing w:val="-14"/>
        </w:rPr>
        <w:t> </w:t>
      </w:r>
      <w:r>
        <w:rPr/>
        <w:t>arësye</w:t>
      </w:r>
      <w:r>
        <w:rPr>
          <w:spacing w:val="-14"/>
        </w:rPr>
        <w:t> </w:t>
      </w:r>
      <w:r>
        <w:rPr/>
        <w:t>sociale</w:t>
      </w:r>
      <w:r>
        <w:rPr>
          <w:spacing w:val="-14"/>
        </w:rPr>
        <w:t> </w:t>
      </w:r>
      <w:r>
        <w:rPr>
          <w:spacing w:val="-2"/>
        </w:rPr>
        <w:t>ekonomike.</w:t>
      </w:r>
    </w:p>
    <w:p>
      <w:pPr>
        <w:pStyle w:val="BodyText"/>
        <w:spacing w:before="42"/>
      </w:pPr>
    </w:p>
    <w:p>
      <w:pPr>
        <w:pStyle w:val="BodyText"/>
        <w:spacing w:line="276" w:lineRule="auto"/>
        <w:ind w:left="1440" w:right="1436"/>
        <w:jc w:val="both"/>
      </w:pPr>
      <w:r>
        <w:rPr/>
        <w:t>Në dy Qendrat Ditore për PAK (Lezhë dhe Korcë) kapaciteti gjithësej është 64 vende. Aktualisht marrin shërbime 50</w:t>
      </w:r>
      <w:r>
        <w:rPr>
          <w:spacing w:val="40"/>
        </w:rPr>
        <w:t> </w:t>
      </w:r>
      <w:r>
        <w:rPr/>
        <w:t>persona me aftësi të kufizuar.,</w:t>
      </w:r>
    </w:p>
    <w:p>
      <w:pPr>
        <w:pStyle w:val="BodyText"/>
        <w:spacing w:before="3"/>
      </w:pPr>
    </w:p>
    <w:p>
      <w:pPr>
        <w:pStyle w:val="Heading3"/>
        <w:numPr>
          <w:ilvl w:val="1"/>
          <w:numId w:val="11"/>
        </w:numPr>
        <w:tabs>
          <w:tab w:pos="2160" w:val="left" w:leader="none"/>
        </w:tabs>
        <w:spacing w:line="240" w:lineRule="auto" w:before="0" w:after="0"/>
        <w:ind w:left="2160" w:right="0" w:hanging="360"/>
        <w:jc w:val="left"/>
        <w:rPr>
          <w:rFonts w:ascii="Symbol" w:hAnsi="Symbol"/>
          <w:b w:val="0"/>
          <w:sz w:val="20"/>
        </w:rPr>
      </w:pPr>
      <w:r>
        <w:rPr/>
        <w:t>Shtëpitë</w:t>
      </w:r>
      <w:r>
        <w:rPr>
          <w:spacing w:val="-2"/>
        </w:rPr>
        <w:t> </w:t>
      </w:r>
      <w:r>
        <w:rPr/>
        <w:t>e</w:t>
      </w:r>
      <w:r>
        <w:rPr>
          <w:spacing w:val="-2"/>
        </w:rPr>
        <w:t> </w:t>
      </w:r>
      <w:r>
        <w:rPr/>
        <w:t>të </w:t>
      </w:r>
      <w:r>
        <w:rPr>
          <w:spacing w:val="-2"/>
        </w:rPr>
        <w:t>Moshuarve</w:t>
      </w:r>
    </w:p>
    <w:p>
      <w:pPr>
        <w:pStyle w:val="BodyText"/>
        <w:spacing w:before="46"/>
        <w:rPr>
          <w:b/>
        </w:rPr>
      </w:pPr>
    </w:p>
    <w:p>
      <w:pPr>
        <w:pStyle w:val="BodyText"/>
        <w:spacing w:line="276" w:lineRule="auto" w:before="1"/>
        <w:ind w:left="1440" w:right="1436"/>
        <w:jc w:val="both"/>
      </w:pPr>
      <w:r>
        <w:rPr/>
        <w:t>Në 6 shtëpitë e të moshuarve kapaciteti gjithësej është 330 vende. Aktualisht marrin shērbim 316 të moshuar. Aktualisht në 6 shtëpi të moshuarish janë plotësuar gati 90% e kapacitetit. Kërkesat për shërbim rezidencial janë duke u rritur dhe kapacitetet vazhdojnë të jenë të kufizuara.</w:t>
      </w:r>
      <w:r>
        <w:rPr>
          <w:spacing w:val="40"/>
        </w:rPr>
        <w:t> </w:t>
      </w:r>
      <w:r>
        <w:rPr/>
        <w:t>Vërehet se kërkesat për sistemimin e të moshuarve në qendra rezidenciale janë kryesisht për persona me probleme të shëndetit mendor dhe fizik.</w:t>
      </w:r>
    </w:p>
    <w:p>
      <w:pPr>
        <w:pStyle w:val="BodyText"/>
        <w:spacing w:before="40"/>
      </w:pPr>
    </w:p>
    <w:p>
      <w:pPr>
        <w:pStyle w:val="BodyText"/>
        <w:spacing w:line="276" w:lineRule="auto"/>
        <w:ind w:left="1440" w:right="1437"/>
        <w:jc w:val="both"/>
      </w:pPr>
      <w:r>
        <w:rPr/>
        <w:t>Pēr</w:t>
      </w:r>
      <w:r>
        <w:rPr>
          <w:spacing w:val="38"/>
        </w:rPr>
        <w:t> </w:t>
      </w:r>
      <w:r>
        <w:rPr/>
        <w:t>2023</w:t>
      </w:r>
      <w:r>
        <w:rPr>
          <w:spacing w:val="-11"/>
        </w:rPr>
        <w:t> </w:t>
      </w:r>
      <w:r>
        <w:rPr/>
        <w:t>janē</w:t>
      </w:r>
      <w:r>
        <w:rPr>
          <w:spacing w:val="-12"/>
        </w:rPr>
        <w:t> </w:t>
      </w:r>
      <w:r>
        <w:rPr/>
        <w:t>komisionuar</w:t>
      </w:r>
      <w:r>
        <w:rPr>
          <w:spacing w:val="-11"/>
        </w:rPr>
        <w:t> </w:t>
      </w:r>
      <w:r>
        <w:rPr/>
        <w:t>99</w:t>
      </w:r>
      <w:r>
        <w:rPr>
          <w:spacing w:val="-11"/>
        </w:rPr>
        <w:t> </w:t>
      </w:r>
      <w:r>
        <w:rPr/>
        <w:t>të</w:t>
      </w:r>
      <w:r>
        <w:rPr>
          <w:spacing w:val="-10"/>
        </w:rPr>
        <w:t> </w:t>
      </w:r>
      <w:r>
        <w:rPr/>
        <w:t>moshuar.</w:t>
      </w:r>
      <w:r>
        <w:rPr>
          <w:spacing w:val="-3"/>
        </w:rPr>
        <w:t> </w:t>
      </w:r>
      <w:r>
        <w:rPr/>
        <w:t>Nga</w:t>
      </w:r>
      <w:r>
        <w:rPr>
          <w:spacing w:val="-11"/>
        </w:rPr>
        <w:t> </w:t>
      </w:r>
      <w:r>
        <w:rPr/>
        <w:t>tē</w:t>
      </w:r>
      <w:r>
        <w:rPr>
          <w:spacing w:val="-10"/>
        </w:rPr>
        <w:t> </w:t>
      </w:r>
      <w:r>
        <w:rPr/>
        <w:t>dhēnat</w:t>
      </w:r>
      <w:r>
        <w:rPr>
          <w:spacing w:val="-11"/>
        </w:rPr>
        <w:t> </w:t>
      </w:r>
      <w:r>
        <w:rPr/>
        <w:t>konstatohet</w:t>
      </w:r>
      <w:r>
        <w:rPr>
          <w:spacing w:val="-11"/>
        </w:rPr>
        <w:t> </w:t>
      </w:r>
      <w:r>
        <w:rPr/>
        <w:t>numri</w:t>
      </w:r>
      <w:r>
        <w:rPr>
          <w:spacing w:val="-8"/>
        </w:rPr>
        <w:t> </w:t>
      </w:r>
      <w:r>
        <w:rPr/>
        <w:t>mē</w:t>
      </w:r>
      <w:r>
        <w:rPr>
          <w:spacing w:val="-12"/>
        </w:rPr>
        <w:t> </w:t>
      </w:r>
      <w:r>
        <w:rPr/>
        <w:t>i</w:t>
      </w:r>
      <w:r>
        <w:rPr>
          <w:spacing w:val="-11"/>
        </w:rPr>
        <w:t> </w:t>
      </w:r>
      <w:r>
        <w:rPr/>
        <w:t>lartē</w:t>
      </w:r>
      <w:r>
        <w:rPr>
          <w:spacing w:val="-9"/>
        </w:rPr>
        <w:t> </w:t>
      </w:r>
      <w:r>
        <w:rPr/>
        <w:t>i</w:t>
      </w:r>
      <w:r>
        <w:rPr>
          <w:spacing w:val="-11"/>
        </w:rPr>
        <w:t> </w:t>
      </w:r>
      <w:r>
        <w:rPr/>
        <w:t>hyrjeve (99), krahasuar me numrin e daljeve, pērfshirē dhe rastet kur pērfituesi ka ndērruar jetē (68 raste me vdekje).</w:t>
      </w:r>
    </w:p>
    <w:p>
      <w:pPr>
        <w:pStyle w:val="BodyText"/>
        <w:spacing w:before="41"/>
      </w:pPr>
    </w:p>
    <w:p>
      <w:pPr>
        <w:pStyle w:val="BodyText"/>
        <w:spacing w:line="278" w:lineRule="auto"/>
        <w:ind w:left="1440" w:right="1438"/>
        <w:jc w:val="both"/>
      </w:pPr>
      <w:r>
        <w:rPr/>
        <w:t>Në</w:t>
      </w:r>
      <w:r>
        <w:rPr>
          <w:spacing w:val="-3"/>
        </w:rPr>
        <w:t> </w:t>
      </w:r>
      <w:r>
        <w:rPr/>
        <w:t>dy</w:t>
      </w:r>
      <w:r>
        <w:rPr>
          <w:spacing w:val="-3"/>
        </w:rPr>
        <w:t> </w:t>
      </w:r>
      <w:r>
        <w:rPr/>
        <w:t>Qendrat</w:t>
      </w:r>
      <w:r>
        <w:rPr>
          <w:spacing w:val="-2"/>
        </w:rPr>
        <w:t> </w:t>
      </w:r>
      <w:r>
        <w:rPr/>
        <w:t>Ditore</w:t>
      </w:r>
      <w:r>
        <w:rPr>
          <w:spacing w:val="-4"/>
        </w:rPr>
        <w:t> </w:t>
      </w:r>
      <w:r>
        <w:rPr/>
        <w:t>për të</w:t>
      </w:r>
      <w:r>
        <w:rPr>
          <w:spacing w:val="-3"/>
        </w:rPr>
        <w:t> </w:t>
      </w:r>
      <w:r>
        <w:rPr/>
        <w:t>Moshuar</w:t>
      </w:r>
      <w:r>
        <w:rPr>
          <w:spacing w:val="-4"/>
        </w:rPr>
        <w:t> </w:t>
      </w:r>
      <w:r>
        <w:rPr/>
        <w:t>(Kamëz</w:t>
      </w:r>
      <w:r>
        <w:rPr>
          <w:spacing w:val="-3"/>
        </w:rPr>
        <w:t> </w:t>
      </w:r>
      <w:r>
        <w:rPr/>
        <w:t>dhe</w:t>
      </w:r>
      <w:r>
        <w:rPr>
          <w:spacing w:val="-1"/>
        </w:rPr>
        <w:t> </w:t>
      </w:r>
      <w:r>
        <w:rPr/>
        <w:t>Sarandë)</w:t>
      </w:r>
      <w:r>
        <w:rPr>
          <w:spacing w:val="-3"/>
        </w:rPr>
        <w:t> </w:t>
      </w:r>
      <w:r>
        <w:rPr/>
        <w:t>kapaciteti</w:t>
      </w:r>
      <w:r>
        <w:rPr>
          <w:spacing w:val="-1"/>
        </w:rPr>
        <w:t> </w:t>
      </w:r>
      <w:r>
        <w:rPr/>
        <w:t>gjithsej</w:t>
      </w:r>
      <w:r>
        <w:rPr>
          <w:spacing w:val="-2"/>
        </w:rPr>
        <w:t> </w:t>
      </w:r>
      <w:r>
        <w:rPr/>
        <w:t>është</w:t>
      </w:r>
      <w:r>
        <w:rPr>
          <w:spacing w:val="-3"/>
        </w:rPr>
        <w:t> </w:t>
      </w:r>
      <w:r>
        <w:rPr/>
        <w:t>85</w:t>
      </w:r>
      <w:r>
        <w:rPr>
          <w:spacing w:val="-2"/>
        </w:rPr>
        <w:t> </w:t>
      </w:r>
      <w:r>
        <w:rPr/>
        <w:t>vende. Aktualisht marrin shërbime 81 të moshuar.</w:t>
      </w:r>
    </w:p>
    <w:p>
      <w:pPr>
        <w:pStyle w:val="BodyText"/>
        <w:spacing w:before="37"/>
      </w:pPr>
    </w:p>
    <w:p>
      <w:pPr>
        <w:pStyle w:val="Heading3"/>
        <w:numPr>
          <w:ilvl w:val="0"/>
          <w:numId w:val="12"/>
        </w:numPr>
        <w:tabs>
          <w:tab w:pos="2159" w:val="left" w:leader="none"/>
        </w:tabs>
        <w:spacing w:line="240" w:lineRule="auto" w:before="1" w:after="0"/>
        <w:ind w:left="2159" w:right="0" w:hanging="359"/>
        <w:jc w:val="left"/>
      </w:pPr>
      <w:r>
        <w:rPr/>
        <w:t>Institucionet</w:t>
      </w:r>
      <w:r>
        <w:rPr>
          <w:spacing w:val="-2"/>
        </w:rPr>
        <w:t> </w:t>
      </w:r>
      <w:r>
        <w:rPr/>
        <w:t>rezidenciale</w:t>
      </w:r>
      <w:r>
        <w:rPr>
          <w:spacing w:val="-2"/>
        </w:rPr>
        <w:t> </w:t>
      </w:r>
      <w:r>
        <w:rPr/>
        <w:t>të</w:t>
      </w:r>
      <w:r>
        <w:rPr>
          <w:spacing w:val="-3"/>
        </w:rPr>
        <w:t> </w:t>
      </w:r>
      <w:r>
        <w:rPr/>
        <w:t>përkujdesit</w:t>
      </w:r>
      <w:r>
        <w:rPr>
          <w:spacing w:val="-2"/>
        </w:rPr>
        <w:t> </w:t>
      </w:r>
      <w:r>
        <w:rPr/>
        <w:t>për</w:t>
      </w:r>
      <w:r>
        <w:rPr>
          <w:spacing w:val="-1"/>
        </w:rPr>
        <w:t> </w:t>
      </w:r>
      <w:r>
        <w:rPr>
          <w:spacing w:val="-2"/>
        </w:rPr>
        <w:t>fëmijë</w:t>
      </w:r>
    </w:p>
    <w:p>
      <w:pPr>
        <w:pStyle w:val="BodyText"/>
        <w:spacing w:line="276" w:lineRule="auto" w:before="242"/>
        <w:ind w:left="1440" w:right="1439"/>
        <w:jc w:val="both"/>
      </w:pPr>
      <w:r>
        <w:rPr/>
        <w:t>Në 9 institucionet rezidenciale publike</w:t>
      </w:r>
      <w:r>
        <w:rPr>
          <w:spacing w:val="40"/>
        </w:rPr>
        <w:t> </w:t>
      </w:r>
      <w:r>
        <w:rPr/>
        <w:t>trajtohen </w:t>
      </w:r>
      <w:r>
        <w:rPr>
          <w:b/>
        </w:rPr>
        <w:t>164 fëmijë </w:t>
      </w:r>
      <w:r>
        <w:rPr/>
        <w:t>(nga këto 121 fëmijë janë vendosur në kujdestari ligjore të IPSH-ve, me vendim Gjykate)</w:t>
      </w:r>
      <w:r>
        <w:rPr>
          <w:spacing w:val="40"/>
        </w:rPr>
        <w:t> </w:t>
      </w:r>
      <w:r>
        <w:rPr/>
        <w:t>rezidencial dhe</w:t>
      </w:r>
      <w:r>
        <w:rPr>
          <w:spacing w:val="40"/>
        </w:rPr>
        <w:t> </w:t>
      </w:r>
      <w:r>
        <w:rPr/>
        <w:t>27 ditor.</w:t>
      </w:r>
    </w:p>
    <w:p>
      <w:pPr>
        <w:pStyle w:val="BodyText"/>
        <w:spacing w:line="276" w:lineRule="auto"/>
        <w:ind w:left="1440" w:right="1435"/>
        <w:jc w:val="both"/>
      </w:pPr>
      <w:r>
        <w:rPr/>
        <w:t>Nē</w:t>
      </w:r>
      <w:r>
        <w:rPr>
          <w:spacing w:val="-2"/>
        </w:rPr>
        <w:t> </w:t>
      </w:r>
      <w:r>
        <w:rPr/>
        <w:t>kēto qēndra aktualisht shfrytëzohet</w:t>
      </w:r>
      <w:r>
        <w:rPr>
          <w:spacing w:val="-1"/>
        </w:rPr>
        <w:t> </w:t>
      </w:r>
      <w:r>
        <w:rPr/>
        <w:t>pak mē</w:t>
      </w:r>
      <w:r>
        <w:rPr>
          <w:spacing w:val="-2"/>
        </w:rPr>
        <w:t> </w:t>
      </w:r>
      <w:r>
        <w:rPr/>
        <w:t>shumē</w:t>
      </w:r>
      <w:r>
        <w:rPr>
          <w:spacing w:val="-1"/>
        </w:rPr>
        <w:t> </w:t>
      </w:r>
      <w:r>
        <w:rPr/>
        <w:t>se</w:t>
      </w:r>
      <w:r>
        <w:rPr>
          <w:spacing w:val="-2"/>
        </w:rPr>
        <w:t> </w:t>
      </w:r>
      <w:r>
        <w:rPr/>
        <w:t>50%</w:t>
      </w:r>
      <w:r>
        <w:rPr>
          <w:spacing w:val="-2"/>
        </w:rPr>
        <w:t> </w:t>
      </w:r>
      <w:r>
        <w:rPr/>
        <w:t>tē kapacitetit, kjo</w:t>
      </w:r>
      <w:r>
        <w:rPr>
          <w:spacing w:val="-1"/>
        </w:rPr>
        <w:t> </w:t>
      </w:r>
      <w:r>
        <w:rPr/>
        <w:t>dhe</w:t>
      </w:r>
      <w:r>
        <w:rPr>
          <w:spacing w:val="-2"/>
        </w:rPr>
        <w:t> </w:t>
      </w:r>
      <w:r>
        <w:rPr/>
        <w:t>pēr</w:t>
      </w:r>
      <w:r>
        <w:rPr>
          <w:spacing w:val="-2"/>
        </w:rPr>
        <w:t> </w:t>
      </w:r>
      <w:r>
        <w:rPr/>
        <w:t>shkak tē</w:t>
      </w:r>
      <w:r>
        <w:rPr>
          <w:spacing w:val="-18"/>
        </w:rPr>
        <w:t> </w:t>
      </w:r>
      <w:r>
        <w:rPr/>
        <w:t>moratoriumit</w:t>
      </w:r>
      <w:r>
        <w:rPr>
          <w:spacing w:val="-15"/>
        </w:rPr>
        <w:t> </w:t>
      </w:r>
      <w:r>
        <w:rPr/>
        <w:t>qē</w:t>
      </w:r>
      <w:r>
        <w:rPr>
          <w:spacing w:val="-13"/>
        </w:rPr>
        <w:t> </w:t>
      </w:r>
      <w:r>
        <w:rPr/>
        <w:t>ēshtē</w:t>
      </w:r>
      <w:r>
        <w:rPr>
          <w:spacing w:val="-12"/>
        </w:rPr>
        <w:t> </w:t>
      </w:r>
      <w:r>
        <w:rPr/>
        <w:t>zbatuar</w:t>
      </w:r>
      <w:r>
        <w:rPr>
          <w:spacing w:val="-16"/>
        </w:rPr>
        <w:t> </w:t>
      </w:r>
      <w:r>
        <w:rPr/>
        <w:t>nē</w:t>
      </w:r>
      <w:r>
        <w:rPr>
          <w:spacing w:val="-16"/>
        </w:rPr>
        <w:t> </w:t>
      </w:r>
      <w:r>
        <w:rPr/>
        <w:t>dy</w:t>
      </w:r>
      <w:r>
        <w:rPr>
          <w:spacing w:val="-15"/>
        </w:rPr>
        <w:t> </w:t>
      </w:r>
      <w:r>
        <w:rPr/>
        <w:t>qēndrat</w:t>
      </w:r>
      <w:r>
        <w:rPr>
          <w:spacing w:val="-12"/>
        </w:rPr>
        <w:t> </w:t>
      </w:r>
      <w:r>
        <w:rPr/>
        <w:t>Korcē</w:t>
      </w:r>
      <w:r>
        <w:rPr>
          <w:spacing w:val="-15"/>
        </w:rPr>
        <w:t> </w:t>
      </w:r>
      <w:r>
        <w:rPr/>
        <w:t>dhe</w:t>
      </w:r>
      <w:r>
        <w:rPr>
          <w:spacing w:val="-13"/>
        </w:rPr>
        <w:t> </w:t>
      </w:r>
      <w:r>
        <w:rPr/>
        <w:t>Vlorē,</w:t>
      </w:r>
      <w:r>
        <w:rPr>
          <w:spacing w:val="-13"/>
        </w:rPr>
        <w:t> </w:t>
      </w:r>
      <w:r>
        <w:rPr/>
        <w:t>apo</w:t>
      </w:r>
      <w:r>
        <w:rPr>
          <w:spacing w:val="-15"/>
        </w:rPr>
        <w:t> </w:t>
      </w:r>
      <w:r>
        <w:rPr/>
        <w:t>numrit</w:t>
      </w:r>
      <w:r>
        <w:rPr>
          <w:spacing w:val="-13"/>
        </w:rPr>
        <w:t> </w:t>
      </w:r>
      <w:r>
        <w:rPr/>
        <w:t>tē</w:t>
      </w:r>
      <w:r>
        <w:rPr>
          <w:spacing w:val="-13"/>
        </w:rPr>
        <w:t> </w:t>
      </w:r>
      <w:r>
        <w:rPr/>
        <w:t>ulēt</w:t>
      </w:r>
      <w:r>
        <w:rPr>
          <w:spacing w:val="-15"/>
        </w:rPr>
        <w:t> </w:t>
      </w:r>
      <w:r>
        <w:rPr/>
        <w:t>tē</w:t>
      </w:r>
      <w:r>
        <w:rPr>
          <w:spacing w:val="-16"/>
        </w:rPr>
        <w:t> </w:t>
      </w:r>
      <w:r>
        <w:rPr>
          <w:spacing w:val="-2"/>
        </w:rPr>
        <w:t>pranimeve</w:t>
      </w:r>
    </w:p>
    <w:p>
      <w:pPr>
        <w:pStyle w:val="BodyText"/>
        <w:spacing w:after="0" w:line="276" w:lineRule="auto"/>
        <w:jc w:val="both"/>
        <w:sectPr>
          <w:pgSz w:w="11930" w:h="16860"/>
          <w:pgMar w:header="0" w:footer="951" w:top="1360" w:bottom="1140" w:left="0" w:right="0"/>
        </w:sectPr>
      </w:pPr>
    </w:p>
    <w:p>
      <w:pPr>
        <w:spacing w:line="276" w:lineRule="auto" w:before="79"/>
        <w:ind w:left="1440" w:right="1432" w:firstLine="0"/>
        <w:jc w:val="both"/>
        <w:rPr>
          <w:b/>
          <w:sz w:val="24"/>
        </w:rPr>
      </w:pPr>
      <w:r>
        <w:rPr>
          <w:sz w:val="24"/>
        </w:rPr>
        <w:t>gjatē viteve tē fundit, duke i dhēnē prioritet fuqizimit tē familjes dhe parandalimit tē institucionalizimit</w:t>
      </w:r>
      <w:r>
        <w:rPr>
          <w:spacing w:val="-8"/>
          <w:sz w:val="24"/>
        </w:rPr>
        <w:t> </w:t>
      </w:r>
      <w:r>
        <w:rPr>
          <w:sz w:val="24"/>
        </w:rPr>
        <w:t>tē</w:t>
      </w:r>
      <w:r>
        <w:rPr>
          <w:spacing w:val="-8"/>
          <w:sz w:val="24"/>
        </w:rPr>
        <w:t> </w:t>
      </w:r>
      <w:r>
        <w:rPr>
          <w:sz w:val="24"/>
        </w:rPr>
        <w:t>fēmijēve,</w:t>
      </w:r>
      <w:r>
        <w:rPr>
          <w:spacing w:val="-7"/>
          <w:sz w:val="24"/>
        </w:rPr>
        <w:t> </w:t>
      </w:r>
      <w:r>
        <w:rPr>
          <w:sz w:val="24"/>
        </w:rPr>
        <w:t>nē</w:t>
      </w:r>
      <w:r>
        <w:rPr>
          <w:spacing w:val="-8"/>
          <w:sz w:val="24"/>
        </w:rPr>
        <w:t> </w:t>
      </w:r>
      <w:r>
        <w:rPr>
          <w:sz w:val="24"/>
        </w:rPr>
        <w:t>kuadēr</w:t>
      </w:r>
      <w:r>
        <w:rPr>
          <w:spacing w:val="-8"/>
          <w:sz w:val="24"/>
        </w:rPr>
        <w:t> </w:t>
      </w:r>
      <w:r>
        <w:rPr>
          <w:sz w:val="24"/>
        </w:rPr>
        <w:t>tē</w:t>
      </w:r>
      <w:r>
        <w:rPr>
          <w:spacing w:val="-8"/>
          <w:sz w:val="24"/>
        </w:rPr>
        <w:t> </w:t>
      </w:r>
      <w:r>
        <w:rPr>
          <w:sz w:val="24"/>
        </w:rPr>
        <w:t>procesit</w:t>
      </w:r>
      <w:r>
        <w:rPr>
          <w:spacing w:val="-5"/>
          <w:sz w:val="24"/>
        </w:rPr>
        <w:t> </w:t>
      </w:r>
      <w:r>
        <w:rPr>
          <w:sz w:val="24"/>
        </w:rPr>
        <w:t>tē</w:t>
      </w:r>
      <w:r>
        <w:rPr>
          <w:spacing w:val="-8"/>
          <w:sz w:val="24"/>
        </w:rPr>
        <w:t> </w:t>
      </w:r>
      <w:r>
        <w:rPr>
          <w:sz w:val="24"/>
        </w:rPr>
        <w:t>DEI.</w:t>
      </w:r>
      <w:r>
        <w:rPr>
          <w:spacing w:val="40"/>
          <w:sz w:val="24"/>
        </w:rPr>
        <w:t> </w:t>
      </w:r>
      <w:r>
        <w:rPr>
          <w:b/>
          <w:sz w:val="24"/>
        </w:rPr>
        <w:t>Ndryshe</w:t>
      </w:r>
      <w:r>
        <w:rPr>
          <w:b/>
          <w:spacing w:val="-8"/>
          <w:sz w:val="24"/>
        </w:rPr>
        <w:t> </w:t>
      </w:r>
      <w:r>
        <w:rPr>
          <w:b/>
          <w:sz w:val="24"/>
        </w:rPr>
        <w:t>nga</w:t>
      </w:r>
      <w:r>
        <w:rPr>
          <w:b/>
          <w:spacing w:val="-4"/>
          <w:sz w:val="24"/>
        </w:rPr>
        <w:t> </w:t>
      </w:r>
      <w:r>
        <w:rPr>
          <w:b/>
          <w:sz w:val="24"/>
        </w:rPr>
        <w:t>viti</w:t>
      </w:r>
      <w:r>
        <w:rPr>
          <w:b/>
          <w:spacing w:val="-7"/>
          <w:sz w:val="24"/>
        </w:rPr>
        <w:t> </w:t>
      </w:r>
      <w:r>
        <w:rPr>
          <w:b/>
          <w:sz w:val="24"/>
        </w:rPr>
        <w:t>2022</w:t>
      </w:r>
      <w:r>
        <w:rPr>
          <w:b/>
          <w:spacing w:val="-7"/>
          <w:sz w:val="24"/>
        </w:rPr>
        <w:t> </w:t>
      </w:r>
      <w:r>
        <w:rPr>
          <w:b/>
          <w:sz w:val="24"/>
        </w:rPr>
        <w:t>kemi</w:t>
      </w:r>
      <w:r>
        <w:rPr>
          <w:b/>
          <w:spacing w:val="-9"/>
          <w:sz w:val="24"/>
        </w:rPr>
        <w:t> </w:t>
      </w:r>
      <w:r>
        <w:rPr>
          <w:b/>
          <w:sz w:val="24"/>
        </w:rPr>
        <w:t>ulje të numrit të fëmiëjve me rreth 20 % në 9 IPSH-të publike.</w:t>
      </w:r>
    </w:p>
    <w:p>
      <w:pPr>
        <w:pStyle w:val="BodyText"/>
        <w:spacing w:before="42"/>
        <w:rPr>
          <w:b/>
        </w:rPr>
      </w:pPr>
    </w:p>
    <w:p>
      <w:pPr>
        <w:pStyle w:val="BodyText"/>
        <w:spacing w:line="276" w:lineRule="auto"/>
        <w:ind w:left="1440" w:right="1436"/>
        <w:jc w:val="both"/>
      </w:pPr>
      <w:r>
        <w:rPr/>
        <w:t>Gjatë</w:t>
      </w:r>
      <w:r>
        <w:rPr>
          <w:spacing w:val="-6"/>
        </w:rPr>
        <w:t> </w:t>
      </w:r>
      <w:r>
        <w:rPr/>
        <w:t>vitit</w:t>
      </w:r>
      <w:r>
        <w:rPr>
          <w:spacing w:val="-5"/>
        </w:rPr>
        <w:t> </w:t>
      </w:r>
      <w:r>
        <w:rPr/>
        <w:t>2023</w:t>
      </w:r>
      <w:r>
        <w:rPr>
          <w:spacing w:val="-8"/>
        </w:rPr>
        <w:t> </w:t>
      </w:r>
      <w:r>
        <w:rPr/>
        <w:t>janë</w:t>
      </w:r>
      <w:r>
        <w:rPr>
          <w:spacing w:val="-7"/>
        </w:rPr>
        <w:t> </w:t>
      </w:r>
      <w:r>
        <w:rPr/>
        <w:t>pranuar</w:t>
      </w:r>
      <w:r>
        <w:rPr>
          <w:spacing w:val="-5"/>
        </w:rPr>
        <w:t> </w:t>
      </w:r>
      <w:r>
        <w:rPr>
          <w:b/>
        </w:rPr>
        <w:t>21</w:t>
      </w:r>
      <w:r>
        <w:rPr>
          <w:b/>
          <w:spacing w:val="-6"/>
        </w:rPr>
        <w:t> </w:t>
      </w:r>
      <w:r>
        <w:rPr>
          <w:b/>
        </w:rPr>
        <w:t>fëmijë</w:t>
      </w:r>
      <w:r>
        <w:rPr>
          <w:b/>
          <w:spacing w:val="-7"/>
        </w:rPr>
        <w:t> </w:t>
      </w:r>
      <w:r>
        <w:rPr/>
        <w:t>në</w:t>
      </w:r>
      <w:r>
        <w:rPr>
          <w:spacing w:val="-7"/>
        </w:rPr>
        <w:t> </w:t>
      </w:r>
      <w:r>
        <w:rPr/>
        <w:t>institucionet</w:t>
      </w:r>
      <w:r>
        <w:rPr>
          <w:spacing w:val="-5"/>
        </w:rPr>
        <w:t> </w:t>
      </w:r>
      <w:r>
        <w:rPr/>
        <w:t>rezidenciale</w:t>
      </w:r>
      <w:r>
        <w:rPr>
          <w:spacing w:val="-6"/>
        </w:rPr>
        <w:t> </w:t>
      </w:r>
      <w:r>
        <w:rPr/>
        <w:t>publike</w:t>
      </w:r>
      <w:r>
        <w:rPr>
          <w:spacing w:val="-7"/>
        </w:rPr>
        <w:t> </w:t>
      </w:r>
      <w:r>
        <w:rPr/>
        <w:t>të</w:t>
      </w:r>
      <w:r>
        <w:rPr>
          <w:spacing w:val="-7"/>
        </w:rPr>
        <w:t> </w:t>
      </w:r>
      <w:r>
        <w:rPr/>
        <w:t>vlerësuar</w:t>
      </w:r>
      <w:r>
        <w:rPr>
          <w:spacing w:val="-7"/>
        </w:rPr>
        <w:t> </w:t>
      </w:r>
      <w:r>
        <w:rPr/>
        <w:t>si</w:t>
      </w:r>
      <w:r>
        <w:rPr>
          <w:spacing w:val="-5"/>
        </w:rPr>
        <w:t> </w:t>
      </w:r>
      <w:r>
        <w:rPr/>
        <w:t>rast emergjente nga </w:t>
      </w:r>
      <w:r>
        <w:rPr>
          <w:b/>
        </w:rPr>
        <w:t>GTN (Grupet Teknike Ndërsektoriale</w:t>
      </w:r>
      <w:r>
        <w:rPr/>
        <w:t>) dhe janë ndjekur procedurat sipas protokolleve te mbrojtjes së fëmijëve deri vendoje në kujdestari ligjore me vendim gjykate. Gjatë vitit janë ndjekur rreth 34 seanca Gjyqësore për vendosjen e fëmijëve në kujdestari të </w:t>
      </w:r>
      <w:r>
        <w:rPr>
          <w:spacing w:val="-2"/>
        </w:rPr>
        <w:t>institucioneve.</w:t>
      </w:r>
    </w:p>
    <w:p>
      <w:pPr>
        <w:pStyle w:val="BodyText"/>
        <w:spacing w:before="40"/>
      </w:pPr>
    </w:p>
    <w:p>
      <w:pPr>
        <w:pStyle w:val="BodyText"/>
        <w:spacing w:line="278" w:lineRule="auto"/>
        <w:ind w:left="1440" w:right="1435"/>
        <w:jc w:val="both"/>
        <w:rPr>
          <w:i/>
        </w:rPr>
      </w:pPr>
      <w:r>
        <w:rPr/>
        <w:t>Janë integruar në jetesë të pavaruar 8 tē rinj nga Shtëpia Rinore Shkodër</w:t>
      </w:r>
      <w:r>
        <w:rPr>
          <w:spacing w:val="-1"/>
        </w:rPr>
        <w:t> </w:t>
      </w:r>
      <w:r>
        <w:rPr/>
        <w:t>duke u punësuar në biznese të ndryshme</w:t>
      </w:r>
      <w:r>
        <w:rPr>
          <w:i/>
        </w:rPr>
        <w:t>.</w:t>
      </w:r>
    </w:p>
    <w:p>
      <w:pPr>
        <w:pStyle w:val="BodyText"/>
        <w:spacing w:before="37"/>
        <w:rPr>
          <w:i/>
        </w:rPr>
      </w:pPr>
    </w:p>
    <w:p>
      <w:pPr>
        <w:pStyle w:val="BodyText"/>
        <w:spacing w:line="276" w:lineRule="auto"/>
        <w:ind w:left="1440" w:right="1435"/>
        <w:jc w:val="both"/>
      </w:pPr>
      <w:r>
        <w:rPr>
          <w:b/>
        </w:rPr>
        <w:t>Janē birēsuar 24 fēmijē</w:t>
      </w:r>
      <w:r>
        <w:rPr/>
        <w:t>, ndērkohē qē numri i rikthimeve në familje biologjike </w:t>
      </w:r>
      <w:r>
        <w:rPr>
          <w:b/>
        </w:rPr>
        <w:t>(18 fëmijë të rikthyer</w:t>
      </w:r>
      <w:r>
        <w:rPr>
          <w:b/>
          <w:spacing w:val="-4"/>
        </w:rPr>
        <w:t> </w:t>
      </w:r>
      <w:r>
        <w:rPr>
          <w:b/>
        </w:rPr>
        <w:t>në</w:t>
      </w:r>
      <w:r>
        <w:rPr>
          <w:b/>
          <w:spacing w:val="-4"/>
        </w:rPr>
        <w:t> </w:t>
      </w:r>
      <w:r>
        <w:rPr>
          <w:b/>
        </w:rPr>
        <w:t>familje)</w:t>
      </w:r>
      <w:r>
        <w:rPr>
          <w:b/>
          <w:spacing w:val="-4"/>
        </w:rPr>
        <w:t> </w:t>
      </w:r>
      <w:r>
        <w:rPr/>
        <w:t>është</w:t>
      </w:r>
      <w:r>
        <w:rPr>
          <w:spacing w:val="-4"/>
        </w:rPr>
        <w:t> </w:t>
      </w:r>
      <w:r>
        <w:rPr/>
        <w:t>ulur</w:t>
      </w:r>
      <w:r>
        <w:rPr>
          <w:spacing w:val="-4"/>
        </w:rPr>
        <w:t> </w:t>
      </w:r>
      <w:r>
        <w:rPr/>
        <w:t>krahasuar</w:t>
      </w:r>
      <w:r>
        <w:rPr>
          <w:spacing w:val="-4"/>
        </w:rPr>
        <w:t> </w:t>
      </w:r>
      <w:r>
        <w:rPr/>
        <w:t>me</w:t>
      </w:r>
      <w:r>
        <w:rPr>
          <w:spacing w:val="-4"/>
        </w:rPr>
        <w:t> </w:t>
      </w:r>
      <w:r>
        <w:rPr/>
        <w:t>vitet</w:t>
      </w:r>
      <w:r>
        <w:rPr>
          <w:spacing w:val="-2"/>
        </w:rPr>
        <w:t> </w:t>
      </w:r>
      <w:r>
        <w:rPr/>
        <w:t>më</w:t>
      </w:r>
      <w:r>
        <w:rPr>
          <w:spacing w:val="-4"/>
        </w:rPr>
        <w:t> </w:t>
      </w:r>
      <w:r>
        <w:rPr/>
        <w:t>parë</w:t>
      </w:r>
      <w:r>
        <w:rPr>
          <w:spacing w:val="-5"/>
        </w:rPr>
        <w:t> </w:t>
      </w:r>
      <w:r>
        <w:rPr/>
        <w:t>për</w:t>
      </w:r>
      <w:r>
        <w:rPr>
          <w:spacing w:val="-4"/>
        </w:rPr>
        <w:t> </w:t>
      </w:r>
      <w:r>
        <w:rPr/>
        <w:t>shkak</w:t>
      </w:r>
      <w:r>
        <w:rPr>
          <w:spacing w:val="-3"/>
        </w:rPr>
        <w:t> </w:t>
      </w:r>
      <w:r>
        <w:rPr/>
        <w:t>të</w:t>
      </w:r>
      <w:r>
        <w:rPr>
          <w:spacing w:val="-4"/>
        </w:rPr>
        <w:t> </w:t>
      </w:r>
      <w:r>
        <w:rPr/>
        <w:t>vendosjes</w:t>
      </w:r>
      <w:r>
        <w:rPr>
          <w:spacing w:val="-2"/>
        </w:rPr>
        <w:t> </w:t>
      </w:r>
      <w:r>
        <w:rPr/>
        <w:t>së</w:t>
      </w:r>
      <w:r>
        <w:rPr>
          <w:spacing w:val="-4"/>
        </w:rPr>
        <w:t> </w:t>
      </w:r>
      <w:r>
        <w:rPr/>
        <w:t>fëmijëve me masë mbrojtje me vendim gjykate (marrja e kujdestarisē nga institucionit), duke vështirësuar</w:t>
      </w:r>
      <w:r>
        <w:rPr>
          <w:spacing w:val="-12"/>
        </w:rPr>
        <w:t> </w:t>
      </w:r>
      <w:r>
        <w:rPr/>
        <w:t>daljen</w:t>
      </w:r>
      <w:r>
        <w:rPr>
          <w:spacing w:val="-10"/>
        </w:rPr>
        <w:t> </w:t>
      </w:r>
      <w:r>
        <w:rPr/>
        <w:t>për</w:t>
      </w:r>
      <w:r>
        <w:rPr>
          <w:spacing w:val="-11"/>
        </w:rPr>
        <w:t> </w:t>
      </w:r>
      <w:r>
        <w:rPr/>
        <w:t>shkak</w:t>
      </w:r>
      <w:r>
        <w:rPr>
          <w:spacing w:val="-11"/>
        </w:rPr>
        <w:t> </w:t>
      </w:r>
      <w:r>
        <w:rPr/>
        <w:t>të</w:t>
      </w:r>
      <w:r>
        <w:rPr>
          <w:spacing w:val="-12"/>
        </w:rPr>
        <w:t> </w:t>
      </w:r>
      <w:r>
        <w:rPr/>
        <w:t>zgjatjes</w:t>
      </w:r>
      <w:r>
        <w:rPr>
          <w:spacing w:val="-10"/>
        </w:rPr>
        <w:t> </w:t>
      </w:r>
      <w:r>
        <w:rPr/>
        <w:t>dhe</w:t>
      </w:r>
      <w:r>
        <w:rPr>
          <w:spacing w:val="-10"/>
        </w:rPr>
        <w:t> </w:t>
      </w:r>
      <w:r>
        <w:rPr/>
        <w:t>afateve</w:t>
      </w:r>
      <w:r>
        <w:rPr>
          <w:spacing w:val="-11"/>
        </w:rPr>
        <w:t> </w:t>
      </w:r>
      <w:r>
        <w:rPr/>
        <w:t>të</w:t>
      </w:r>
      <w:r>
        <w:rPr>
          <w:spacing w:val="-12"/>
        </w:rPr>
        <w:t> </w:t>
      </w:r>
      <w:r>
        <w:rPr/>
        <w:t>vendimeve</w:t>
      </w:r>
      <w:r>
        <w:rPr>
          <w:spacing w:val="-11"/>
        </w:rPr>
        <w:t> </w:t>
      </w:r>
      <w:r>
        <w:rPr/>
        <w:t>gjyqësore,</w:t>
      </w:r>
      <w:r>
        <w:rPr>
          <w:spacing w:val="-10"/>
        </w:rPr>
        <w:t> </w:t>
      </w:r>
      <w:r>
        <w:rPr/>
        <w:t>si</w:t>
      </w:r>
      <w:r>
        <w:rPr>
          <w:spacing w:val="-11"/>
        </w:rPr>
        <w:t> </w:t>
      </w:r>
      <w:r>
        <w:rPr/>
        <w:t>dhe</w:t>
      </w:r>
      <w:r>
        <w:rPr>
          <w:spacing w:val="-12"/>
        </w:rPr>
        <w:t> </w:t>
      </w:r>
      <w:r>
        <w:rPr/>
        <w:t>vështirësitë për fuqizimin e familjeve biologjike për arsye të ndryshme sociale - ekonomike.</w:t>
      </w:r>
    </w:p>
    <w:p>
      <w:pPr>
        <w:pStyle w:val="BodyText"/>
        <w:spacing w:line="278" w:lineRule="auto"/>
        <w:ind w:left="1440" w:right="1437"/>
        <w:jc w:val="both"/>
      </w:pPr>
      <w:r>
        <w:rPr/>
        <w:t>Në</w:t>
      </w:r>
      <w:r>
        <w:rPr>
          <w:spacing w:val="-10"/>
        </w:rPr>
        <w:t> </w:t>
      </w:r>
      <w:r>
        <w:rPr/>
        <w:t>kuadër</w:t>
      </w:r>
      <w:r>
        <w:rPr>
          <w:spacing w:val="-9"/>
        </w:rPr>
        <w:t> </w:t>
      </w:r>
      <w:r>
        <w:rPr/>
        <w:t>të</w:t>
      </w:r>
      <w:r>
        <w:rPr>
          <w:spacing w:val="-10"/>
        </w:rPr>
        <w:t> </w:t>
      </w:r>
      <w:r>
        <w:rPr/>
        <w:t>deinstitucionalizimit</w:t>
      </w:r>
      <w:r>
        <w:rPr>
          <w:spacing w:val="40"/>
        </w:rPr>
        <w:t> </w:t>
      </w:r>
      <w:r>
        <w:rPr/>
        <w:t>është</w:t>
      </w:r>
      <w:r>
        <w:rPr>
          <w:spacing w:val="-9"/>
        </w:rPr>
        <w:t> </w:t>
      </w:r>
      <w:r>
        <w:rPr/>
        <w:t>arritur</w:t>
      </w:r>
      <w:r>
        <w:rPr>
          <w:spacing w:val="-9"/>
        </w:rPr>
        <w:t> </w:t>
      </w:r>
      <w:r>
        <w:rPr/>
        <w:t>këtë</w:t>
      </w:r>
      <w:r>
        <w:rPr>
          <w:spacing w:val="-8"/>
        </w:rPr>
        <w:t> </w:t>
      </w:r>
      <w:r>
        <w:rPr/>
        <w:t>vitë</w:t>
      </w:r>
      <w:r>
        <w:rPr>
          <w:spacing w:val="-9"/>
        </w:rPr>
        <w:t> </w:t>
      </w:r>
      <w:r>
        <w:rPr/>
        <w:t>të</w:t>
      </w:r>
      <w:r>
        <w:rPr>
          <w:spacing w:val="-7"/>
        </w:rPr>
        <w:t> </w:t>
      </w:r>
      <w:r>
        <w:rPr/>
        <w:t>kalojë</w:t>
      </w:r>
      <w:r>
        <w:rPr>
          <w:spacing w:val="-9"/>
        </w:rPr>
        <w:t> </w:t>
      </w:r>
      <w:r>
        <w:rPr/>
        <w:t>në(</w:t>
      </w:r>
      <w:r>
        <w:rPr>
          <w:spacing w:val="-7"/>
        </w:rPr>
        <w:t> </w:t>
      </w:r>
      <w:r>
        <w:rPr/>
        <w:t>familje</w:t>
      </w:r>
      <w:r>
        <w:rPr>
          <w:spacing w:val="-8"/>
        </w:rPr>
        <w:t> </w:t>
      </w:r>
      <w:r>
        <w:rPr/>
        <w:t>kujdestare</w:t>
      </w:r>
      <w:r>
        <w:rPr>
          <w:spacing w:val="-9"/>
        </w:rPr>
        <w:t> </w:t>
      </w:r>
      <w:r>
        <w:rPr/>
        <w:t>foster- care) 1 fëmijë.</w:t>
      </w:r>
    </w:p>
    <w:p>
      <w:pPr>
        <w:pStyle w:val="BodyText"/>
        <w:spacing w:before="36"/>
      </w:pPr>
    </w:p>
    <w:p>
      <w:pPr>
        <w:pStyle w:val="BodyText"/>
        <w:spacing w:line="276" w:lineRule="auto"/>
        <w:ind w:left="1440" w:right="1441"/>
        <w:jc w:val="both"/>
      </w:pPr>
      <w:r>
        <w:rPr/>
        <w:t>Numri i pranimeve të fëmijëve në institucione rezidenciale ka trend ulës, si rezultat i uljes sē braktisjes së fëmijëve që në lindje (në maternitet).Gjatë vitit rezultojnë fëmijë të braktisur në maternitet, 10 fëmijë.</w:t>
      </w:r>
    </w:p>
    <w:p>
      <w:pPr>
        <w:pStyle w:val="BodyText"/>
        <w:spacing w:line="276" w:lineRule="auto" w:before="1"/>
        <w:ind w:left="1440" w:right="1435"/>
        <w:jc w:val="both"/>
      </w:pPr>
      <w:r>
        <w:rPr/>
        <w:t>Nga</w:t>
      </w:r>
      <w:r>
        <w:rPr>
          <w:spacing w:val="-1"/>
        </w:rPr>
        <w:t> </w:t>
      </w:r>
      <w:r>
        <w:rPr/>
        <w:t>të dhënat e raportuar</w:t>
      </w:r>
      <w:r>
        <w:rPr>
          <w:spacing w:val="40"/>
        </w:rPr>
        <w:t> </w:t>
      </w:r>
      <w:r>
        <w:rPr/>
        <w:t>fëmijë të tjerë të vlerësuar pa interesim sipas afateve kohore 1 vit e më shumë janë </w:t>
      </w:r>
      <w:r>
        <w:rPr>
          <w:b/>
        </w:rPr>
        <w:t>40 fëmijë</w:t>
      </w:r>
      <w:r>
        <w:rPr/>
        <w:t>.</w:t>
      </w:r>
    </w:p>
    <w:p>
      <w:pPr>
        <w:pStyle w:val="BodyText"/>
        <w:spacing w:before="40"/>
      </w:pPr>
    </w:p>
    <w:p>
      <w:pPr>
        <w:pStyle w:val="Heading3"/>
        <w:numPr>
          <w:ilvl w:val="0"/>
          <w:numId w:val="12"/>
        </w:numPr>
        <w:tabs>
          <w:tab w:pos="2159" w:val="left" w:leader="none"/>
        </w:tabs>
        <w:spacing w:line="240" w:lineRule="auto" w:before="0" w:after="0"/>
        <w:ind w:left="2159" w:right="0" w:hanging="359"/>
        <w:jc w:val="both"/>
      </w:pPr>
      <w:r>
        <w:rPr/>
        <w:t>Statusi</w:t>
      </w:r>
      <w:r>
        <w:rPr>
          <w:spacing w:val="58"/>
        </w:rPr>
        <w:t> </w:t>
      </w:r>
      <w:r>
        <w:rPr/>
        <w:t>i </w:t>
      </w:r>
      <w:r>
        <w:rPr>
          <w:spacing w:val="-2"/>
        </w:rPr>
        <w:t>Jetimit</w:t>
      </w:r>
    </w:p>
    <w:p>
      <w:pPr>
        <w:pStyle w:val="ListParagraph"/>
        <w:numPr>
          <w:ilvl w:val="1"/>
          <w:numId w:val="11"/>
        </w:numPr>
        <w:tabs>
          <w:tab w:pos="2160" w:val="left" w:leader="none"/>
        </w:tabs>
        <w:spacing w:line="273" w:lineRule="auto" w:before="45" w:after="0"/>
        <w:ind w:left="2160" w:right="1437" w:hanging="360"/>
        <w:jc w:val="both"/>
        <w:rPr>
          <w:rFonts w:ascii="Symbol" w:hAnsi="Symbol"/>
          <w:sz w:val="24"/>
        </w:rPr>
      </w:pPr>
      <w:r>
        <w:rPr>
          <w:sz w:val="24"/>
        </w:rPr>
        <w:t>Lidhur me statusin e jetimit e kanë përfituar</w:t>
      </w:r>
      <w:r>
        <w:rPr>
          <w:spacing w:val="40"/>
          <w:sz w:val="24"/>
        </w:rPr>
        <w:t> </w:t>
      </w:r>
      <w:r>
        <w:rPr>
          <w:sz w:val="24"/>
        </w:rPr>
        <w:t>statusin</w:t>
      </w:r>
      <w:r>
        <w:rPr>
          <w:spacing w:val="40"/>
          <w:sz w:val="24"/>
        </w:rPr>
        <w:t> </w:t>
      </w:r>
      <w:r>
        <w:rPr>
          <w:sz w:val="24"/>
        </w:rPr>
        <w:t>211 persona nga të cilët</w:t>
      </w:r>
      <w:r>
        <w:rPr>
          <w:spacing w:val="40"/>
          <w:sz w:val="24"/>
        </w:rPr>
        <w:t> </w:t>
      </w:r>
      <w:r>
        <w:rPr>
          <w:sz w:val="24"/>
        </w:rPr>
        <w:t>29 persona</w:t>
      </w:r>
      <w:r>
        <w:rPr>
          <w:spacing w:val="40"/>
          <w:sz w:val="24"/>
        </w:rPr>
        <w:t> </w:t>
      </w:r>
      <w:r>
        <w:rPr>
          <w:sz w:val="24"/>
        </w:rPr>
        <w:t>të cilët nuk i kane të dy prindërit, 182 persona janë</w:t>
      </w:r>
      <w:r>
        <w:rPr>
          <w:spacing w:val="40"/>
          <w:sz w:val="24"/>
        </w:rPr>
        <w:t> </w:t>
      </w:r>
      <w:r>
        <w:rPr>
          <w:sz w:val="24"/>
        </w:rPr>
        <w:t>të lindur jashtë martese dhe 1 person i është hequr e drejta prindërore me vendim gjykate.</w:t>
      </w:r>
      <w:r>
        <w:rPr>
          <w:spacing w:val="40"/>
          <w:sz w:val="24"/>
        </w:rPr>
        <w:t> </w:t>
      </w:r>
      <w:r>
        <w:rPr>
          <w:sz w:val="24"/>
        </w:rPr>
        <w:t>Gjithashtu</w:t>
      </w:r>
      <w:r>
        <w:rPr>
          <w:spacing w:val="40"/>
          <w:sz w:val="24"/>
        </w:rPr>
        <w:t> </w:t>
      </w:r>
      <w:r>
        <w:rPr>
          <w:sz w:val="24"/>
        </w:rPr>
        <w:t>janë rinovuar rreth 300</w:t>
      </w:r>
      <w:r>
        <w:rPr>
          <w:spacing w:val="40"/>
          <w:sz w:val="24"/>
        </w:rPr>
        <w:t> </w:t>
      </w:r>
      <w:r>
        <w:rPr>
          <w:sz w:val="24"/>
        </w:rPr>
        <w:t>statuse.</w:t>
      </w:r>
    </w:p>
    <w:p>
      <w:pPr>
        <w:pStyle w:val="ListParagraph"/>
        <w:numPr>
          <w:ilvl w:val="1"/>
          <w:numId w:val="11"/>
        </w:numPr>
        <w:tabs>
          <w:tab w:pos="2160" w:val="left" w:leader="none"/>
        </w:tabs>
        <w:spacing w:line="273" w:lineRule="auto" w:before="8" w:after="0"/>
        <w:ind w:left="2160" w:right="1441" w:hanging="360"/>
        <w:jc w:val="both"/>
        <w:rPr>
          <w:rFonts w:ascii="Symbol" w:hAnsi="Symbol"/>
          <w:sz w:val="24"/>
        </w:rPr>
      </w:pPr>
      <w:r>
        <w:rPr>
          <w:sz w:val="24"/>
        </w:rPr>
        <w:t>Ka nisur</w:t>
      </w:r>
      <w:r>
        <w:rPr>
          <w:spacing w:val="40"/>
          <w:sz w:val="24"/>
        </w:rPr>
        <w:t> </w:t>
      </w:r>
      <w:r>
        <w:rPr>
          <w:sz w:val="24"/>
        </w:rPr>
        <w:t>funksionimi on-line i aplikimeve te statusit të jetimit në sistemin elektronik AMS dhe SQDNE, Sistemi i Qarkullimit të Dokumentave me Nënshkrim Elektronik. Gjithsej kanë aplikuar për këtë shërbim </w:t>
      </w:r>
      <w:r>
        <w:rPr>
          <w:b/>
          <w:sz w:val="24"/>
        </w:rPr>
        <w:t>50 raste</w:t>
      </w:r>
      <w:r>
        <w:rPr>
          <w:sz w:val="24"/>
        </w:rPr>
        <w:t>.</w:t>
      </w:r>
    </w:p>
    <w:p>
      <w:pPr>
        <w:pStyle w:val="BodyText"/>
        <w:spacing w:before="44"/>
      </w:pPr>
    </w:p>
    <w:p>
      <w:pPr>
        <w:pStyle w:val="Heading3"/>
        <w:numPr>
          <w:ilvl w:val="0"/>
          <w:numId w:val="12"/>
        </w:numPr>
        <w:tabs>
          <w:tab w:pos="2159" w:val="left" w:leader="none"/>
        </w:tabs>
        <w:spacing w:line="240" w:lineRule="auto" w:before="0" w:after="0"/>
        <w:ind w:left="2159" w:right="0" w:hanging="359"/>
        <w:jc w:val="left"/>
      </w:pPr>
      <w:r>
        <w:rPr/>
        <w:t>Qendrat e</w:t>
      </w:r>
      <w:r>
        <w:rPr>
          <w:spacing w:val="-2"/>
        </w:rPr>
        <w:t> </w:t>
      </w:r>
      <w:r>
        <w:rPr/>
        <w:t>Dhunës ne</w:t>
      </w:r>
      <w:r>
        <w:rPr>
          <w:spacing w:val="-1"/>
        </w:rPr>
        <w:t> </w:t>
      </w:r>
      <w:r>
        <w:rPr/>
        <w:t>Familje</w:t>
      </w:r>
      <w:r>
        <w:rPr>
          <w:spacing w:val="-2"/>
        </w:rPr>
        <w:t> </w:t>
      </w:r>
      <w:r>
        <w:rPr/>
        <w:t>dhe</w:t>
      </w:r>
      <w:r>
        <w:rPr>
          <w:spacing w:val="-1"/>
        </w:rPr>
        <w:t> </w:t>
      </w:r>
      <w:r>
        <w:rPr>
          <w:spacing w:val="-2"/>
        </w:rPr>
        <w:t>Trafikimit</w:t>
      </w:r>
    </w:p>
    <w:p>
      <w:pPr>
        <w:pStyle w:val="BodyText"/>
        <w:spacing w:before="41"/>
        <w:ind w:left="1440"/>
      </w:pPr>
      <w:r>
        <w:rPr/>
        <w:t>Janë</w:t>
      </w:r>
      <w:r>
        <w:rPr>
          <w:spacing w:val="-1"/>
        </w:rPr>
        <w:t> </w:t>
      </w:r>
      <w:r>
        <w:rPr/>
        <w:t>trajtuar</w:t>
      </w:r>
      <w:r>
        <w:rPr>
          <w:spacing w:val="61"/>
        </w:rPr>
        <w:t> </w:t>
      </w:r>
      <w:r>
        <w:rPr/>
        <w:t>raste</w:t>
      </w:r>
      <w:r>
        <w:rPr>
          <w:spacing w:val="-1"/>
        </w:rPr>
        <w:t> </w:t>
      </w:r>
      <w:r>
        <w:rPr/>
        <w:t>dhune</w:t>
      </w:r>
      <w:r>
        <w:rPr>
          <w:spacing w:val="1"/>
        </w:rPr>
        <w:t> </w:t>
      </w:r>
      <w:r>
        <w:rPr/>
        <w:t>dhe</w:t>
      </w:r>
      <w:r>
        <w:rPr>
          <w:spacing w:val="-1"/>
        </w:rPr>
        <w:t> </w:t>
      </w:r>
      <w:r>
        <w:rPr/>
        <w:t>trafikimi të</w:t>
      </w:r>
      <w:r>
        <w:rPr>
          <w:spacing w:val="-1"/>
        </w:rPr>
        <w:t> </w:t>
      </w:r>
      <w:r>
        <w:rPr/>
        <w:t>trajtuara gjithsej janë</w:t>
      </w:r>
      <w:r>
        <w:rPr>
          <w:spacing w:val="-1"/>
        </w:rPr>
        <w:t> </w:t>
      </w:r>
      <w:r>
        <w:rPr/>
        <w:t>80</w:t>
      </w:r>
      <w:r>
        <w:rPr>
          <w:spacing w:val="2"/>
        </w:rPr>
        <w:t> </w:t>
      </w:r>
      <w:r>
        <w:rPr/>
        <w:t>raste</w:t>
      </w:r>
      <w:r>
        <w:rPr>
          <w:spacing w:val="-1"/>
        </w:rPr>
        <w:t> </w:t>
      </w:r>
      <w:r>
        <w:rPr/>
        <w:t>viktima dhune</w:t>
      </w:r>
      <w:r>
        <w:rPr>
          <w:spacing w:val="-2"/>
        </w:rPr>
        <w:t> </w:t>
      </w:r>
      <w:r>
        <w:rPr/>
        <w:t>(36</w:t>
      </w:r>
      <w:r>
        <w:rPr>
          <w:spacing w:val="2"/>
        </w:rPr>
        <w:t> </w:t>
      </w:r>
      <w:r>
        <w:rPr>
          <w:spacing w:val="-5"/>
        </w:rPr>
        <w:t>gra</w:t>
      </w:r>
    </w:p>
    <w:p>
      <w:pPr>
        <w:pStyle w:val="BodyText"/>
        <w:spacing w:line="278" w:lineRule="auto" w:before="41"/>
        <w:ind w:left="1440" w:right="1436"/>
      </w:pPr>
      <w:r>
        <w:rPr/>
        <w:t>+44</w:t>
      </w:r>
      <w:r>
        <w:rPr>
          <w:spacing w:val="-10"/>
        </w:rPr>
        <w:t> </w:t>
      </w:r>
      <w:r>
        <w:rPr/>
        <w:t>fëmijë)</w:t>
      </w:r>
      <w:r>
        <w:rPr>
          <w:spacing w:val="-11"/>
        </w:rPr>
        <w:t> </w:t>
      </w:r>
      <w:r>
        <w:rPr/>
        <w:t>dhe</w:t>
      </w:r>
      <w:r>
        <w:rPr>
          <w:spacing w:val="-11"/>
        </w:rPr>
        <w:t> </w:t>
      </w:r>
      <w:r>
        <w:rPr/>
        <w:t>15</w:t>
      </w:r>
      <w:r>
        <w:rPr>
          <w:spacing w:val="-10"/>
        </w:rPr>
        <w:t> </w:t>
      </w:r>
      <w:r>
        <w:rPr/>
        <w:t>raste</w:t>
      </w:r>
      <w:r>
        <w:rPr>
          <w:spacing w:val="-8"/>
        </w:rPr>
        <w:t> </w:t>
      </w:r>
      <w:r>
        <w:rPr/>
        <w:t>viktima</w:t>
      </w:r>
      <w:r>
        <w:rPr>
          <w:spacing w:val="-11"/>
        </w:rPr>
        <w:t> </w:t>
      </w:r>
      <w:r>
        <w:rPr/>
        <w:t>trafikimi.</w:t>
      </w:r>
      <w:r>
        <w:rPr>
          <w:spacing w:val="-9"/>
        </w:rPr>
        <w:t> </w:t>
      </w:r>
      <w:r>
        <w:rPr/>
        <w:t>Për</w:t>
      </w:r>
      <w:r>
        <w:rPr>
          <w:spacing w:val="-10"/>
        </w:rPr>
        <w:t> </w:t>
      </w:r>
      <w:r>
        <w:rPr/>
        <w:t>të</w:t>
      </w:r>
      <w:r>
        <w:rPr>
          <w:spacing w:val="-10"/>
        </w:rPr>
        <w:t> </w:t>
      </w:r>
      <w:r>
        <w:rPr/>
        <w:t>gjitha</w:t>
      </w:r>
      <w:r>
        <w:rPr>
          <w:spacing w:val="-10"/>
        </w:rPr>
        <w:t> </w:t>
      </w:r>
      <w:r>
        <w:rPr/>
        <w:t>rastet</w:t>
      </w:r>
      <w:r>
        <w:rPr>
          <w:spacing w:val="-9"/>
        </w:rPr>
        <w:t> </w:t>
      </w:r>
      <w:r>
        <w:rPr/>
        <w:t>është</w:t>
      </w:r>
      <w:r>
        <w:rPr>
          <w:spacing w:val="-10"/>
        </w:rPr>
        <w:t> </w:t>
      </w:r>
      <w:r>
        <w:rPr/>
        <w:t>bashkëpunuar</w:t>
      </w:r>
      <w:r>
        <w:rPr>
          <w:spacing w:val="-10"/>
        </w:rPr>
        <w:t> </w:t>
      </w:r>
      <w:r>
        <w:rPr/>
        <w:t>me</w:t>
      </w:r>
      <w:r>
        <w:rPr>
          <w:spacing w:val="-10"/>
        </w:rPr>
        <w:t> </w:t>
      </w:r>
      <w:r>
        <w:rPr/>
        <w:t>pushtetin lokal për integrimin e tyre në komunitet.</w:t>
      </w:r>
    </w:p>
    <w:p>
      <w:pPr>
        <w:pStyle w:val="BodyText"/>
        <w:spacing w:after="0" w:line="278" w:lineRule="auto"/>
        <w:sectPr>
          <w:pgSz w:w="11930" w:h="16860"/>
          <w:pgMar w:header="0" w:footer="951" w:top="1360" w:bottom="1140" w:left="0" w:right="0"/>
        </w:sectPr>
      </w:pPr>
    </w:p>
    <w:p>
      <w:pPr>
        <w:pStyle w:val="Heading2"/>
        <w:numPr>
          <w:ilvl w:val="0"/>
          <w:numId w:val="12"/>
        </w:numPr>
        <w:tabs>
          <w:tab w:pos="2158" w:val="left" w:leader="none"/>
          <w:tab w:pos="2719" w:val="left" w:leader="none"/>
        </w:tabs>
        <w:spacing w:line="276" w:lineRule="auto" w:before="79" w:after="0"/>
        <w:ind w:left="2719" w:right="1556" w:hanging="920"/>
        <w:jc w:val="left"/>
      </w:pPr>
      <w:r>
        <w:rPr/>
        <w:t>PROBLEMATIKAT/</w:t>
      </w:r>
      <w:r>
        <w:rPr>
          <w:spacing w:val="-6"/>
        </w:rPr>
        <w:t> </w:t>
      </w:r>
      <w:r>
        <w:rPr/>
        <w:t>REKOMANDIMET</w:t>
      </w:r>
      <w:r>
        <w:rPr>
          <w:spacing w:val="-4"/>
        </w:rPr>
        <w:t> </w:t>
      </w:r>
      <w:r>
        <w:rPr/>
        <w:t>E</w:t>
      </w:r>
      <w:r>
        <w:rPr>
          <w:spacing w:val="-4"/>
        </w:rPr>
        <w:t> </w:t>
      </w:r>
      <w:r>
        <w:rPr/>
        <w:t>HASURA</w:t>
      </w:r>
      <w:r>
        <w:rPr>
          <w:spacing w:val="-4"/>
        </w:rPr>
        <w:t> </w:t>
      </w:r>
      <w:r>
        <w:rPr/>
        <w:t>GJATË</w:t>
      </w:r>
      <w:r>
        <w:rPr>
          <w:spacing w:val="-4"/>
        </w:rPr>
        <w:t> </w:t>
      </w:r>
      <w:r>
        <w:rPr/>
        <w:t>PROCESIT</w:t>
      </w:r>
      <w:r>
        <w:rPr>
          <w:spacing w:val="-4"/>
        </w:rPr>
        <w:t> </w:t>
      </w:r>
      <w:r>
        <w:rPr/>
        <w:t>TË </w:t>
      </w:r>
      <w:r>
        <w:rPr>
          <w:spacing w:val="-2"/>
        </w:rPr>
        <w:t>MONITORIMIT</w:t>
      </w:r>
    </w:p>
    <w:p>
      <w:pPr>
        <w:pStyle w:val="BodyText"/>
        <w:spacing w:before="44"/>
        <w:rPr>
          <w:b/>
        </w:rPr>
      </w:pPr>
    </w:p>
    <w:p>
      <w:pPr>
        <w:pStyle w:val="ListParagraph"/>
        <w:numPr>
          <w:ilvl w:val="1"/>
          <w:numId w:val="11"/>
        </w:numPr>
        <w:tabs>
          <w:tab w:pos="2160" w:val="left" w:leader="none"/>
        </w:tabs>
        <w:spacing w:line="273" w:lineRule="auto" w:before="0" w:after="0"/>
        <w:ind w:left="2160" w:right="1438" w:hanging="360"/>
        <w:jc w:val="both"/>
        <w:rPr>
          <w:rFonts w:ascii="Symbol" w:hAnsi="Symbol"/>
          <w:sz w:val="24"/>
        </w:rPr>
      </w:pPr>
      <w:r>
        <w:rPr>
          <w:sz w:val="24"/>
        </w:rPr>
        <w:t>Mungesa e shërbimeve për fëmijë/adult mbi 21 vjec me aftësi të kufizuar dhe për të moshuar sjell vështirësi në menaxhimin e rasteve dhe trajtimi i tyre sipas nevojave që referojnë nga njësitë e pushtetit vendor;</w:t>
      </w:r>
    </w:p>
    <w:p>
      <w:pPr>
        <w:pStyle w:val="ListParagraph"/>
        <w:numPr>
          <w:ilvl w:val="1"/>
          <w:numId w:val="11"/>
        </w:numPr>
        <w:tabs>
          <w:tab w:pos="2160" w:val="left" w:leader="none"/>
        </w:tabs>
        <w:spacing w:line="271" w:lineRule="auto" w:before="5" w:after="0"/>
        <w:ind w:left="2160" w:right="1444" w:hanging="360"/>
        <w:jc w:val="both"/>
        <w:rPr>
          <w:rFonts w:ascii="Symbol" w:hAnsi="Symbol"/>
          <w:sz w:val="24"/>
        </w:rPr>
      </w:pPr>
      <w:r>
        <w:rPr>
          <w:sz w:val="24"/>
        </w:rPr>
        <w:t>Mungesa e pajisjeve (shtretër ortopedikë) dhe elementeve të aksesueshmërisë për të moshuarit PAK dhe të rënduar fizikisht.</w:t>
      </w:r>
    </w:p>
    <w:p>
      <w:pPr>
        <w:pStyle w:val="ListParagraph"/>
        <w:numPr>
          <w:ilvl w:val="1"/>
          <w:numId w:val="11"/>
        </w:numPr>
        <w:tabs>
          <w:tab w:pos="2160" w:val="left" w:leader="none"/>
        </w:tabs>
        <w:spacing w:line="273" w:lineRule="auto" w:before="7" w:after="0"/>
        <w:ind w:left="2160" w:right="1437" w:hanging="360"/>
        <w:jc w:val="both"/>
        <w:rPr>
          <w:rFonts w:ascii="Symbol" w:hAnsi="Symbol"/>
          <w:sz w:val="24"/>
        </w:rPr>
      </w:pPr>
      <w:r>
        <w:rPr>
          <w:sz w:val="24"/>
        </w:rPr>
        <w:t>Mungesa e një institucioni përkujdesi shoqëror i specializuar për trajtimin e raste me problematika</w:t>
      </w:r>
      <w:r>
        <w:rPr>
          <w:spacing w:val="-9"/>
          <w:sz w:val="24"/>
        </w:rPr>
        <w:t> </w:t>
      </w:r>
      <w:r>
        <w:rPr>
          <w:sz w:val="24"/>
        </w:rPr>
        <w:t>të</w:t>
      </w:r>
      <w:r>
        <w:rPr>
          <w:spacing w:val="-9"/>
          <w:sz w:val="24"/>
        </w:rPr>
        <w:t> </w:t>
      </w:r>
      <w:r>
        <w:rPr>
          <w:sz w:val="24"/>
        </w:rPr>
        <w:t>shtuara/rënda</w:t>
      </w:r>
      <w:r>
        <w:rPr>
          <w:spacing w:val="-9"/>
          <w:sz w:val="24"/>
        </w:rPr>
        <w:t> </w:t>
      </w:r>
      <w:r>
        <w:rPr>
          <w:sz w:val="24"/>
        </w:rPr>
        <w:t>shëndetësore</w:t>
      </w:r>
      <w:r>
        <w:rPr>
          <w:spacing w:val="-7"/>
          <w:sz w:val="24"/>
        </w:rPr>
        <w:t> </w:t>
      </w:r>
      <w:r>
        <w:rPr>
          <w:sz w:val="24"/>
        </w:rPr>
        <w:t>kryesisht</w:t>
      </w:r>
      <w:r>
        <w:rPr>
          <w:spacing w:val="-8"/>
          <w:sz w:val="24"/>
        </w:rPr>
        <w:t> </w:t>
      </w:r>
      <w:r>
        <w:rPr>
          <w:sz w:val="24"/>
        </w:rPr>
        <w:t>të</w:t>
      </w:r>
      <w:r>
        <w:rPr>
          <w:spacing w:val="-9"/>
          <w:sz w:val="24"/>
        </w:rPr>
        <w:t> </w:t>
      </w:r>
      <w:r>
        <w:rPr>
          <w:sz w:val="24"/>
        </w:rPr>
        <w:t>shëndetit</w:t>
      </w:r>
      <w:r>
        <w:rPr>
          <w:spacing w:val="-8"/>
          <w:sz w:val="24"/>
        </w:rPr>
        <w:t> </w:t>
      </w:r>
      <w:r>
        <w:rPr>
          <w:sz w:val="24"/>
        </w:rPr>
        <w:t>mendor,</w:t>
      </w:r>
      <w:r>
        <w:rPr>
          <w:spacing w:val="-2"/>
          <w:sz w:val="24"/>
        </w:rPr>
        <w:t> </w:t>
      </w:r>
      <w:r>
        <w:rPr>
          <w:sz w:val="24"/>
        </w:rPr>
        <w:t>me</w:t>
      </w:r>
      <w:r>
        <w:rPr>
          <w:spacing w:val="-9"/>
          <w:sz w:val="24"/>
        </w:rPr>
        <w:t> </w:t>
      </w:r>
      <w:r>
        <w:rPr>
          <w:sz w:val="24"/>
        </w:rPr>
        <w:t>struktura të dedikuara shëndetësore me kohë të plotë;</w:t>
      </w:r>
    </w:p>
    <w:p>
      <w:pPr>
        <w:pStyle w:val="ListParagraph"/>
        <w:numPr>
          <w:ilvl w:val="1"/>
          <w:numId w:val="11"/>
        </w:numPr>
        <w:tabs>
          <w:tab w:pos="2159" w:val="left" w:leader="none"/>
        </w:tabs>
        <w:spacing w:line="240" w:lineRule="auto" w:before="5" w:after="0"/>
        <w:ind w:left="2159" w:right="0" w:hanging="359"/>
        <w:jc w:val="both"/>
        <w:rPr>
          <w:rFonts w:ascii="Symbol" w:hAnsi="Symbol"/>
          <w:sz w:val="24"/>
        </w:rPr>
      </w:pPr>
      <w:r>
        <w:rPr>
          <w:sz w:val="24"/>
        </w:rPr>
        <w:t>Mungesa</w:t>
      </w:r>
      <w:r>
        <w:rPr>
          <w:spacing w:val="-2"/>
          <w:sz w:val="24"/>
        </w:rPr>
        <w:t> </w:t>
      </w:r>
      <w:r>
        <w:rPr>
          <w:sz w:val="24"/>
        </w:rPr>
        <w:t>e</w:t>
      </w:r>
      <w:r>
        <w:rPr>
          <w:spacing w:val="-1"/>
          <w:sz w:val="24"/>
        </w:rPr>
        <w:t> </w:t>
      </w:r>
      <w:r>
        <w:rPr>
          <w:sz w:val="24"/>
        </w:rPr>
        <w:t>metodologjisë së</w:t>
      </w:r>
      <w:r>
        <w:rPr>
          <w:spacing w:val="-1"/>
          <w:sz w:val="24"/>
        </w:rPr>
        <w:t> </w:t>
      </w:r>
      <w:r>
        <w:rPr>
          <w:spacing w:val="-2"/>
          <w:sz w:val="24"/>
        </w:rPr>
        <w:t>monitorimit</w:t>
      </w:r>
    </w:p>
    <w:p>
      <w:pPr>
        <w:pStyle w:val="ListParagraph"/>
        <w:numPr>
          <w:ilvl w:val="1"/>
          <w:numId w:val="11"/>
        </w:numPr>
        <w:tabs>
          <w:tab w:pos="2160" w:val="left" w:leader="none"/>
        </w:tabs>
        <w:spacing w:line="273" w:lineRule="auto" w:before="42" w:after="0"/>
        <w:ind w:left="2160" w:right="1437" w:hanging="360"/>
        <w:jc w:val="both"/>
        <w:rPr>
          <w:rFonts w:ascii="Symbol" w:hAnsi="Symbol"/>
          <w:sz w:val="24"/>
        </w:rPr>
      </w:pPr>
      <w:r>
        <w:rPr>
          <w:sz w:val="24"/>
        </w:rPr>
        <w:t>Qarkullimi i stafeve dhe mos emërimet e punonjësve në IPSH-të e fëmijëve, në kohë nga Bashkia, ka sjelle vështirësi në menaxhimin dhe ofrimin e shërbimit në këto </w:t>
      </w:r>
      <w:r>
        <w:rPr>
          <w:spacing w:val="-2"/>
          <w:sz w:val="24"/>
        </w:rPr>
        <w:t>institucione;</w:t>
      </w:r>
    </w:p>
    <w:p>
      <w:pPr>
        <w:pStyle w:val="ListParagraph"/>
        <w:numPr>
          <w:ilvl w:val="1"/>
          <w:numId w:val="11"/>
        </w:numPr>
        <w:tabs>
          <w:tab w:pos="2160" w:val="left" w:leader="none"/>
        </w:tabs>
        <w:spacing w:line="273" w:lineRule="auto" w:before="3" w:after="0"/>
        <w:ind w:left="2160" w:right="1437" w:hanging="360"/>
        <w:jc w:val="both"/>
        <w:rPr>
          <w:rFonts w:ascii="Symbol" w:hAnsi="Symbol"/>
          <w:sz w:val="24"/>
        </w:rPr>
      </w:pPr>
      <w:r>
        <w:rPr>
          <w:sz w:val="24"/>
        </w:rPr>
        <w:t>Mungesa e investimeve në përmirësimin e kushteve fizike të godinave kryesisht ne Institucionet me kapacitet me te madhe si, Shtepitë e femijëve 6-15 vjeç Sarandë dhe Tiranë dhe Shtëpia e fëmijës 16-18 vjeç Shkodër, të cilat kanë shfaqur konsumim dhe amortizim gjatë këtyre viteteve.</w:t>
      </w:r>
    </w:p>
    <w:p>
      <w:pPr>
        <w:pStyle w:val="ListParagraph"/>
        <w:numPr>
          <w:ilvl w:val="1"/>
          <w:numId w:val="11"/>
        </w:numPr>
        <w:tabs>
          <w:tab w:pos="2160" w:val="left" w:leader="none"/>
        </w:tabs>
        <w:spacing w:line="273" w:lineRule="auto" w:before="10" w:after="0"/>
        <w:ind w:left="2160" w:right="1439" w:hanging="360"/>
        <w:jc w:val="both"/>
        <w:rPr>
          <w:rFonts w:ascii="Symbol" w:hAnsi="Symbol"/>
          <w:sz w:val="24"/>
        </w:rPr>
      </w:pPr>
      <w:r>
        <w:rPr>
          <w:sz w:val="24"/>
        </w:rPr>
        <w:t>Në</w:t>
      </w:r>
      <w:r>
        <w:rPr>
          <w:spacing w:val="-15"/>
          <w:sz w:val="24"/>
        </w:rPr>
        <w:t> </w:t>
      </w:r>
      <w:r>
        <w:rPr>
          <w:sz w:val="24"/>
        </w:rPr>
        <w:t>tre</w:t>
      </w:r>
      <w:r>
        <w:rPr>
          <w:spacing w:val="-15"/>
          <w:sz w:val="24"/>
        </w:rPr>
        <w:t> </w:t>
      </w:r>
      <w:r>
        <w:rPr>
          <w:sz w:val="24"/>
        </w:rPr>
        <w:t>Shtëpi</w:t>
      </w:r>
      <w:r>
        <w:rPr>
          <w:spacing w:val="-15"/>
          <w:sz w:val="24"/>
        </w:rPr>
        <w:t> </w:t>
      </w:r>
      <w:r>
        <w:rPr>
          <w:sz w:val="24"/>
        </w:rPr>
        <w:t>Fëmije</w:t>
      </w:r>
      <w:r>
        <w:rPr>
          <w:spacing w:val="-15"/>
          <w:sz w:val="24"/>
        </w:rPr>
        <w:t> </w:t>
      </w:r>
      <w:r>
        <w:rPr>
          <w:sz w:val="24"/>
        </w:rPr>
        <w:t>0-5</w:t>
      </w:r>
      <w:r>
        <w:rPr>
          <w:spacing w:val="-13"/>
          <w:sz w:val="24"/>
        </w:rPr>
        <w:t> </w:t>
      </w:r>
      <w:r>
        <w:rPr>
          <w:sz w:val="24"/>
        </w:rPr>
        <w:t>vjec</w:t>
      </w:r>
      <w:r>
        <w:rPr>
          <w:spacing w:val="-15"/>
          <w:sz w:val="24"/>
        </w:rPr>
        <w:t> </w:t>
      </w:r>
      <w:r>
        <w:rPr>
          <w:sz w:val="24"/>
        </w:rPr>
        <w:t>Durrës,</w:t>
      </w:r>
      <w:r>
        <w:rPr>
          <w:spacing w:val="-13"/>
          <w:sz w:val="24"/>
        </w:rPr>
        <w:t> </w:t>
      </w:r>
      <w:r>
        <w:rPr>
          <w:sz w:val="24"/>
        </w:rPr>
        <w:t>Shkodër</w:t>
      </w:r>
      <w:r>
        <w:rPr>
          <w:spacing w:val="-15"/>
          <w:sz w:val="24"/>
        </w:rPr>
        <w:t> </w:t>
      </w:r>
      <w:r>
        <w:rPr>
          <w:sz w:val="24"/>
        </w:rPr>
        <w:t>dhe</w:t>
      </w:r>
      <w:r>
        <w:rPr>
          <w:spacing w:val="-13"/>
          <w:sz w:val="24"/>
        </w:rPr>
        <w:t> </w:t>
      </w:r>
      <w:r>
        <w:rPr>
          <w:sz w:val="24"/>
        </w:rPr>
        <w:t>Sarandë</w:t>
      </w:r>
      <w:r>
        <w:rPr>
          <w:spacing w:val="-15"/>
          <w:sz w:val="24"/>
        </w:rPr>
        <w:t> </w:t>
      </w:r>
      <w:r>
        <w:rPr>
          <w:sz w:val="24"/>
        </w:rPr>
        <w:t>është</w:t>
      </w:r>
      <w:r>
        <w:rPr>
          <w:spacing w:val="-15"/>
          <w:sz w:val="24"/>
        </w:rPr>
        <w:t> </w:t>
      </w:r>
      <w:r>
        <w:rPr>
          <w:sz w:val="24"/>
        </w:rPr>
        <w:t>përfshirë</w:t>
      </w:r>
      <w:r>
        <w:rPr>
          <w:spacing w:val="-15"/>
          <w:sz w:val="24"/>
        </w:rPr>
        <w:t> </w:t>
      </w:r>
      <w:r>
        <w:rPr>
          <w:sz w:val="24"/>
        </w:rPr>
        <w:t>dhe</w:t>
      </w:r>
      <w:r>
        <w:rPr>
          <w:spacing w:val="-15"/>
          <w:sz w:val="24"/>
        </w:rPr>
        <w:t> </w:t>
      </w:r>
      <w:r>
        <w:rPr>
          <w:sz w:val="24"/>
        </w:rPr>
        <w:t>shërbimi ditorë</w:t>
      </w:r>
      <w:r>
        <w:rPr>
          <w:spacing w:val="-15"/>
          <w:sz w:val="24"/>
        </w:rPr>
        <w:t> </w:t>
      </w:r>
      <w:r>
        <w:rPr>
          <w:sz w:val="24"/>
        </w:rPr>
        <w:t>për</w:t>
      </w:r>
      <w:r>
        <w:rPr>
          <w:spacing w:val="-15"/>
          <w:sz w:val="24"/>
        </w:rPr>
        <w:t> </w:t>
      </w:r>
      <w:r>
        <w:rPr>
          <w:sz w:val="24"/>
        </w:rPr>
        <w:t>fëmijë.</w:t>
      </w:r>
      <w:r>
        <w:rPr>
          <w:spacing w:val="-15"/>
          <w:sz w:val="24"/>
        </w:rPr>
        <w:t> </w:t>
      </w:r>
      <w:r>
        <w:rPr>
          <w:sz w:val="24"/>
        </w:rPr>
        <w:t>Aktualisht</w:t>
      </w:r>
      <w:r>
        <w:rPr>
          <w:spacing w:val="-15"/>
          <w:sz w:val="24"/>
        </w:rPr>
        <w:t> </w:t>
      </w:r>
      <w:r>
        <w:rPr>
          <w:sz w:val="24"/>
        </w:rPr>
        <w:t>numri</w:t>
      </w:r>
      <w:r>
        <w:rPr>
          <w:spacing w:val="-15"/>
          <w:sz w:val="24"/>
        </w:rPr>
        <w:t> </w:t>
      </w:r>
      <w:r>
        <w:rPr>
          <w:sz w:val="24"/>
        </w:rPr>
        <w:t>i</w:t>
      </w:r>
      <w:r>
        <w:rPr>
          <w:spacing w:val="-15"/>
          <w:sz w:val="24"/>
        </w:rPr>
        <w:t> </w:t>
      </w:r>
      <w:r>
        <w:rPr>
          <w:sz w:val="24"/>
        </w:rPr>
        <w:t>fëmijëve</w:t>
      </w:r>
      <w:r>
        <w:rPr>
          <w:spacing w:val="-15"/>
          <w:sz w:val="24"/>
        </w:rPr>
        <w:t> </w:t>
      </w:r>
      <w:r>
        <w:rPr>
          <w:sz w:val="24"/>
        </w:rPr>
        <w:t>në</w:t>
      </w:r>
      <w:r>
        <w:rPr>
          <w:spacing w:val="-15"/>
          <w:sz w:val="24"/>
        </w:rPr>
        <w:t> </w:t>
      </w:r>
      <w:r>
        <w:rPr>
          <w:sz w:val="24"/>
        </w:rPr>
        <w:t>shërbim</w:t>
      </w:r>
      <w:r>
        <w:rPr>
          <w:spacing w:val="-15"/>
          <w:sz w:val="24"/>
        </w:rPr>
        <w:t> </w:t>
      </w:r>
      <w:r>
        <w:rPr>
          <w:sz w:val="24"/>
        </w:rPr>
        <w:t>ditor</w:t>
      </w:r>
      <w:r>
        <w:rPr>
          <w:spacing w:val="-15"/>
          <w:sz w:val="24"/>
        </w:rPr>
        <w:t> </w:t>
      </w:r>
      <w:r>
        <w:rPr>
          <w:sz w:val="24"/>
        </w:rPr>
        <w:t>në</w:t>
      </w:r>
      <w:r>
        <w:rPr>
          <w:spacing w:val="-15"/>
          <w:sz w:val="24"/>
        </w:rPr>
        <w:t> </w:t>
      </w:r>
      <w:r>
        <w:rPr>
          <w:sz w:val="24"/>
        </w:rPr>
        <w:t>këto</w:t>
      </w:r>
      <w:r>
        <w:rPr>
          <w:spacing w:val="-15"/>
          <w:sz w:val="24"/>
        </w:rPr>
        <w:t> </w:t>
      </w:r>
      <w:r>
        <w:rPr>
          <w:sz w:val="24"/>
        </w:rPr>
        <w:t>institucione</w:t>
      </w:r>
      <w:r>
        <w:rPr>
          <w:spacing w:val="-15"/>
          <w:sz w:val="24"/>
        </w:rPr>
        <w:t> </w:t>
      </w:r>
      <w:r>
        <w:rPr>
          <w:sz w:val="24"/>
        </w:rPr>
        <w:t>është ulur afërsisht 50%, për mungesë të stafit.</w:t>
      </w:r>
    </w:p>
    <w:p>
      <w:pPr>
        <w:pStyle w:val="ListParagraph"/>
        <w:numPr>
          <w:ilvl w:val="1"/>
          <w:numId w:val="11"/>
        </w:numPr>
        <w:tabs>
          <w:tab w:pos="2160" w:val="left" w:leader="none"/>
        </w:tabs>
        <w:spacing w:line="276" w:lineRule="auto" w:before="3" w:after="0"/>
        <w:ind w:left="2160" w:right="1437" w:hanging="360"/>
        <w:jc w:val="both"/>
        <w:rPr>
          <w:rFonts w:ascii="Symbol" w:hAnsi="Symbol"/>
          <w:sz w:val="24"/>
        </w:rPr>
      </w:pPr>
      <w:r>
        <w:rPr>
          <w:sz w:val="24"/>
        </w:rPr>
        <w:t>Qendrat</w:t>
      </w:r>
      <w:r>
        <w:rPr>
          <w:spacing w:val="-2"/>
          <w:sz w:val="24"/>
        </w:rPr>
        <w:t> </w:t>
      </w:r>
      <w:r>
        <w:rPr>
          <w:sz w:val="24"/>
        </w:rPr>
        <w:t>e</w:t>
      </w:r>
      <w:r>
        <w:rPr>
          <w:spacing w:val="-5"/>
          <w:sz w:val="24"/>
        </w:rPr>
        <w:t> </w:t>
      </w:r>
      <w:r>
        <w:rPr>
          <w:sz w:val="24"/>
        </w:rPr>
        <w:t>zhvillimit</w:t>
      </w:r>
      <w:r>
        <w:rPr>
          <w:spacing w:val="-4"/>
          <w:sz w:val="24"/>
        </w:rPr>
        <w:t> </w:t>
      </w:r>
      <w:r>
        <w:rPr>
          <w:sz w:val="24"/>
        </w:rPr>
        <w:t>që</w:t>
      </w:r>
      <w:r>
        <w:rPr>
          <w:spacing w:val="-6"/>
          <w:sz w:val="24"/>
        </w:rPr>
        <w:t> </w:t>
      </w:r>
      <w:r>
        <w:rPr>
          <w:sz w:val="24"/>
        </w:rPr>
        <w:t>ofrojnë</w:t>
      </w:r>
      <w:r>
        <w:rPr>
          <w:spacing w:val="-5"/>
          <w:sz w:val="24"/>
        </w:rPr>
        <w:t> </w:t>
      </w:r>
      <w:r>
        <w:rPr>
          <w:sz w:val="24"/>
        </w:rPr>
        <w:t>shërbime</w:t>
      </w:r>
      <w:r>
        <w:rPr>
          <w:spacing w:val="-6"/>
          <w:sz w:val="24"/>
        </w:rPr>
        <w:t> </w:t>
      </w:r>
      <w:r>
        <w:rPr>
          <w:sz w:val="24"/>
        </w:rPr>
        <w:t>rezidenciale</w:t>
      </w:r>
      <w:r>
        <w:rPr>
          <w:spacing w:val="-5"/>
          <w:sz w:val="24"/>
        </w:rPr>
        <w:t> </w:t>
      </w:r>
      <w:r>
        <w:rPr>
          <w:sz w:val="24"/>
        </w:rPr>
        <w:t>për</w:t>
      </w:r>
      <w:r>
        <w:rPr>
          <w:spacing w:val="-3"/>
          <w:sz w:val="24"/>
        </w:rPr>
        <w:t> </w:t>
      </w:r>
      <w:r>
        <w:rPr>
          <w:sz w:val="24"/>
        </w:rPr>
        <w:t>personat</w:t>
      </w:r>
      <w:r>
        <w:rPr>
          <w:spacing w:val="-4"/>
          <w:sz w:val="24"/>
        </w:rPr>
        <w:t> </w:t>
      </w:r>
      <w:r>
        <w:rPr>
          <w:sz w:val="24"/>
        </w:rPr>
        <w:t>me</w:t>
      </w:r>
      <w:r>
        <w:rPr>
          <w:spacing w:val="-5"/>
          <w:sz w:val="24"/>
        </w:rPr>
        <w:t> </w:t>
      </w:r>
      <w:r>
        <w:rPr>
          <w:sz w:val="24"/>
        </w:rPr>
        <w:t>AK</w:t>
      </w:r>
      <w:r>
        <w:rPr>
          <w:spacing w:val="-4"/>
          <w:sz w:val="24"/>
        </w:rPr>
        <w:t> </w:t>
      </w:r>
      <w:r>
        <w:rPr>
          <w:sz w:val="24"/>
        </w:rPr>
        <w:t>kanë</w:t>
      </w:r>
      <w:r>
        <w:rPr>
          <w:spacing w:val="-6"/>
          <w:sz w:val="24"/>
        </w:rPr>
        <w:t> </w:t>
      </w:r>
      <w:r>
        <w:rPr>
          <w:sz w:val="24"/>
        </w:rPr>
        <w:t>nevoja jo vetëm në</w:t>
      </w:r>
      <w:r>
        <w:rPr>
          <w:spacing w:val="-1"/>
          <w:sz w:val="24"/>
        </w:rPr>
        <w:t> </w:t>
      </w:r>
      <w:r>
        <w:rPr>
          <w:sz w:val="24"/>
        </w:rPr>
        <w:t>infrastrukturë</w:t>
      </w:r>
      <w:r>
        <w:rPr>
          <w:spacing w:val="-1"/>
          <w:sz w:val="24"/>
        </w:rPr>
        <w:t> </w:t>
      </w:r>
      <w:r>
        <w:rPr>
          <w:sz w:val="24"/>
        </w:rPr>
        <w:t>por</w:t>
      </w:r>
      <w:r>
        <w:rPr>
          <w:spacing w:val="-1"/>
          <w:sz w:val="24"/>
        </w:rPr>
        <w:t> </w:t>
      </w:r>
      <w:r>
        <w:rPr>
          <w:sz w:val="24"/>
        </w:rPr>
        <w:t>edhe</w:t>
      </w:r>
      <w:r>
        <w:rPr>
          <w:spacing w:val="-1"/>
          <w:sz w:val="24"/>
        </w:rPr>
        <w:t> </w:t>
      </w:r>
      <w:r>
        <w:rPr>
          <w:sz w:val="24"/>
        </w:rPr>
        <w:t>në përditësimin e</w:t>
      </w:r>
      <w:r>
        <w:rPr>
          <w:spacing w:val="-1"/>
          <w:sz w:val="24"/>
        </w:rPr>
        <w:t> </w:t>
      </w:r>
      <w:r>
        <w:rPr>
          <w:sz w:val="24"/>
        </w:rPr>
        <w:t>programve</w:t>
      </w:r>
      <w:r>
        <w:rPr>
          <w:spacing w:val="-1"/>
          <w:sz w:val="24"/>
        </w:rPr>
        <w:t> </w:t>
      </w:r>
      <w:r>
        <w:rPr>
          <w:sz w:val="24"/>
        </w:rPr>
        <w:t>specifike që</w:t>
      </w:r>
      <w:r>
        <w:rPr>
          <w:spacing w:val="-1"/>
          <w:sz w:val="24"/>
        </w:rPr>
        <w:t> </w:t>
      </w:r>
      <w:r>
        <w:rPr>
          <w:sz w:val="24"/>
        </w:rPr>
        <w:t>duhen të ofrohen</w:t>
      </w:r>
      <w:r>
        <w:rPr>
          <w:spacing w:val="-2"/>
          <w:sz w:val="24"/>
        </w:rPr>
        <w:t> </w:t>
      </w:r>
      <w:r>
        <w:rPr>
          <w:sz w:val="24"/>
        </w:rPr>
        <w:t>në</w:t>
      </w:r>
      <w:r>
        <w:rPr>
          <w:spacing w:val="-1"/>
          <w:sz w:val="24"/>
        </w:rPr>
        <w:t> </w:t>
      </w:r>
      <w:r>
        <w:rPr>
          <w:sz w:val="24"/>
        </w:rPr>
        <w:t>institucion</w:t>
      </w:r>
      <w:r>
        <w:rPr>
          <w:spacing w:val="-2"/>
          <w:sz w:val="24"/>
        </w:rPr>
        <w:t> </w:t>
      </w:r>
      <w:r>
        <w:rPr>
          <w:sz w:val="24"/>
        </w:rPr>
        <w:t>për</w:t>
      </w:r>
      <w:r>
        <w:rPr>
          <w:spacing w:val="-4"/>
          <w:sz w:val="24"/>
        </w:rPr>
        <w:t> </w:t>
      </w:r>
      <w:r>
        <w:rPr>
          <w:sz w:val="24"/>
        </w:rPr>
        <w:t>përfituesit</w:t>
      </w:r>
      <w:r>
        <w:rPr>
          <w:spacing w:val="-2"/>
          <w:sz w:val="24"/>
        </w:rPr>
        <w:t> </w:t>
      </w:r>
      <w:r>
        <w:rPr>
          <w:sz w:val="24"/>
        </w:rPr>
        <w:t>sipas</w:t>
      </w:r>
      <w:r>
        <w:rPr>
          <w:spacing w:val="-2"/>
          <w:sz w:val="24"/>
        </w:rPr>
        <w:t> </w:t>
      </w:r>
      <w:r>
        <w:rPr>
          <w:sz w:val="24"/>
        </w:rPr>
        <w:t>diagnozave</w:t>
      </w:r>
      <w:r>
        <w:rPr>
          <w:spacing w:val="-3"/>
          <w:sz w:val="24"/>
        </w:rPr>
        <w:t> </w:t>
      </w:r>
      <w:r>
        <w:rPr>
          <w:sz w:val="24"/>
        </w:rPr>
        <w:t>që</w:t>
      </w:r>
      <w:r>
        <w:rPr>
          <w:spacing w:val="-3"/>
          <w:sz w:val="24"/>
        </w:rPr>
        <w:t> </w:t>
      </w:r>
      <w:r>
        <w:rPr>
          <w:sz w:val="24"/>
        </w:rPr>
        <w:t>kanë.</w:t>
      </w:r>
      <w:r>
        <w:rPr>
          <w:spacing w:val="-2"/>
          <w:sz w:val="24"/>
        </w:rPr>
        <w:t> </w:t>
      </w:r>
      <w:r>
        <w:rPr>
          <w:sz w:val="24"/>
        </w:rPr>
        <w:t>Nga</w:t>
      </w:r>
      <w:r>
        <w:rPr>
          <w:spacing w:val="-4"/>
          <w:sz w:val="24"/>
        </w:rPr>
        <w:t> </w:t>
      </w:r>
      <w:r>
        <w:rPr>
          <w:sz w:val="24"/>
        </w:rPr>
        <w:t>monitorimet</w:t>
      </w:r>
      <w:r>
        <w:rPr>
          <w:spacing w:val="-2"/>
          <w:sz w:val="24"/>
        </w:rPr>
        <w:t> </w:t>
      </w:r>
      <w:r>
        <w:rPr>
          <w:sz w:val="24"/>
        </w:rPr>
        <w:t>është parë e nevojshme për shtim të stafit specialist përgjegjës për përmisimin e aftësive jetësore për përfituesit.</w:t>
      </w:r>
    </w:p>
    <w:p>
      <w:pPr>
        <w:pStyle w:val="BodyText"/>
        <w:spacing w:before="37"/>
      </w:pPr>
    </w:p>
    <w:p>
      <w:pPr>
        <w:pStyle w:val="Heading2"/>
        <w:numPr>
          <w:ilvl w:val="0"/>
          <w:numId w:val="11"/>
        </w:numPr>
        <w:tabs>
          <w:tab w:pos="1699" w:val="left" w:leader="none"/>
        </w:tabs>
        <w:spacing w:line="276" w:lineRule="auto" w:before="0" w:after="0"/>
        <w:ind w:left="1440" w:right="1438" w:firstLine="0"/>
        <w:jc w:val="left"/>
      </w:pPr>
      <w:r>
        <w:rPr/>
        <w:t>DIXHITALIZIMI I SHĒRBIMEVE SOCIALE DHE REGJISTRI ELEKTRONIK I SHËRBIMEVE SHOQËRORE</w:t>
      </w:r>
    </w:p>
    <w:p>
      <w:pPr>
        <w:pStyle w:val="BodyText"/>
        <w:spacing w:before="42"/>
        <w:rPr>
          <w:b/>
        </w:rPr>
      </w:pPr>
    </w:p>
    <w:p>
      <w:pPr>
        <w:pStyle w:val="BodyText"/>
        <w:spacing w:line="276" w:lineRule="auto"/>
        <w:ind w:left="1440" w:right="1434"/>
        <w:jc w:val="both"/>
      </w:pPr>
      <w:r>
        <w:rPr/>
        <w:t>Hartëzimi i Shërbimeve të Përkujdesit Shoqëror krijon një pasqyrës të plotë jo vetëm mbi tipologjinë</w:t>
      </w:r>
      <w:r>
        <w:rPr>
          <w:spacing w:val="-7"/>
        </w:rPr>
        <w:t> </w:t>
      </w:r>
      <w:r>
        <w:rPr/>
        <w:t>dhe</w:t>
      </w:r>
      <w:r>
        <w:rPr>
          <w:spacing w:val="-7"/>
        </w:rPr>
        <w:t> </w:t>
      </w:r>
      <w:r>
        <w:rPr/>
        <w:t>llojin</w:t>
      </w:r>
      <w:r>
        <w:rPr>
          <w:spacing w:val="-6"/>
        </w:rPr>
        <w:t> </w:t>
      </w:r>
      <w:r>
        <w:rPr/>
        <w:t>e</w:t>
      </w:r>
      <w:r>
        <w:rPr>
          <w:spacing w:val="-7"/>
        </w:rPr>
        <w:t> </w:t>
      </w:r>
      <w:r>
        <w:rPr/>
        <w:t>shërbimeve,</w:t>
      </w:r>
      <w:r>
        <w:rPr>
          <w:spacing w:val="-6"/>
        </w:rPr>
        <w:t> </w:t>
      </w:r>
      <w:r>
        <w:rPr/>
        <w:t>por</w:t>
      </w:r>
      <w:r>
        <w:rPr>
          <w:spacing w:val="-7"/>
        </w:rPr>
        <w:t> </w:t>
      </w:r>
      <w:r>
        <w:rPr/>
        <w:t>edhe</w:t>
      </w:r>
      <w:r>
        <w:rPr>
          <w:spacing w:val="-7"/>
        </w:rPr>
        <w:t> </w:t>
      </w:r>
      <w:r>
        <w:rPr/>
        <w:t>rolin</w:t>
      </w:r>
      <w:r>
        <w:rPr>
          <w:spacing w:val="-4"/>
        </w:rPr>
        <w:t> </w:t>
      </w:r>
      <w:r>
        <w:rPr/>
        <w:t>e</w:t>
      </w:r>
      <w:r>
        <w:rPr>
          <w:spacing w:val="-7"/>
        </w:rPr>
        <w:t> </w:t>
      </w:r>
      <w:r>
        <w:rPr/>
        <w:t>tyre</w:t>
      </w:r>
      <w:r>
        <w:rPr>
          <w:spacing w:val="-7"/>
        </w:rPr>
        <w:t> </w:t>
      </w:r>
      <w:r>
        <w:rPr/>
        <w:t>në</w:t>
      </w:r>
      <w:r>
        <w:rPr>
          <w:spacing w:val="-7"/>
        </w:rPr>
        <w:t> </w:t>
      </w:r>
      <w:r>
        <w:rPr/>
        <w:t>plotësimin</w:t>
      </w:r>
      <w:r>
        <w:rPr>
          <w:spacing w:val="-6"/>
        </w:rPr>
        <w:t> </w:t>
      </w:r>
      <w:r>
        <w:rPr/>
        <w:t>e</w:t>
      </w:r>
      <w:r>
        <w:rPr>
          <w:spacing w:val="-7"/>
        </w:rPr>
        <w:t> </w:t>
      </w:r>
      <w:r>
        <w:rPr/>
        <w:t>nevojave</w:t>
      </w:r>
      <w:r>
        <w:rPr>
          <w:spacing w:val="-7"/>
        </w:rPr>
        <w:t> </w:t>
      </w:r>
      <w:r>
        <w:rPr/>
        <w:t>shoqërore</w:t>
      </w:r>
      <w:r>
        <w:rPr>
          <w:spacing w:val="-8"/>
        </w:rPr>
        <w:t> </w:t>
      </w:r>
      <w:r>
        <w:rPr/>
        <w:t>të përfituesve</w:t>
      </w:r>
      <w:r>
        <w:rPr>
          <w:spacing w:val="-6"/>
        </w:rPr>
        <w:t> </w:t>
      </w:r>
      <w:r>
        <w:rPr/>
        <w:t>të</w:t>
      </w:r>
      <w:r>
        <w:rPr>
          <w:spacing w:val="-5"/>
        </w:rPr>
        <w:t> </w:t>
      </w:r>
      <w:r>
        <w:rPr/>
        <w:t>shërbimeve.</w:t>
      </w:r>
      <w:r>
        <w:rPr>
          <w:spacing w:val="-5"/>
        </w:rPr>
        <w:t> </w:t>
      </w:r>
      <w:r>
        <w:rPr/>
        <w:t>Nga</w:t>
      </w:r>
      <w:r>
        <w:rPr>
          <w:spacing w:val="-6"/>
        </w:rPr>
        <w:t> </w:t>
      </w:r>
      <w:r>
        <w:rPr/>
        <w:t>ky</w:t>
      </w:r>
      <w:r>
        <w:rPr>
          <w:spacing w:val="-5"/>
        </w:rPr>
        <w:t> </w:t>
      </w:r>
      <w:r>
        <w:rPr/>
        <w:t>studim</w:t>
      </w:r>
      <w:r>
        <w:rPr>
          <w:spacing w:val="-4"/>
        </w:rPr>
        <w:t> </w:t>
      </w:r>
      <w:r>
        <w:rPr/>
        <w:t>rezulton</w:t>
      </w:r>
      <w:r>
        <w:rPr>
          <w:spacing w:val="-5"/>
        </w:rPr>
        <w:t> </w:t>
      </w:r>
      <w:r>
        <w:rPr/>
        <w:t>se</w:t>
      </w:r>
      <w:r>
        <w:rPr>
          <w:spacing w:val="-6"/>
        </w:rPr>
        <w:t> </w:t>
      </w:r>
      <w:r>
        <w:rPr/>
        <w:t>sot</w:t>
      </w:r>
      <w:r>
        <w:rPr>
          <w:spacing w:val="-4"/>
        </w:rPr>
        <w:t> </w:t>
      </w:r>
      <w:r>
        <w:rPr/>
        <w:t>ofrohen</w:t>
      </w:r>
      <w:r>
        <w:rPr>
          <w:spacing w:val="-5"/>
        </w:rPr>
        <w:t> </w:t>
      </w:r>
      <w:r>
        <w:rPr/>
        <w:t>shërbime</w:t>
      </w:r>
      <w:r>
        <w:rPr>
          <w:spacing w:val="-3"/>
        </w:rPr>
        <w:t> </w:t>
      </w:r>
      <w:r>
        <w:rPr/>
        <w:t>nē</w:t>
      </w:r>
      <w:r>
        <w:rPr>
          <w:spacing w:val="-6"/>
        </w:rPr>
        <w:t> </w:t>
      </w:r>
      <w:r>
        <w:rPr/>
        <w:t>391</w:t>
      </w:r>
      <w:r>
        <w:rPr>
          <w:spacing w:val="-5"/>
        </w:rPr>
        <w:t> </w:t>
      </w:r>
      <w:r>
        <w:rPr/>
        <w:t>institucione pērkujdesi</w:t>
      </w:r>
      <w:r>
        <w:rPr>
          <w:spacing w:val="-13"/>
        </w:rPr>
        <w:t> </w:t>
      </w:r>
      <w:r>
        <w:rPr/>
        <w:t>ose</w:t>
      </w:r>
      <w:r>
        <w:rPr>
          <w:spacing w:val="-12"/>
        </w:rPr>
        <w:t> </w:t>
      </w:r>
      <w:r>
        <w:rPr/>
        <w:t>16%</w:t>
      </w:r>
      <w:r>
        <w:rPr>
          <w:spacing w:val="-14"/>
        </w:rPr>
        <w:t> </w:t>
      </w:r>
      <w:r>
        <w:rPr/>
        <w:t>më</w:t>
      </w:r>
      <w:r>
        <w:rPr>
          <w:spacing w:val="-12"/>
        </w:rPr>
        <w:t> </w:t>
      </w:r>
      <w:r>
        <w:rPr/>
        <w:t>shumë</w:t>
      </w:r>
      <w:r>
        <w:rPr>
          <w:spacing w:val="-14"/>
        </w:rPr>
        <w:t> </w:t>
      </w:r>
      <w:r>
        <w:rPr/>
        <w:t>se</w:t>
      </w:r>
      <w:r>
        <w:rPr>
          <w:spacing w:val="-14"/>
        </w:rPr>
        <w:t> </w:t>
      </w:r>
      <w:r>
        <w:rPr/>
        <w:t>sa</w:t>
      </w:r>
      <w:r>
        <w:rPr>
          <w:spacing w:val="-14"/>
        </w:rPr>
        <w:t> </w:t>
      </w:r>
      <w:r>
        <w:rPr/>
        <w:t>në</w:t>
      </w:r>
      <w:r>
        <w:rPr>
          <w:spacing w:val="-12"/>
        </w:rPr>
        <w:t> </w:t>
      </w:r>
      <w:r>
        <w:rPr/>
        <w:t>vitin</w:t>
      </w:r>
      <w:r>
        <w:rPr>
          <w:spacing w:val="-13"/>
        </w:rPr>
        <w:t> </w:t>
      </w:r>
      <w:r>
        <w:rPr/>
        <w:t>2021(339</w:t>
      </w:r>
      <w:r>
        <w:rPr>
          <w:spacing w:val="-13"/>
        </w:rPr>
        <w:t> </w:t>
      </w:r>
      <w:r>
        <w:rPr/>
        <w:t>institucione).</w:t>
      </w:r>
      <w:r>
        <w:rPr>
          <w:spacing w:val="-13"/>
        </w:rPr>
        <w:t> </w:t>
      </w:r>
      <w:r>
        <w:rPr/>
        <w:t>Këto</w:t>
      </w:r>
      <w:r>
        <w:rPr>
          <w:spacing w:val="-13"/>
        </w:rPr>
        <w:t> </w:t>
      </w:r>
      <w:r>
        <w:rPr/>
        <w:t>institucione</w:t>
      </w:r>
      <w:r>
        <w:rPr>
          <w:spacing w:val="-14"/>
        </w:rPr>
        <w:t> </w:t>
      </w:r>
      <w:r>
        <w:rPr/>
        <w:t>sigurojnë 1,147 shërbime ose 2,3 herë më shumë se sa në vitin 2021.</w:t>
      </w:r>
    </w:p>
    <w:p>
      <w:pPr>
        <w:pStyle w:val="BodyText"/>
        <w:spacing w:line="276" w:lineRule="auto"/>
        <w:ind w:left="1440" w:right="1437"/>
        <w:jc w:val="both"/>
      </w:pPr>
      <w:r>
        <w:rPr/>
        <w:t>Ndërsa</w:t>
      </w:r>
      <w:r>
        <w:rPr>
          <w:spacing w:val="-3"/>
        </w:rPr>
        <w:t> </w:t>
      </w:r>
      <w:r>
        <w:rPr/>
        <w:t>institucionet</w:t>
      </w:r>
      <w:r>
        <w:rPr>
          <w:spacing w:val="-1"/>
        </w:rPr>
        <w:t> </w:t>
      </w:r>
      <w:r>
        <w:rPr/>
        <w:t>“Jo-Publike”</w:t>
      </w:r>
      <w:r>
        <w:rPr>
          <w:spacing w:val="-2"/>
        </w:rPr>
        <w:t> </w:t>
      </w:r>
      <w:r>
        <w:rPr/>
        <w:t>përbëjnë</w:t>
      </w:r>
      <w:r>
        <w:rPr>
          <w:spacing w:val="-2"/>
        </w:rPr>
        <w:t> </w:t>
      </w:r>
      <w:r>
        <w:rPr/>
        <w:t>39%</w:t>
      </w:r>
      <w:r>
        <w:rPr>
          <w:spacing w:val="-2"/>
        </w:rPr>
        <w:t> </w:t>
      </w:r>
      <w:r>
        <w:rPr/>
        <w:t>të</w:t>
      </w:r>
      <w:r>
        <w:rPr>
          <w:spacing w:val="-2"/>
        </w:rPr>
        <w:t> </w:t>
      </w:r>
      <w:r>
        <w:rPr/>
        <w:t>numrit</w:t>
      </w:r>
      <w:r>
        <w:rPr>
          <w:spacing w:val="-1"/>
        </w:rPr>
        <w:t> </w:t>
      </w:r>
      <w:r>
        <w:rPr/>
        <w:t>të</w:t>
      </w:r>
      <w:r>
        <w:rPr>
          <w:spacing w:val="-2"/>
        </w:rPr>
        <w:t> </w:t>
      </w:r>
      <w:r>
        <w:rPr/>
        <w:t>përgjithshëm,</w:t>
      </w:r>
      <w:r>
        <w:rPr>
          <w:spacing w:val="-3"/>
        </w:rPr>
        <w:t> </w:t>
      </w:r>
      <w:r>
        <w:rPr/>
        <w:t>duke</w:t>
      </w:r>
      <w:r>
        <w:rPr>
          <w:spacing w:val="-2"/>
        </w:rPr>
        <w:t> </w:t>
      </w:r>
      <w:r>
        <w:rPr/>
        <w:t>siguruar</w:t>
      </w:r>
      <w:r>
        <w:rPr>
          <w:spacing w:val="-2"/>
        </w:rPr>
        <w:t> </w:t>
      </w:r>
      <w:r>
        <w:rPr/>
        <w:t>46% të të gjitha shërbimeve për 62% të përfituesve, institucionet e tipit të “përzierë” përbëjnë 31% të numrit të përgjithshëm dhe sigurojnë 46% të shërbimeve për 18% të përfituesve dhe institucionet publike përbëjnë 30% të numrit të përgjithshëm, nga të cilët përfitojnë 19% e individëve në nevojë.</w:t>
      </w:r>
    </w:p>
    <w:p>
      <w:pPr>
        <w:pStyle w:val="BodyText"/>
        <w:spacing w:line="276" w:lineRule="auto"/>
        <w:ind w:left="1440" w:right="1437"/>
        <w:jc w:val="both"/>
      </w:pPr>
      <w:r>
        <w:rPr/>
        <w:t>Harta</w:t>
      </w:r>
      <w:r>
        <w:rPr>
          <w:spacing w:val="-15"/>
        </w:rPr>
        <w:t> </w:t>
      </w:r>
      <w:r>
        <w:rPr/>
        <w:t>do</w:t>
      </w:r>
      <w:r>
        <w:rPr>
          <w:spacing w:val="-14"/>
        </w:rPr>
        <w:t> </w:t>
      </w:r>
      <w:r>
        <w:rPr/>
        <w:t>tē</w:t>
      </w:r>
      <w:r>
        <w:rPr>
          <w:spacing w:val="-15"/>
        </w:rPr>
        <w:t> </w:t>
      </w:r>
      <w:r>
        <w:rPr/>
        <w:t>jetē</w:t>
      </w:r>
      <w:r>
        <w:rPr>
          <w:spacing w:val="-15"/>
        </w:rPr>
        <w:t> </w:t>
      </w:r>
      <w:r>
        <w:rPr/>
        <w:t>pjesē</w:t>
      </w:r>
      <w:r>
        <w:rPr>
          <w:spacing w:val="-13"/>
        </w:rPr>
        <w:t> </w:t>
      </w:r>
      <w:r>
        <w:rPr/>
        <w:t>e</w:t>
      </w:r>
      <w:r>
        <w:rPr>
          <w:spacing w:val="-15"/>
        </w:rPr>
        <w:t> </w:t>
      </w:r>
      <w:r>
        <w:rPr/>
        <w:t>regjistrit</w:t>
      </w:r>
      <w:r>
        <w:rPr>
          <w:spacing w:val="-14"/>
        </w:rPr>
        <w:t> </w:t>
      </w:r>
      <w:r>
        <w:rPr/>
        <w:t>elektronik</w:t>
      </w:r>
      <w:r>
        <w:rPr>
          <w:spacing w:val="-14"/>
        </w:rPr>
        <w:t> </w:t>
      </w:r>
      <w:r>
        <w:rPr/>
        <w:t>tē</w:t>
      </w:r>
      <w:r>
        <w:rPr>
          <w:spacing w:val="-15"/>
        </w:rPr>
        <w:t> </w:t>
      </w:r>
      <w:r>
        <w:rPr/>
        <w:t>shērbimeve,</w:t>
      </w:r>
      <w:r>
        <w:rPr>
          <w:spacing w:val="-14"/>
        </w:rPr>
        <w:t> </w:t>
      </w:r>
      <w:r>
        <w:rPr/>
        <w:t>qē</w:t>
      </w:r>
      <w:r>
        <w:rPr>
          <w:spacing w:val="-15"/>
        </w:rPr>
        <w:t> </w:t>
      </w:r>
      <w:r>
        <w:rPr/>
        <w:t>do</w:t>
      </w:r>
      <w:r>
        <w:rPr>
          <w:spacing w:val="-14"/>
        </w:rPr>
        <w:t> </w:t>
      </w:r>
      <w:r>
        <w:rPr/>
        <w:t>t’i</w:t>
      </w:r>
      <w:r>
        <w:rPr>
          <w:spacing w:val="-14"/>
        </w:rPr>
        <w:t> </w:t>
      </w:r>
      <w:r>
        <w:rPr/>
        <w:t>shērbejē</w:t>
      </w:r>
      <w:r>
        <w:rPr>
          <w:spacing w:val="-13"/>
        </w:rPr>
        <w:t> </w:t>
      </w:r>
      <w:r>
        <w:rPr/>
        <w:t>procesit</w:t>
      </w:r>
      <w:r>
        <w:rPr>
          <w:spacing w:val="-13"/>
        </w:rPr>
        <w:t> </w:t>
      </w:r>
      <w:r>
        <w:rPr/>
        <w:t>tē</w:t>
      </w:r>
      <w:r>
        <w:rPr>
          <w:spacing w:val="-15"/>
        </w:rPr>
        <w:t> </w:t>
      </w:r>
      <w:r>
        <w:rPr/>
        <w:t>referimit tē rasteve.</w:t>
      </w:r>
    </w:p>
    <w:p>
      <w:pPr>
        <w:pStyle w:val="BodyText"/>
        <w:spacing w:after="0" w:line="276" w:lineRule="auto"/>
        <w:jc w:val="both"/>
        <w:sectPr>
          <w:pgSz w:w="11930" w:h="16860"/>
          <w:pgMar w:header="0" w:footer="951" w:top="1360" w:bottom="1140" w:left="0" w:right="0"/>
        </w:sectPr>
      </w:pPr>
    </w:p>
    <w:p>
      <w:pPr>
        <w:pStyle w:val="BodyText"/>
        <w:spacing w:line="276" w:lineRule="auto" w:before="76"/>
        <w:ind w:left="1440" w:right="1434"/>
        <w:jc w:val="both"/>
      </w:pPr>
      <w:r>
        <w:rPr/>
        <w:t>Monitorimi</w:t>
      </w:r>
      <w:r>
        <w:rPr>
          <w:spacing w:val="-15"/>
        </w:rPr>
        <w:t> </w:t>
      </w:r>
      <w:r>
        <w:rPr/>
        <w:t>mbi</w:t>
      </w:r>
      <w:r>
        <w:rPr>
          <w:spacing w:val="-15"/>
        </w:rPr>
        <w:t> </w:t>
      </w:r>
      <w:r>
        <w:rPr/>
        <w:t>ecurinë</w:t>
      </w:r>
      <w:r>
        <w:rPr>
          <w:spacing w:val="-15"/>
        </w:rPr>
        <w:t> </w:t>
      </w:r>
      <w:r>
        <w:rPr/>
        <w:t>e</w:t>
      </w:r>
      <w:r>
        <w:rPr>
          <w:spacing w:val="-15"/>
        </w:rPr>
        <w:t> </w:t>
      </w:r>
      <w:r>
        <w:rPr/>
        <w:t>funksionimit</w:t>
      </w:r>
      <w:r>
        <w:rPr>
          <w:spacing w:val="-15"/>
        </w:rPr>
        <w:t> </w:t>
      </w:r>
      <w:r>
        <w:rPr/>
        <w:t>të</w:t>
      </w:r>
      <w:r>
        <w:rPr>
          <w:spacing w:val="-15"/>
        </w:rPr>
        <w:t> </w:t>
      </w:r>
      <w:r>
        <w:rPr/>
        <w:t>regjistrit</w:t>
      </w:r>
      <w:r>
        <w:rPr>
          <w:spacing w:val="-15"/>
        </w:rPr>
        <w:t> </w:t>
      </w:r>
      <w:r>
        <w:rPr/>
        <w:t>elektronik</w:t>
      </w:r>
      <w:r>
        <w:rPr>
          <w:spacing w:val="-15"/>
        </w:rPr>
        <w:t> </w:t>
      </w:r>
      <w:r>
        <w:rPr/>
        <w:t>të</w:t>
      </w:r>
      <w:r>
        <w:rPr>
          <w:spacing w:val="-15"/>
        </w:rPr>
        <w:t> </w:t>
      </w:r>
      <w:r>
        <w:rPr/>
        <w:t>shërbimeve</w:t>
      </w:r>
      <w:r>
        <w:rPr>
          <w:spacing w:val="-15"/>
        </w:rPr>
        <w:t> </w:t>
      </w:r>
      <w:r>
        <w:rPr/>
        <w:t>shoqërore</w:t>
      </w:r>
      <w:r>
        <w:rPr>
          <w:spacing w:val="-15"/>
        </w:rPr>
        <w:t> </w:t>
      </w:r>
      <w:r>
        <w:rPr/>
        <w:t>për</w:t>
      </w:r>
      <w:r>
        <w:rPr>
          <w:spacing w:val="-15"/>
        </w:rPr>
        <w:t> </w:t>
      </w:r>
      <w:r>
        <w:rPr/>
        <w:t>gjatë vitit</w:t>
      </w:r>
      <w:r>
        <w:rPr>
          <w:spacing w:val="-15"/>
        </w:rPr>
        <w:t> </w:t>
      </w:r>
      <w:r>
        <w:rPr/>
        <w:t>2023</w:t>
      </w:r>
      <w:r>
        <w:rPr>
          <w:spacing w:val="-15"/>
        </w:rPr>
        <w:t> </w:t>
      </w:r>
      <w:r>
        <w:rPr/>
        <w:t>ka</w:t>
      </w:r>
      <w:r>
        <w:rPr>
          <w:spacing w:val="-15"/>
        </w:rPr>
        <w:t> </w:t>
      </w:r>
      <w:r>
        <w:rPr/>
        <w:t>nisur</w:t>
      </w:r>
      <w:r>
        <w:rPr>
          <w:spacing w:val="18"/>
        </w:rPr>
        <w:t> </w:t>
      </w:r>
      <w:r>
        <w:rPr/>
        <w:t>punën</w:t>
      </w:r>
      <w:r>
        <w:rPr>
          <w:spacing w:val="-14"/>
        </w:rPr>
        <w:t> </w:t>
      </w:r>
      <w:r>
        <w:rPr/>
        <w:t>në</w:t>
      </w:r>
      <w:r>
        <w:rPr>
          <w:spacing w:val="-15"/>
        </w:rPr>
        <w:t> </w:t>
      </w:r>
      <w:r>
        <w:rPr/>
        <w:t>bashkëpunim</w:t>
      </w:r>
      <w:r>
        <w:rPr>
          <w:spacing w:val="-15"/>
        </w:rPr>
        <w:t> </w:t>
      </w:r>
      <w:r>
        <w:rPr/>
        <w:t>me</w:t>
      </w:r>
      <w:r>
        <w:rPr>
          <w:spacing w:val="27"/>
        </w:rPr>
        <w:t> </w:t>
      </w:r>
      <w:r>
        <w:rPr/>
        <w:t>Ministrinë</w:t>
      </w:r>
      <w:r>
        <w:rPr>
          <w:spacing w:val="-15"/>
        </w:rPr>
        <w:t> </w:t>
      </w:r>
      <w:r>
        <w:rPr/>
        <w:t>e</w:t>
      </w:r>
      <w:r>
        <w:rPr>
          <w:spacing w:val="-15"/>
        </w:rPr>
        <w:t> </w:t>
      </w:r>
      <w:r>
        <w:rPr/>
        <w:t>Shendetesisë</w:t>
      </w:r>
      <w:r>
        <w:rPr>
          <w:spacing w:val="-15"/>
        </w:rPr>
        <w:t> </w:t>
      </w:r>
      <w:r>
        <w:rPr/>
        <w:t>dhe</w:t>
      </w:r>
      <w:r>
        <w:rPr>
          <w:spacing w:val="-15"/>
        </w:rPr>
        <w:t> </w:t>
      </w:r>
      <w:r>
        <w:rPr/>
        <w:t>Mbrojtjes</w:t>
      </w:r>
      <w:r>
        <w:rPr>
          <w:spacing w:val="-15"/>
        </w:rPr>
        <w:t> </w:t>
      </w:r>
      <w:r>
        <w:rPr/>
        <w:t>Sociale, Drejtorinë</w:t>
      </w:r>
      <w:r>
        <w:rPr>
          <w:spacing w:val="-10"/>
        </w:rPr>
        <w:t> </w:t>
      </w:r>
      <w:r>
        <w:rPr/>
        <w:t>e</w:t>
      </w:r>
      <w:r>
        <w:rPr>
          <w:spacing w:val="-5"/>
        </w:rPr>
        <w:t> </w:t>
      </w:r>
      <w:r>
        <w:rPr/>
        <w:t>IT</w:t>
      </w:r>
      <w:r>
        <w:rPr>
          <w:spacing w:val="-9"/>
        </w:rPr>
        <w:t> </w:t>
      </w:r>
      <w:r>
        <w:rPr/>
        <w:t>në</w:t>
      </w:r>
      <w:r>
        <w:rPr>
          <w:spacing w:val="-10"/>
        </w:rPr>
        <w:t> </w:t>
      </w:r>
      <w:r>
        <w:rPr/>
        <w:t>perpilimin</w:t>
      </w:r>
      <w:r>
        <w:rPr>
          <w:spacing w:val="-9"/>
        </w:rPr>
        <w:t> </w:t>
      </w:r>
      <w:r>
        <w:rPr/>
        <w:t>e</w:t>
      </w:r>
      <w:r>
        <w:rPr>
          <w:spacing w:val="-10"/>
        </w:rPr>
        <w:t> </w:t>
      </w:r>
      <w:r>
        <w:rPr/>
        <w:t>një</w:t>
      </w:r>
      <w:r>
        <w:rPr>
          <w:spacing w:val="-9"/>
        </w:rPr>
        <w:t> </w:t>
      </w:r>
      <w:r>
        <w:rPr/>
        <w:t>listë</w:t>
      </w:r>
      <w:r>
        <w:rPr>
          <w:spacing w:val="-9"/>
        </w:rPr>
        <w:t> </w:t>
      </w:r>
      <w:r>
        <w:rPr/>
        <w:t>të</w:t>
      </w:r>
      <w:r>
        <w:rPr>
          <w:spacing w:val="-9"/>
        </w:rPr>
        <w:t> </w:t>
      </w:r>
      <w:r>
        <w:rPr/>
        <w:t>saktë</w:t>
      </w:r>
      <w:r>
        <w:rPr>
          <w:spacing w:val="-9"/>
        </w:rPr>
        <w:t> </w:t>
      </w:r>
      <w:r>
        <w:rPr/>
        <w:t>me</w:t>
      </w:r>
      <w:r>
        <w:rPr>
          <w:spacing w:val="-7"/>
        </w:rPr>
        <w:t> </w:t>
      </w:r>
      <w:r>
        <w:rPr/>
        <w:t>te</w:t>
      </w:r>
      <w:r>
        <w:rPr>
          <w:spacing w:val="-9"/>
        </w:rPr>
        <w:t> </w:t>
      </w:r>
      <w:r>
        <w:rPr/>
        <w:t>gjithë</w:t>
      </w:r>
      <w:r>
        <w:rPr>
          <w:spacing w:val="-9"/>
        </w:rPr>
        <w:t> </w:t>
      </w:r>
      <w:r>
        <w:rPr/>
        <w:t>përdoruesit</w:t>
      </w:r>
      <w:r>
        <w:rPr>
          <w:spacing w:val="-8"/>
        </w:rPr>
        <w:t> </w:t>
      </w:r>
      <w:r>
        <w:rPr/>
        <w:t>e</w:t>
      </w:r>
      <w:r>
        <w:rPr>
          <w:spacing w:val="-10"/>
        </w:rPr>
        <w:t> </w:t>
      </w:r>
      <w:r>
        <w:rPr/>
        <w:t>sistemit,</w:t>
      </w:r>
      <w:r>
        <w:rPr>
          <w:spacing w:val="-9"/>
        </w:rPr>
        <w:t> </w:t>
      </w:r>
      <w:r>
        <w:rPr/>
        <w:t>qofshin</w:t>
      </w:r>
      <w:r>
        <w:rPr>
          <w:spacing w:val="-9"/>
        </w:rPr>
        <w:t> </w:t>
      </w:r>
      <w:r>
        <w:rPr/>
        <w:t>këta përdorues ekzistues në sistem, të cilëve iu është rivendosur passëord si dhe janë</w:t>
      </w:r>
      <w:r>
        <w:rPr>
          <w:spacing w:val="40"/>
        </w:rPr>
        <w:t> </w:t>
      </w:r>
      <w:r>
        <w:rPr/>
        <w:t>hapur</w:t>
      </w:r>
      <w:r>
        <w:rPr>
          <w:spacing w:val="40"/>
        </w:rPr>
        <w:t> </w:t>
      </w:r>
      <w:r>
        <w:rPr/>
        <w:t>usera te</w:t>
      </w:r>
      <w:r>
        <w:rPr>
          <w:spacing w:val="-5"/>
        </w:rPr>
        <w:t> </w:t>
      </w:r>
      <w:r>
        <w:rPr/>
        <w:t>rinj</w:t>
      </w:r>
      <w:r>
        <w:rPr>
          <w:spacing w:val="-5"/>
        </w:rPr>
        <w:t> </w:t>
      </w:r>
      <w:r>
        <w:rPr/>
        <w:t>për</w:t>
      </w:r>
      <w:r>
        <w:rPr>
          <w:spacing w:val="-6"/>
        </w:rPr>
        <w:t> </w:t>
      </w:r>
      <w:r>
        <w:rPr/>
        <w:t>të</w:t>
      </w:r>
      <w:r>
        <w:rPr>
          <w:spacing w:val="-5"/>
        </w:rPr>
        <w:t> </w:t>
      </w:r>
      <w:r>
        <w:rPr/>
        <w:t>gjithë</w:t>
      </w:r>
      <w:r>
        <w:rPr>
          <w:spacing w:val="-5"/>
        </w:rPr>
        <w:t> </w:t>
      </w:r>
      <w:r>
        <w:rPr/>
        <w:t>punonjësit</w:t>
      </w:r>
      <w:r>
        <w:rPr>
          <w:spacing w:val="-4"/>
        </w:rPr>
        <w:t> </w:t>
      </w:r>
      <w:r>
        <w:rPr/>
        <w:t>e</w:t>
      </w:r>
      <w:r>
        <w:rPr>
          <w:spacing w:val="-6"/>
        </w:rPr>
        <w:t> </w:t>
      </w:r>
      <w:r>
        <w:rPr/>
        <w:t>rinj</w:t>
      </w:r>
      <w:r>
        <w:rPr>
          <w:spacing w:val="-5"/>
        </w:rPr>
        <w:t> </w:t>
      </w:r>
      <w:r>
        <w:rPr/>
        <w:t>te</w:t>
      </w:r>
      <w:r>
        <w:rPr>
          <w:spacing w:val="-5"/>
        </w:rPr>
        <w:t> </w:t>
      </w:r>
      <w:r>
        <w:rPr/>
        <w:t>emeruar</w:t>
      </w:r>
      <w:r>
        <w:rPr>
          <w:spacing w:val="-6"/>
        </w:rPr>
        <w:t> </w:t>
      </w:r>
      <w:r>
        <w:rPr/>
        <w:t>së</w:t>
      </w:r>
      <w:r>
        <w:rPr>
          <w:spacing w:val="-6"/>
        </w:rPr>
        <w:t> </w:t>
      </w:r>
      <w:r>
        <w:rPr/>
        <w:t>fundmi.</w:t>
      </w:r>
      <w:r>
        <w:rPr>
          <w:spacing w:val="-2"/>
        </w:rPr>
        <w:t> </w:t>
      </w:r>
      <w:r>
        <w:rPr/>
        <w:t>Në</w:t>
      </w:r>
      <w:r>
        <w:rPr>
          <w:spacing w:val="-6"/>
        </w:rPr>
        <w:t> </w:t>
      </w:r>
      <w:r>
        <w:rPr/>
        <w:t>total</w:t>
      </w:r>
      <w:r>
        <w:rPr>
          <w:spacing w:val="-4"/>
        </w:rPr>
        <w:t> </w:t>
      </w:r>
      <w:r>
        <w:rPr/>
        <w:t>numërohen</w:t>
      </w:r>
      <w:r>
        <w:rPr>
          <w:spacing w:val="-4"/>
        </w:rPr>
        <w:t> </w:t>
      </w:r>
      <w:r>
        <w:rPr>
          <w:b/>
        </w:rPr>
        <w:t>446</w:t>
      </w:r>
      <w:r>
        <w:rPr>
          <w:b/>
          <w:spacing w:val="-5"/>
        </w:rPr>
        <w:t> </w:t>
      </w:r>
      <w:r>
        <w:rPr>
          <w:b/>
        </w:rPr>
        <w:t>usera</w:t>
      </w:r>
      <w:r>
        <w:rPr>
          <w:b/>
          <w:spacing w:val="-5"/>
        </w:rPr>
        <w:t> </w:t>
      </w:r>
      <w:r>
        <w:rPr/>
        <w:t>aktiv në sistem.</w:t>
      </w:r>
    </w:p>
    <w:p>
      <w:pPr>
        <w:spacing w:line="276" w:lineRule="auto" w:before="1"/>
        <w:ind w:left="1440" w:right="1435" w:firstLine="0"/>
        <w:jc w:val="both"/>
        <w:rPr>
          <w:sz w:val="24"/>
        </w:rPr>
      </w:pPr>
      <w:r>
        <w:rPr>
          <w:sz w:val="24"/>
        </w:rPr>
        <w:t>Për sigurimin dhe</w:t>
      </w:r>
      <w:r>
        <w:rPr>
          <w:spacing w:val="40"/>
          <w:sz w:val="24"/>
        </w:rPr>
        <w:t> </w:t>
      </w:r>
      <w:r>
        <w:rPr>
          <w:sz w:val="24"/>
        </w:rPr>
        <w:t>zbatimin e përdorimit të plotë të</w:t>
      </w:r>
      <w:r>
        <w:rPr>
          <w:spacing w:val="40"/>
          <w:sz w:val="24"/>
        </w:rPr>
        <w:t> </w:t>
      </w:r>
      <w:r>
        <w:rPr>
          <w:sz w:val="24"/>
        </w:rPr>
        <w:t>regjistrit elektronik të shërbimeve shoqërore,</w:t>
      </w:r>
      <w:r>
        <w:rPr>
          <w:spacing w:val="40"/>
          <w:sz w:val="24"/>
        </w:rPr>
        <w:t> </w:t>
      </w:r>
      <w:r>
        <w:rPr>
          <w:sz w:val="24"/>
        </w:rPr>
        <w:t>janë</w:t>
      </w:r>
      <w:r>
        <w:rPr>
          <w:spacing w:val="-2"/>
          <w:sz w:val="24"/>
        </w:rPr>
        <w:t> </w:t>
      </w:r>
      <w:r>
        <w:rPr>
          <w:sz w:val="24"/>
        </w:rPr>
        <w:t>zhvilluar</w:t>
      </w:r>
      <w:r>
        <w:rPr>
          <w:spacing w:val="-1"/>
          <w:sz w:val="24"/>
        </w:rPr>
        <w:t> </w:t>
      </w:r>
      <w:r>
        <w:rPr>
          <w:sz w:val="24"/>
        </w:rPr>
        <w:t>takime dhe</w:t>
      </w:r>
      <w:r>
        <w:rPr>
          <w:spacing w:val="40"/>
          <w:sz w:val="24"/>
        </w:rPr>
        <w:t> </w:t>
      </w:r>
      <w:r>
        <w:rPr>
          <w:sz w:val="24"/>
        </w:rPr>
        <w:t>trajnime</w:t>
      </w:r>
      <w:r>
        <w:rPr>
          <w:spacing w:val="40"/>
          <w:sz w:val="24"/>
        </w:rPr>
        <w:t> </w:t>
      </w:r>
      <w:r>
        <w:rPr>
          <w:sz w:val="24"/>
        </w:rPr>
        <w:t>në</w:t>
      </w:r>
      <w:r>
        <w:rPr>
          <w:spacing w:val="40"/>
          <w:sz w:val="24"/>
        </w:rPr>
        <w:t> </w:t>
      </w:r>
      <w:r>
        <w:rPr>
          <w:sz w:val="24"/>
        </w:rPr>
        <w:t>pjesën më</w:t>
      </w:r>
      <w:r>
        <w:rPr>
          <w:spacing w:val="-1"/>
          <w:sz w:val="24"/>
        </w:rPr>
        <w:t> </w:t>
      </w:r>
      <w:r>
        <w:rPr>
          <w:sz w:val="24"/>
        </w:rPr>
        <w:t>të madhe</w:t>
      </w:r>
      <w:r>
        <w:rPr>
          <w:spacing w:val="-1"/>
          <w:sz w:val="24"/>
        </w:rPr>
        <w:t> </w:t>
      </w:r>
      <w:r>
        <w:rPr>
          <w:sz w:val="24"/>
        </w:rPr>
        <w:t>të</w:t>
      </w:r>
      <w:r>
        <w:rPr>
          <w:spacing w:val="-1"/>
          <w:sz w:val="24"/>
        </w:rPr>
        <w:t> </w:t>
      </w:r>
      <w:r>
        <w:rPr>
          <w:sz w:val="24"/>
        </w:rPr>
        <w:t>bashkive</w:t>
      </w:r>
      <w:r>
        <w:rPr>
          <w:spacing w:val="-2"/>
          <w:sz w:val="24"/>
        </w:rPr>
        <w:t> </w:t>
      </w:r>
      <w:r>
        <w:rPr>
          <w:sz w:val="24"/>
        </w:rPr>
        <w:t>për</w:t>
      </w:r>
      <w:r>
        <w:rPr>
          <w:spacing w:val="-1"/>
          <w:sz w:val="24"/>
        </w:rPr>
        <w:t> </w:t>
      </w:r>
      <w:r>
        <w:rPr>
          <w:sz w:val="24"/>
        </w:rPr>
        <w:t>gjithë periudhën e vitit 2023.</w:t>
      </w:r>
      <w:r>
        <w:rPr>
          <w:spacing w:val="80"/>
          <w:sz w:val="24"/>
        </w:rPr>
        <w:t> </w:t>
      </w:r>
      <w:r>
        <w:rPr>
          <w:sz w:val="24"/>
        </w:rPr>
        <w:t>Aktualisht hedhja e rasteve në regjistrin elektronik të shërbimeve shoqërore</w:t>
      </w:r>
      <w:r>
        <w:rPr>
          <w:spacing w:val="-1"/>
          <w:sz w:val="24"/>
        </w:rPr>
        <w:t> </w:t>
      </w:r>
      <w:r>
        <w:rPr>
          <w:sz w:val="24"/>
        </w:rPr>
        <w:t>është</w:t>
      </w:r>
      <w:r>
        <w:rPr>
          <w:spacing w:val="-1"/>
          <w:sz w:val="24"/>
        </w:rPr>
        <w:t> </w:t>
      </w:r>
      <w:r>
        <w:rPr>
          <w:sz w:val="24"/>
        </w:rPr>
        <w:t>arritur</w:t>
      </w:r>
      <w:r>
        <w:rPr>
          <w:spacing w:val="-1"/>
          <w:sz w:val="24"/>
        </w:rPr>
        <w:t> </w:t>
      </w:r>
      <w:r>
        <w:rPr>
          <w:sz w:val="24"/>
        </w:rPr>
        <w:t>në shumë</w:t>
      </w:r>
      <w:r>
        <w:rPr>
          <w:spacing w:val="-1"/>
          <w:sz w:val="24"/>
        </w:rPr>
        <w:t> </w:t>
      </w:r>
      <w:r>
        <w:rPr>
          <w:sz w:val="24"/>
        </w:rPr>
        <w:t>Bashki.</w:t>
      </w:r>
      <w:r>
        <w:rPr>
          <w:spacing w:val="80"/>
          <w:sz w:val="24"/>
        </w:rPr>
        <w:t> </w:t>
      </w:r>
      <w:r>
        <w:rPr>
          <w:sz w:val="24"/>
        </w:rPr>
        <w:t>Duke</w:t>
      </w:r>
      <w:r>
        <w:rPr>
          <w:spacing w:val="-2"/>
          <w:sz w:val="24"/>
        </w:rPr>
        <w:t> </w:t>
      </w:r>
      <w:r>
        <w:rPr>
          <w:sz w:val="24"/>
        </w:rPr>
        <w:t>u</w:t>
      </w:r>
      <w:r>
        <w:rPr>
          <w:spacing w:val="-2"/>
          <w:sz w:val="24"/>
        </w:rPr>
        <w:t> </w:t>
      </w:r>
      <w:r>
        <w:rPr>
          <w:sz w:val="24"/>
        </w:rPr>
        <w:t>bazuar</w:t>
      </w:r>
      <w:r>
        <w:rPr>
          <w:spacing w:val="-1"/>
          <w:sz w:val="24"/>
        </w:rPr>
        <w:t> </w:t>
      </w:r>
      <w:r>
        <w:rPr>
          <w:sz w:val="24"/>
        </w:rPr>
        <w:t>në</w:t>
      </w:r>
      <w:r>
        <w:rPr>
          <w:spacing w:val="-1"/>
          <w:sz w:val="24"/>
        </w:rPr>
        <w:t> </w:t>
      </w:r>
      <w:r>
        <w:rPr>
          <w:sz w:val="24"/>
        </w:rPr>
        <w:t>raportin e</w:t>
      </w:r>
      <w:r>
        <w:rPr>
          <w:spacing w:val="-1"/>
          <w:sz w:val="24"/>
        </w:rPr>
        <w:t> </w:t>
      </w:r>
      <w:r>
        <w:rPr>
          <w:sz w:val="24"/>
        </w:rPr>
        <w:t>gjeneruar</w:t>
      </w:r>
      <w:r>
        <w:rPr>
          <w:spacing w:val="-1"/>
          <w:sz w:val="24"/>
        </w:rPr>
        <w:t> </w:t>
      </w:r>
      <w:r>
        <w:rPr>
          <w:sz w:val="24"/>
        </w:rPr>
        <w:t>nga</w:t>
      </w:r>
      <w:r>
        <w:rPr>
          <w:spacing w:val="-1"/>
          <w:sz w:val="24"/>
        </w:rPr>
        <w:t> </w:t>
      </w:r>
      <w:r>
        <w:rPr>
          <w:sz w:val="24"/>
        </w:rPr>
        <w:t>sistemi i SHKSH, numri total i rasteve të hedhura në sistem është </w:t>
      </w:r>
      <w:r>
        <w:rPr>
          <w:b/>
          <w:sz w:val="24"/>
        </w:rPr>
        <w:t>3269 </w:t>
      </w:r>
      <w:r>
        <w:rPr>
          <w:sz w:val="24"/>
        </w:rPr>
        <w:t>raste nga këto </w:t>
      </w:r>
      <w:r>
        <w:rPr>
          <w:b/>
          <w:sz w:val="24"/>
        </w:rPr>
        <w:t>228 </w:t>
      </w:r>
      <w:r>
        <w:rPr>
          <w:sz w:val="24"/>
        </w:rPr>
        <w:t>kanë përshkruar të gjithë ëorkfloë-n e sistemit. Në vitin 2023 sistemi i SHKSH është populluar me </w:t>
      </w:r>
      <w:r>
        <w:rPr>
          <w:b/>
          <w:sz w:val="24"/>
        </w:rPr>
        <w:t>784</w:t>
      </w:r>
      <w:r>
        <w:rPr>
          <w:b/>
          <w:spacing w:val="-2"/>
          <w:sz w:val="24"/>
        </w:rPr>
        <w:t> </w:t>
      </w:r>
      <w:r>
        <w:rPr>
          <w:sz w:val="24"/>
        </w:rPr>
        <w:t>raste</w:t>
      </w:r>
      <w:r>
        <w:rPr>
          <w:spacing w:val="-2"/>
          <w:sz w:val="24"/>
        </w:rPr>
        <w:t> </w:t>
      </w:r>
      <w:r>
        <w:rPr>
          <w:sz w:val="24"/>
        </w:rPr>
        <w:t>për</w:t>
      </w:r>
      <w:r>
        <w:rPr>
          <w:spacing w:val="-2"/>
          <w:sz w:val="24"/>
        </w:rPr>
        <w:t> </w:t>
      </w:r>
      <w:r>
        <w:rPr>
          <w:sz w:val="24"/>
        </w:rPr>
        <w:t>61</w:t>
      </w:r>
      <w:r>
        <w:rPr>
          <w:spacing w:val="-1"/>
          <w:sz w:val="24"/>
        </w:rPr>
        <w:t> </w:t>
      </w:r>
      <w:r>
        <w:rPr>
          <w:sz w:val="24"/>
        </w:rPr>
        <w:t>bashki. Bashkitë</w:t>
      </w:r>
      <w:r>
        <w:rPr>
          <w:spacing w:val="-2"/>
          <w:sz w:val="24"/>
        </w:rPr>
        <w:t> </w:t>
      </w:r>
      <w:r>
        <w:rPr>
          <w:sz w:val="24"/>
        </w:rPr>
        <w:t>të</w:t>
      </w:r>
      <w:r>
        <w:rPr>
          <w:spacing w:val="-3"/>
          <w:sz w:val="24"/>
        </w:rPr>
        <w:t> </w:t>
      </w:r>
      <w:r>
        <w:rPr>
          <w:sz w:val="24"/>
        </w:rPr>
        <w:t>cilat</w:t>
      </w:r>
      <w:r>
        <w:rPr>
          <w:spacing w:val="-2"/>
          <w:sz w:val="24"/>
        </w:rPr>
        <w:t> </w:t>
      </w:r>
      <w:r>
        <w:rPr>
          <w:sz w:val="24"/>
        </w:rPr>
        <w:t>janë</w:t>
      </w:r>
      <w:r>
        <w:rPr>
          <w:spacing w:val="-3"/>
          <w:sz w:val="24"/>
        </w:rPr>
        <w:t> </w:t>
      </w:r>
      <w:r>
        <w:rPr>
          <w:sz w:val="24"/>
        </w:rPr>
        <w:t>aktive</w:t>
      </w:r>
      <w:r>
        <w:rPr>
          <w:spacing w:val="-3"/>
          <w:sz w:val="24"/>
        </w:rPr>
        <w:t> </w:t>
      </w:r>
      <w:r>
        <w:rPr>
          <w:sz w:val="24"/>
        </w:rPr>
        <w:t>dhe</w:t>
      </w:r>
      <w:r>
        <w:rPr>
          <w:spacing w:val="-3"/>
          <w:sz w:val="24"/>
        </w:rPr>
        <w:t> </w:t>
      </w:r>
      <w:r>
        <w:rPr>
          <w:sz w:val="24"/>
        </w:rPr>
        <w:t>kanë</w:t>
      </w:r>
      <w:r>
        <w:rPr>
          <w:spacing w:val="-3"/>
          <w:sz w:val="24"/>
        </w:rPr>
        <w:t> </w:t>
      </w:r>
      <w:r>
        <w:rPr>
          <w:sz w:val="24"/>
        </w:rPr>
        <w:t>populluar</w:t>
      </w:r>
      <w:r>
        <w:rPr>
          <w:spacing w:val="-2"/>
          <w:sz w:val="24"/>
        </w:rPr>
        <w:t> </w:t>
      </w:r>
      <w:r>
        <w:rPr>
          <w:sz w:val="24"/>
        </w:rPr>
        <w:t>sistemin</w:t>
      </w:r>
      <w:r>
        <w:rPr>
          <w:spacing w:val="-2"/>
          <w:sz w:val="24"/>
        </w:rPr>
        <w:t> </w:t>
      </w:r>
      <w:r>
        <w:rPr>
          <w:sz w:val="24"/>
        </w:rPr>
        <w:t>janë </w:t>
      </w:r>
      <w:r>
        <w:rPr>
          <w:b/>
          <w:sz w:val="24"/>
        </w:rPr>
        <w:t>Tiranë, Kamëz, Vorë, Dimal, Polican, Bulqizë, Klos, Durrës, Shijak, Krujë, Belsh, Gramsh, Librazhd, Prrenjas, Fier, Lushnje, Këlcyrë, Gjirokastër, Memaliaj, Tepelenë, Devoll, Kolonjë, Pogradec, Maliq, Kurbin, Lezhë, Mirditë, Pukë, Shkodër, Delvinë, Sarandë, Selenicë, Vlorë</w:t>
      </w:r>
      <w:r>
        <w:rPr>
          <w:sz w:val="24"/>
        </w:rPr>
        <w:t>.</w:t>
      </w:r>
    </w:p>
    <w:p>
      <w:pPr>
        <w:pStyle w:val="BodyText"/>
        <w:spacing w:line="276" w:lineRule="auto"/>
        <w:ind w:left="1440" w:right="1436"/>
        <w:jc w:val="both"/>
      </w:pPr>
      <w:r>
        <w:rPr/>
        <w:t>Sfida</w:t>
      </w:r>
      <w:r>
        <w:rPr>
          <w:spacing w:val="-2"/>
        </w:rPr>
        <w:t> </w:t>
      </w:r>
      <w:r>
        <w:rPr/>
        <w:t>më</w:t>
      </w:r>
      <w:r>
        <w:rPr>
          <w:spacing w:val="-1"/>
        </w:rPr>
        <w:t> </w:t>
      </w:r>
      <w:r>
        <w:rPr/>
        <w:t>e</w:t>
      </w:r>
      <w:r>
        <w:rPr>
          <w:spacing w:val="-1"/>
        </w:rPr>
        <w:t> </w:t>
      </w:r>
      <w:r>
        <w:rPr/>
        <w:t>madhe ngelet koordinimi në</w:t>
      </w:r>
      <w:r>
        <w:rPr>
          <w:spacing w:val="-1"/>
        </w:rPr>
        <w:t> </w:t>
      </w:r>
      <w:r>
        <w:rPr/>
        <w:t>vazhdim me</w:t>
      </w:r>
      <w:r>
        <w:rPr>
          <w:spacing w:val="-1"/>
        </w:rPr>
        <w:t> </w:t>
      </w:r>
      <w:r>
        <w:rPr/>
        <w:t>pushtetin vendor</w:t>
      </w:r>
      <w:r>
        <w:rPr>
          <w:spacing w:val="-1"/>
        </w:rPr>
        <w:t> </w:t>
      </w:r>
      <w:r>
        <w:rPr/>
        <w:t>për mirëfunksionimin e rregjistrit</w:t>
      </w:r>
      <w:r>
        <w:rPr>
          <w:spacing w:val="-7"/>
        </w:rPr>
        <w:t> </w:t>
      </w:r>
      <w:r>
        <w:rPr/>
        <w:t>elektronik</w:t>
      </w:r>
      <w:r>
        <w:rPr>
          <w:spacing w:val="-5"/>
        </w:rPr>
        <w:t> </w:t>
      </w:r>
      <w:r>
        <w:rPr/>
        <w:t>të</w:t>
      </w:r>
      <w:r>
        <w:rPr>
          <w:spacing w:val="-8"/>
        </w:rPr>
        <w:t> </w:t>
      </w:r>
      <w:r>
        <w:rPr/>
        <w:t>shërbimeve</w:t>
      </w:r>
      <w:r>
        <w:rPr>
          <w:spacing w:val="-6"/>
        </w:rPr>
        <w:t> </w:t>
      </w:r>
      <w:r>
        <w:rPr/>
        <w:t>shoqërore</w:t>
      </w:r>
      <w:r>
        <w:rPr>
          <w:spacing w:val="-8"/>
        </w:rPr>
        <w:t> </w:t>
      </w:r>
      <w:r>
        <w:rPr/>
        <w:t>dhe</w:t>
      </w:r>
      <w:r>
        <w:rPr>
          <w:spacing w:val="-6"/>
        </w:rPr>
        <w:t> </w:t>
      </w:r>
      <w:r>
        <w:rPr/>
        <w:t>popullimi</w:t>
      </w:r>
      <w:r>
        <w:rPr>
          <w:spacing w:val="-7"/>
        </w:rPr>
        <w:t> </w:t>
      </w:r>
      <w:r>
        <w:rPr/>
        <w:t>periodik</w:t>
      </w:r>
      <w:r>
        <w:rPr>
          <w:spacing w:val="-7"/>
        </w:rPr>
        <w:t> </w:t>
      </w:r>
      <w:r>
        <w:rPr/>
        <w:t>i</w:t>
      </w:r>
      <w:r>
        <w:rPr>
          <w:spacing w:val="-7"/>
        </w:rPr>
        <w:t> </w:t>
      </w:r>
      <w:r>
        <w:rPr/>
        <w:t>tij.</w:t>
      </w:r>
      <w:r>
        <w:rPr>
          <w:spacing w:val="-3"/>
        </w:rPr>
        <w:t> </w:t>
      </w:r>
      <w:r>
        <w:rPr/>
        <w:t>Gjithashtu</w:t>
      </w:r>
      <w:r>
        <w:rPr>
          <w:spacing w:val="40"/>
        </w:rPr>
        <w:t> </w:t>
      </w:r>
      <w:r>
        <w:rPr/>
        <w:t>Drejtoria e</w:t>
      </w:r>
      <w:r>
        <w:rPr>
          <w:spacing w:val="-1"/>
        </w:rPr>
        <w:t> </w:t>
      </w:r>
      <w:r>
        <w:rPr/>
        <w:t>Shërbimeve</w:t>
      </w:r>
      <w:r>
        <w:rPr>
          <w:spacing w:val="-1"/>
        </w:rPr>
        <w:t> </w:t>
      </w:r>
      <w:r>
        <w:rPr/>
        <w:t>Sociale</w:t>
      </w:r>
      <w:r>
        <w:rPr>
          <w:spacing w:val="-1"/>
        </w:rPr>
        <w:t> </w:t>
      </w:r>
      <w:r>
        <w:rPr/>
        <w:t>do të</w:t>
      </w:r>
      <w:r>
        <w:rPr>
          <w:spacing w:val="-1"/>
        </w:rPr>
        <w:t> </w:t>
      </w:r>
      <w:r>
        <w:rPr/>
        <w:t>ketë</w:t>
      </w:r>
      <w:r>
        <w:rPr>
          <w:spacing w:val="-1"/>
        </w:rPr>
        <w:t> </w:t>
      </w:r>
      <w:r>
        <w:rPr/>
        <w:t>në</w:t>
      </w:r>
      <w:r>
        <w:rPr>
          <w:spacing w:val="-1"/>
        </w:rPr>
        <w:t> </w:t>
      </w:r>
      <w:r>
        <w:rPr/>
        <w:t>fokus</w:t>
      </w:r>
      <w:r>
        <w:rPr>
          <w:spacing w:val="-1"/>
        </w:rPr>
        <w:t> </w:t>
      </w:r>
      <w:r>
        <w:rPr/>
        <w:t>edhe</w:t>
      </w:r>
      <w:r>
        <w:rPr>
          <w:spacing w:val="-1"/>
        </w:rPr>
        <w:t> </w:t>
      </w:r>
      <w:r>
        <w:rPr/>
        <w:t>popullimin e</w:t>
      </w:r>
      <w:r>
        <w:rPr>
          <w:spacing w:val="-1"/>
        </w:rPr>
        <w:t> </w:t>
      </w:r>
      <w:r>
        <w:rPr/>
        <w:t>Regjistrit Elektronik</w:t>
      </w:r>
      <w:r>
        <w:rPr>
          <w:spacing w:val="-1"/>
        </w:rPr>
        <w:t> </w:t>
      </w:r>
      <w:r>
        <w:rPr/>
        <w:t>nga IPSH-të publike dhe jopublike për rastet ekzistuese që marrin shërbime në qendra.</w:t>
      </w:r>
    </w:p>
    <w:p>
      <w:pPr>
        <w:pStyle w:val="BodyText"/>
        <w:spacing w:before="40"/>
      </w:pPr>
    </w:p>
    <w:p>
      <w:pPr>
        <w:pStyle w:val="Heading2"/>
        <w:numPr>
          <w:ilvl w:val="0"/>
          <w:numId w:val="11"/>
        </w:numPr>
        <w:tabs>
          <w:tab w:pos="1680" w:val="left" w:leader="none"/>
        </w:tabs>
        <w:spacing w:line="240" w:lineRule="auto" w:before="0" w:after="0"/>
        <w:ind w:left="1680" w:right="0" w:hanging="240"/>
        <w:jc w:val="left"/>
      </w:pPr>
      <w:r>
        <w:rPr>
          <w:spacing w:val="-2"/>
        </w:rPr>
        <w:t>DEINSTITUCIONALIZIMI</w:t>
      </w:r>
    </w:p>
    <w:p>
      <w:pPr>
        <w:pStyle w:val="Heading3"/>
        <w:spacing w:before="44"/>
        <w:ind w:left="1500"/>
        <w:jc w:val="both"/>
      </w:pPr>
      <w:r>
        <w:rPr/>
        <w:t>Ecuria</w:t>
      </w:r>
      <w:r>
        <w:rPr>
          <w:spacing w:val="-1"/>
        </w:rPr>
        <w:t> </w:t>
      </w:r>
      <w:r>
        <w:rPr/>
        <w:t>e</w:t>
      </w:r>
      <w:r>
        <w:rPr>
          <w:spacing w:val="-2"/>
        </w:rPr>
        <w:t> </w:t>
      </w:r>
      <w:r>
        <w:rPr/>
        <w:t>procesit</w:t>
      </w:r>
      <w:r>
        <w:rPr>
          <w:spacing w:val="-1"/>
        </w:rPr>
        <w:t> </w:t>
      </w:r>
      <w:r>
        <w:rPr/>
        <w:t>të</w:t>
      </w:r>
      <w:r>
        <w:rPr>
          <w:spacing w:val="-1"/>
        </w:rPr>
        <w:t> </w:t>
      </w:r>
      <w:r>
        <w:rPr/>
        <w:t>De-</w:t>
      </w:r>
      <w:r>
        <w:rPr>
          <w:spacing w:val="-2"/>
        </w:rPr>
        <w:t> </w:t>
      </w:r>
      <w:r>
        <w:rPr/>
        <w:t>institucionalizimit</w:t>
      </w:r>
      <w:r>
        <w:rPr>
          <w:spacing w:val="-1"/>
        </w:rPr>
        <w:t> </w:t>
      </w:r>
      <w:r>
        <w:rPr/>
        <w:t>gjatë</w:t>
      </w:r>
      <w:r>
        <w:rPr>
          <w:spacing w:val="-2"/>
        </w:rPr>
        <w:t> </w:t>
      </w:r>
      <w:r>
        <w:rPr/>
        <w:t>vitit</w:t>
      </w:r>
      <w:r>
        <w:rPr>
          <w:spacing w:val="-1"/>
        </w:rPr>
        <w:t> </w:t>
      </w:r>
      <w:r>
        <w:rPr>
          <w:spacing w:val="-4"/>
        </w:rPr>
        <w:t>2023</w:t>
      </w:r>
    </w:p>
    <w:p>
      <w:pPr>
        <w:pStyle w:val="BodyText"/>
        <w:spacing w:before="82"/>
        <w:rPr>
          <w:b/>
        </w:rPr>
      </w:pPr>
    </w:p>
    <w:p>
      <w:pPr>
        <w:pStyle w:val="BodyText"/>
        <w:spacing w:line="276" w:lineRule="auto"/>
        <w:ind w:left="1440" w:right="1434"/>
        <w:jc w:val="both"/>
      </w:pPr>
      <w:r>
        <w:rPr/>
        <w:t>Në</w:t>
      </w:r>
      <w:r>
        <w:rPr>
          <w:spacing w:val="40"/>
        </w:rPr>
        <w:t> </w:t>
      </w:r>
      <w:r>
        <w:rPr/>
        <w:t>përputhje me planin Kombëtar të Deinstitucionalizimit</w:t>
      </w:r>
      <w:r>
        <w:rPr>
          <w:spacing w:val="40"/>
        </w:rPr>
        <w:t> </w:t>
      </w:r>
      <w:r>
        <w:rPr/>
        <w:t>miratuar me VKM nr. 706 datë 01.09.2020 “ Për miratimin e Planit Kombëtar të Deinstitucionalizimit , 2020-2022 ,</w:t>
      </w:r>
      <w:r>
        <w:rPr>
          <w:spacing w:val="40"/>
        </w:rPr>
        <w:t> </w:t>
      </w:r>
      <w:r>
        <w:rPr/>
        <w:t>Vendim nr.</w:t>
      </w:r>
      <w:r>
        <w:rPr>
          <w:spacing w:val="-7"/>
        </w:rPr>
        <w:t> </w:t>
      </w:r>
      <w:r>
        <w:rPr/>
        <w:t>01.datë</w:t>
      </w:r>
      <w:r>
        <w:rPr>
          <w:spacing w:val="-5"/>
        </w:rPr>
        <w:t> </w:t>
      </w:r>
      <w:r>
        <w:rPr/>
        <w:t>31.01.2023</w:t>
      </w:r>
      <w:r>
        <w:rPr>
          <w:spacing w:val="40"/>
        </w:rPr>
        <w:t> </w:t>
      </w:r>
      <w:r>
        <w:rPr/>
        <w:t>“Për</w:t>
      </w:r>
      <w:r>
        <w:rPr>
          <w:spacing w:val="-7"/>
        </w:rPr>
        <w:t> </w:t>
      </w:r>
      <w:r>
        <w:rPr/>
        <w:t>miratimin</w:t>
      </w:r>
      <w:r>
        <w:rPr>
          <w:spacing w:val="-6"/>
        </w:rPr>
        <w:t> </w:t>
      </w:r>
      <w:r>
        <w:rPr/>
        <w:t>e</w:t>
      </w:r>
      <w:r>
        <w:rPr>
          <w:spacing w:val="-7"/>
        </w:rPr>
        <w:t> </w:t>
      </w:r>
      <w:r>
        <w:rPr/>
        <w:t>vijimësisë</w:t>
      </w:r>
      <w:r>
        <w:rPr>
          <w:spacing w:val="-7"/>
        </w:rPr>
        <w:t> </w:t>
      </w:r>
      <w:r>
        <w:rPr/>
        <w:t>së</w:t>
      </w:r>
      <w:r>
        <w:rPr>
          <w:spacing w:val="-7"/>
        </w:rPr>
        <w:t> </w:t>
      </w:r>
      <w:r>
        <w:rPr/>
        <w:t>Planit</w:t>
      </w:r>
      <w:r>
        <w:rPr>
          <w:spacing w:val="-6"/>
        </w:rPr>
        <w:t> </w:t>
      </w:r>
      <w:r>
        <w:rPr/>
        <w:t>të</w:t>
      </w:r>
      <w:r>
        <w:rPr>
          <w:spacing w:val="-4"/>
        </w:rPr>
        <w:t> </w:t>
      </w:r>
      <w:r>
        <w:rPr/>
        <w:t>Veprimit</w:t>
      </w:r>
      <w:r>
        <w:rPr>
          <w:spacing w:val="-6"/>
        </w:rPr>
        <w:t> </w:t>
      </w:r>
      <w:r>
        <w:rPr/>
        <w:t>për</w:t>
      </w:r>
      <w:r>
        <w:rPr>
          <w:spacing w:val="40"/>
        </w:rPr>
        <w:t> </w:t>
      </w:r>
      <w:r>
        <w:rPr/>
        <w:t>Zbatimin</w:t>
      </w:r>
      <w:r>
        <w:rPr>
          <w:spacing w:val="-6"/>
        </w:rPr>
        <w:t> </w:t>
      </w:r>
      <w:r>
        <w:rPr/>
        <w:t>e Planit Kombëtar të DI për vitin 2023, dhe të planit të veprimit të zbatimit të tij:</w:t>
      </w:r>
    </w:p>
    <w:p>
      <w:pPr>
        <w:pStyle w:val="BodyText"/>
        <w:spacing w:line="276" w:lineRule="auto"/>
        <w:ind w:left="1440" w:right="1434"/>
        <w:jc w:val="both"/>
      </w:pPr>
      <w:r>
        <w:rPr/>
        <w:t>Bazuar në planin e transformimit për institucionet e përkujdesit shoqëror pilot Bashkia Vlorë dhe Korçë</w:t>
      </w:r>
      <w:r>
        <w:rPr>
          <w:spacing w:val="40"/>
        </w:rPr>
        <w:t> </w:t>
      </w:r>
      <w:r>
        <w:rPr/>
        <w:t>u ngritën grupet e punës dhe janë bërë vlerësimet për fëmijët ,</w:t>
      </w:r>
      <w:r>
        <w:rPr>
          <w:spacing w:val="40"/>
        </w:rPr>
        <w:t> </w:t>
      </w:r>
      <w:r>
        <w:rPr/>
        <w:t>vlerësimet e stafit dhe infrastrukturës së këtyre institucioneve.</w:t>
      </w:r>
    </w:p>
    <w:p>
      <w:pPr>
        <w:pStyle w:val="Heading3"/>
        <w:spacing w:line="276" w:lineRule="auto"/>
        <w:ind w:right="1449"/>
        <w:jc w:val="both"/>
      </w:pPr>
      <w:r>
        <w:rPr/>
        <w:t>Aktualisht në Shtëpinë e Foshnjës</w:t>
      </w:r>
      <w:r>
        <w:rPr>
          <w:spacing w:val="40"/>
        </w:rPr>
        <w:t> </w:t>
      </w:r>
      <w:r>
        <w:rPr/>
        <w:t>në Vlorë marrin shërbim 3</w:t>
      </w:r>
      <w:r>
        <w:rPr>
          <w:spacing w:val="40"/>
        </w:rPr>
        <w:t> </w:t>
      </w:r>
      <w:r>
        <w:rPr/>
        <w:t>fëmijë dhe në Shtëpinë e Foshnjës Korcë</w:t>
      </w:r>
      <w:r>
        <w:rPr>
          <w:spacing w:val="40"/>
        </w:rPr>
        <w:t> </w:t>
      </w:r>
      <w:r>
        <w:rPr/>
        <w:t>marrin shërbim 3 fëmijë.</w:t>
      </w:r>
    </w:p>
    <w:p>
      <w:pPr>
        <w:pStyle w:val="BodyText"/>
        <w:spacing w:line="278" w:lineRule="auto"/>
        <w:ind w:left="1440" w:right="1445"/>
        <w:jc w:val="both"/>
      </w:pPr>
      <w:r>
        <w:rPr/>
        <w:t>Proçesi i DI</w:t>
      </w:r>
      <w:r>
        <w:rPr>
          <w:spacing w:val="40"/>
        </w:rPr>
        <w:t> </w:t>
      </w:r>
      <w:r>
        <w:rPr/>
        <w:t>është duke avancuar</w:t>
      </w:r>
      <w:r>
        <w:rPr>
          <w:spacing w:val="80"/>
        </w:rPr>
        <w:t> </w:t>
      </w:r>
      <w:r>
        <w:rPr/>
        <w:t>me ngritjen e dy shërbimeve të reja pilot për fuqizimin e familjes dhe kujdesit alternativ</w:t>
      </w:r>
      <w:r>
        <w:rPr>
          <w:spacing w:val="40"/>
        </w:rPr>
        <w:t> </w:t>
      </w:r>
      <w:r>
        <w:rPr/>
        <w:t>në Bashkitë</w:t>
      </w:r>
      <w:r>
        <w:rPr>
          <w:spacing w:val="40"/>
        </w:rPr>
        <w:t> </w:t>
      </w:r>
      <w:r>
        <w:rPr/>
        <w:t>Tiranë</w:t>
      </w:r>
      <w:r>
        <w:rPr>
          <w:spacing w:val="40"/>
        </w:rPr>
        <w:t> </w:t>
      </w:r>
      <w:r>
        <w:rPr/>
        <w:t>dhe</w:t>
      </w:r>
      <w:r>
        <w:rPr>
          <w:spacing w:val="40"/>
        </w:rPr>
        <w:t> </w:t>
      </w:r>
      <w:r>
        <w:rPr/>
        <w:t>Durrës.</w:t>
      </w:r>
    </w:p>
    <w:p>
      <w:pPr>
        <w:pStyle w:val="BodyText"/>
        <w:spacing w:line="276" w:lineRule="auto"/>
        <w:ind w:left="1440" w:right="1437"/>
        <w:jc w:val="both"/>
      </w:pPr>
      <w:r>
        <w:rPr/>
        <w:t>Gjatë</w:t>
      </w:r>
      <w:r>
        <w:rPr>
          <w:spacing w:val="-15"/>
        </w:rPr>
        <w:t> </w:t>
      </w:r>
      <w:r>
        <w:rPr/>
        <w:t>muajit</w:t>
      </w:r>
      <w:r>
        <w:rPr>
          <w:spacing w:val="-15"/>
        </w:rPr>
        <w:t> </w:t>
      </w:r>
      <w:r>
        <w:rPr/>
        <w:t>dhjetor</w:t>
      </w:r>
      <w:r>
        <w:rPr>
          <w:spacing w:val="-15"/>
        </w:rPr>
        <w:t> </w:t>
      </w:r>
      <w:r>
        <w:rPr/>
        <w:t>2023</w:t>
      </w:r>
      <w:r>
        <w:rPr>
          <w:spacing w:val="-15"/>
        </w:rPr>
        <w:t> </w:t>
      </w:r>
      <w:r>
        <w:rPr/>
        <w:t>janë</w:t>
      </w:r>
      <w:r>
        <w:rPr>
          <w:spacing w:val="-15"/>
        </w:rPr>
        <w:t> </w:t>
      </w:r>
      <w:r>
        <w:rPr/>
        <w:t>kryer</w:t>
      </w:r>
      <w:r>
        <w:rPr>
          <w:spacing w:val="-15"/>
        </w:rPr>
        <w:t> </w:t>
      </w:r>
      <w:r>
        <w:rPr/>
        <w:t>trajnime</w:t>
      </w:r>
      <w:r>
        <w:rPr>
          <w:spacing w:val="7"/>
        </w:rPr>
        <w:t> </w:t>
      </w:r>
      <w:r>
        <w:rPr/>
        <w:t>mbi</w:t>
      </w:r>
      <w:r>
        <w:rPr>
          <w:spacing w:val="-15"/>
        </w:rPr>
        <w:t> </w:t>
      </w:r>
      <w:r>
        <w:rPr/>
        <w:t>“Procesin</w:t>
      </w:r>
      <w:r>
        <w:rPr>
          <w:spacing w:val="-15"/>
        </w:rPr>
        <w:t> </w:t>
      </w:r>
      <w:r>
        <w:rPr/>
        <w:t>e</w:t>
      </w:r>
      <w:r>
        <w:rPr>
          <w:spacing w:val="-15"/>
        </w:rPr>
        <w:t> </w:t>
      </w:r>
      <w:r>
        <w:rPr/>
        <w:t>Deinstitucionalizimit</w:t>
      </w:r>
      <w:r>
        <w:rPr>
          <w:spacing w:val="-15"/>
        </w:rPr>
        <w:t> </w:t>
      </w:r>
      <w:r>
        <w:rPr/>
        <w:t>të</w:t>
      </w:r>
      <w:r>
        <w:rPr>
          <w:spacing w:val="-15"/>
        </w:rPr>
        <w:t> </w:t>
      </w:r>
      <w:r>
        <w:rPr/>
        <w:t>fëmijëve nga Institucionet e Përkujdesit shoqëror , baza ligjore, bashkëpunimi ndërinstitucional, praktikat e sukseshme dhe sfidat, me stafet e institucioneve</w:t>
      </w:r>
      <w:r>
        <w:rPr>
          <w:spacing w:val="-1"/>
        </w:rPr>
        <w:t> </w:t>
      </w:r>
      <w:r>
        <w:rPr/>
        <w:t>te perkujdesit shoqëror “Shtëpia e Foshnjës</w:t>
      </w:r>
      <w:r>
        <w:rPr>
          <w:spacing w:val="40"/>
        </w:rPr>
        <w:t> </w:t>
      </w:r>
      <w:r>
        <w:rPr/>
        <w:t>0-5</w:t>
      </w:r>
      <w:r>
        <w:rPr>
          <w:spacing w:val="-10"/>
        </w:rPr>
        <w:t> </w:t>
      </w:r>
      <w:r>
        <w:rPr/>
        <w:t>vjeç</w:t>
      </w:r>
      <w:r>
        <w:rPr>
          <w:spacing w:val="-11"/>
        </w:rPr>
        <w:t> </w:t>
      </w:r>
      <w:r>
        <w:rPr/>
        <w:t>Tiranë</w:t>
      </w:r>
      <w:r>
        <w:rPr>
          <w:spacing w:val="-8"/>
        </w:rPr>
        <w:t> </w:t>
      </w:r>
      <w:r>
        <w:rPr/>
        <w:t>,</w:t>
      </w:r>
      <w:r>
        <w:rPr>
          <w:spacing w:val="40"/>
        </w:rPr>
        <w:t> </w:t>
      </w:r>
      <w:r>
        <w:rPr/>
        <w:t>Shtëpia</w:t>
      </w:r>
      <w:r>
        <w:rPr>
          <w:spacing w:val="-8"/>
        </w:rPr>
        <w:t> </w:t>
      </w:r>
      <w:r>
        <w:rPr/>
        <w:t>e</w:t>
      </w:r>
      <w:r>
        <w:rPr>
          <w:spacing w:val="-8"/>
        </w:rPr>
        <w:t> </w:t>
      </w:r>
      <w:r>
        <w:rPr/>
        <w:t>fëmijës</w:t>
      </w:r>
      <w:r>
        <w:rPr>
          <w:spacing w:val="-8"/>
        </w:rPr>
        <w:t> </w:t>
      </w:r>
      <w:r>
        <w:rPr/>
        <w:t>“Zyber</w:t>
      </w:r>
      <w:r>
        <w:rPr>
          <w:spacing w:val="-10"/>
        </w:rPr>
        <w:t> </w:t>
      </w:r>
      <w:r>
        <w:rPr/>
        <w:t>Hallulli”</w:t>
      </w:r>
      <w:r>
        <w:rPr>
          <w:spacing w:val="-10"/>
        </w:rPr>
        <w:t> </w:t>
      </w:r>
      <w:r>
        <w:rPr/>
        <w:t>Tiranë</w:t>
      </w:r>
      <w:r>
        <w:rPr>
          <w:spacing w:val="-8"/>
        </w:rPr>
        <w:t> </w:t>
      </w:r>
      <w:r>
        <w:rPr/>
        <w:t>si</w:t>
      </w:r>
      <w:r>
        <w:rPr>
          <w:spacing w:val="-9"/>
        </w:rPr>
        <w:t> </w:t>
      </w:r>
      <w:r>
        <w:rPr/>
        <w:t>dhe</w:t>
      </w:r>
      <w:r>
        <w:rPr>
          <w:spacing w:val="-6"/>
        </w:rPr>
        <w:t> </w:t>
      </w:r>
      <w:r>
        <w:rPr/>
        <w:t>Shtëpia</w:t>
      </w:r>
      <w:r>
        <w:rPr>
          <w:spacing w:val="-8"/>
        </w:rPr>
        <w:t> </w:t>
      </w:r>
      <w:r>
        <w:rPr/>
        <w:t>e</w:t>
      </w:r>
      <w:r>
        <w:rPr>
          <w:spacing w:val="-8"/>
        </w:rPr>
        <w:t> </w:t>
      </w:r>
      <w:r>
        <w:rPr/>
        <w:t>Foshnjës 0-5 vjeç Durrës. Gjithsej janë trajnuar 66 punonjës të këtyre 3 institucioneve.</w:t>
      </w:r>
    </w:p>
    <w:p>
      <w:pPr>
        <w:pStyle w:val="BodyText"/>
        <w:spacing w:after="0" w:line="276" w:lineRule="auto"/>
        <w:jc w:val="both"/>
        <w:sectPr>
          <w:pgSz w:w="11930" w:h="16860"/>
          <w:pgMar w:header="0" w:footer="951" w:top="1680" w:bottom="1140" w:left="0" w:right="0"/>
        </w:sectPr>
      </w:pPr>
    </w:p>
    <w:p>
      <w:pPr>
        <w:pStyle w:val="Heading2"/>
        <w:spacing w:before="79"/>
        <w:ind w:left="1440" w:firstLine="0"/>
      </w:pPr>
      <w:r>
        <w:rPr>
          <w:spacing w:val="-2"/>
        </w:rPr>
        <w:t>SFIDAT</w:t>
      </w:r>
    </w:p>
    <w:p>
      <w:pPr>
        <w:pStyle w:val="ListParagraph"/>
        <w:numPr>
          <w:ilvl w:val="0"/>
          <w:numId w:val="13"/>
        </w:numPr>
        <w:tabs>
          <w:tab w:pos="2160" w:val="left" w:leader="none"/>
        </w:tabs>
        <w:spacing w:line="273" w:lineRule="auto" w:before="43" w:after="0"/>
        <w:ind w:left="2160" w:right="1445" w:hanging="360"/>
        <w:jc w:val="both"/>
        <w:rPr>
          <w:sz w:val="24"/>
        </w:rPr>
      </w:pPr>
      <w:r>
        <w:rPr>
          <w:sz w:val="24"/>
        </w:rPr>
        <w:t>Transformimi i plotë i dy institucioneve për fëmijë në Korcë dhe Vlorë në ofrimin e shërbimeve me bazë komunitare;</w:t>
      </w:r>
    </w:p>
    <w:p>
      <w:pPr>
        <w:pStyle w:val="ListParagraph"/>
        <w:numPr>
          <w:ilvl w:val="0"/>
          <w:numId w:val="13"/>
        </w:numPr>
        <w:tabs>
          <w:tab w:pos="2159" w:val="left" w:leader="none"/>
        </w:tabs>
        <w:spacing w:line="240" w:lineRule="auto" w:before="3" w:after="0"/>
        <w:ind w:left="2159" w:right="0" w:hanging="359"/>
        <w:jc w:val="both"/>
        <w:rPr>
          <w:sz w:val="24"/>
        </w:rPr>
      </w:pPr>
      <w:r>
        <w:rPr>
          <w:sz w:val="24"/>
        </w:rPr>
        <w:t>Avancimi</w:t>
      </w:r>
      <w:r>
        <w:rPr>
          <w:spacing w:val="-3"/>
          <w:sz w:val="24"/>
        </w:rPr>
        <w:t> </w:t>
      </w:r>
      <w:r>
        <w:rPr>
          <w:sz w:val="24"/>
        </w:rPr>
        <w:t>i</w:t>
      </w:r>
      <w:r>
        <w:rPr>
          <w:spacing w:val="-3"/>
          <w:sz w:val="24"/>
        </w:rPr>
        <w:t> </w:t>
      </w:r>
      <w:r>
        <w:rPr>
          <w:sz w:val="24"/>
        </w:rPr>
        <w:t>proçesit</w:t>
      </w:r>
      <w:r>
        <w:rPr>
          <w:spacing w:val="-2"/>
          <w:sz w:val="24"/>
        </w:rPr>
        <w:t> </w:t>
      </w:r>
      <w:r>
        <w:rPr>
          <w:sz w:val="24"/>
        </w:rPr>
        <w:t>të</w:t>
      </w:r>
      <w:r>
        <w:rPr>
          <w:spacing w:val="-3"/>
          <w:sz w:val="24"/>
        </w:rPr>
        <w:t> </w:t>
      </w:r>
      <w:r>
        <w:rPr>
          <w:sz w:val="24"/>
        </w:rPr>
        <w:t>Deinstitucionalizimit</w:t>
      </w:r>
      <w:r>
        <w:rPr>
          <w:spacing w:val="-3"/>
          <w:sz w:val="24"/>
        </w:rPr>
        <w:t> </w:t>
      </w:r>
      <w:r>
        <w:rPr>
          <w:sz w:val="24"/>
        </w:rPr>
        <w:t>në</w:t>
      </w:r>
      <w:r>
        <w:rPr>
          <w:spacing w:val="55"/>
          <w:sz w:val="24"/>
        </w:rPr>
        <w:t> </w:t>
      </w:r>
      <w:r>
        <w:rPr>
          <w:sz w:val="24"/>
        </w:rPr>
        <w:t>institucionet</w:t>
      </w:r>
      <w:r>
        <w:rPr>
          <w:spacing w:val="-3"/>
          <w:sz w:val="24"/>
        </w:rPr>
        <w:t> </w:t>
      </w:r>
      <w:r>
        <w:rPr>
          <w:sz w:val="24"/>
        </w:rPr>
        <w:t>për</w:t>
      </w:r>
      <w:r>
        <w:rPr>
          <w:spacing w:val="-5"/>
          <w:sz w:val="24"/>
        </w:rPr>
        <w:t> </w:t>
      </w:r>
      <w:r>
        <w:rPr>
          <w:sz w:val="24"/>
        </w:rPr>
        <w:t>fëmijë</w:t>
      </w:r>
      <w:r>
        <w:rPr>
          <w:spacing w:val="-3"/>
          <w:sz w:val="24"/>
        </w:rPr>
        <w:t> </w:t>
      </w:r>
      <w:r>
        <w:rPr>
          <w:sz w:val="24"/>
        </w:rPr>
        <w:t>dhe</w:t>
      </w:r>
      <w:r>
        <w:rPr>
          <w:spacing w:val="-2"/>
          <w:sz w:val="24"/>
        </w:rPr>
        <w:t> </w:t>
      </w:r>
      <w:r>
        <w:rPr>
          <w:spacing w:val="-4"/>
          <w:sz w:val="24"/>
        </w:rPr>
        <w:t>PAK;</w:t>
      </w:r>
    </w:p>
    <w:p>
      <w:pPr>
        <w:pStyle w:val="ListParagraph"/>
        <w:numPr>
          <w:ilvl w:val="0"/>
          <w:numId w:val="13"/>
        </w:numPr>
        <w:tabs>
          <w:tab w:pos="2160" w:val="left" w:leader="none"/>
        </w:tabs>
        <w:spacing w:line="273" w:lineRule="auto" w:before="40" w:after="0"/>
        <w:ind w:left="2160" w:right="1444" w:hanging="360"/>
        <w:jc w:val="both"/>
        <w:rPr>
          <w:sz w:val="24"/>
        </w:rPr>
      </w:pPr>
      <w:r>
        <w:rPr>
          <w:sz w:val="24"/>
        </w:rPr>
        <w:t>Koordinimi në vazhdim me pushtetin vendor për mirëfunksionimin e rregjistrit elektronik të shërbimeve shoqërore dhe popullimi periodik i tij.</w:t>
      </w:r>
    </w:p>
    <w:p>
      <w:pPr>
        <w:pStyle w:val="ListParagraph"/>
        <w:numPr>
          <w:ilvl w:val="0"/>
          <w:numId w:val="13"/>
        </w:numPr>
        <w:tabs>
          <w:tab w:pos="2160" w:val="left" w:leader="none"/>
        </w:tabs>
        <w:spacing w:line="273" w:lineRule="auto" w:before="3" w:after="0"/>
        <w:ind w:left="2160" w:right="1443" w:hanging="360"/>
        <w:jc w:val="both"/>
        <w:rPr>
          <w:sz w:val="24"/>
        </w:rPr>
      </w:pPr>
      <w:r>
        <w:rPr>
          <w:sz w:val="24"/>
        </w:rPr>
        <w:t>Ngritja e shërbimeve për fëmijë/adult mbi 21 vjec me aftësi të kufizuar dhe për të moshuar sjell vështirësi në menaxhimin e rasteve dhe trajtimi i tyre sipas nevojave që referojnë nga njësitë e pushtetit vendor</w:t>
      </w:r>
    </w:p>
    <w:p>
      <w:pPr>
        <w:pStyle w:val="ListParagraph"/>
        <w:numPr>
          <w:ilvl w:val="0"/>
          <w:numId w:val="13"/>
        </w:numPr>
        <w:tabs>
          <w:tab w:pos="2160" w:val="left" w:leader="none"/>
        </w:tabs>
        <w:spacing w:line="271" w:lineRule="auto" w:before="5" w:after="0"/>
        <w:ind w:left="2160" w:right="1438" w:hanging="360"/>
        <w:jc w:val="both"/>
        <w:rPr>
          <w:sz w:val="24"/>
        </w:rPr>
      </w:pPr>
      <w:r>
        <w:rPr>
          <w:sz w:val="24"/>
        </w:rPr>
        <w:t>Popullimi i Regjistrit Elektronik nga IPSH-të publike dhe jopublike për rastet ekzistuese që marrin shërbime në qendra.</w:t>
      </w:r>
    </w:p>
    <w:p>
      <w:pPr>
        <w:pStyle w:val="ListParagraph"/>
        <w:spacing w:after="0" w:line="271" w:lineRule="auto"/>
        <w:jc w:val="both"/>
        <w:rPr>
          <w:sz w:val="24"/>
        </w:rPr>
        <w:sectPr>
          <w:pgSz w:w="11930" w:h="16860"/>
          <w:pgMar w:header="0" w:footer="951" w:top="1360" w:bottom="1140" w:left="0" w:right="0"/>
        </w:sectPr>
      </w:pPr>
    </w:p>
    <w:p>
      <w:pPr>
        <w:pStyle w:val="Heading2"/>
        <w:numPr>
          <w:ilvl w:val="0"/>
          <w:numId w:val="3"/>
        </w:numPr>
        <w:tabs>
          <w:tab w:pos="2520" w:val="left" w:leader="none"/>
        </w:tabs>
        <w:spacing w:line="240" w:lineRule="auto" w:before="61" w:after="0"/>
        <w:ind w:left="2520" w:right="0" w:hanging="720"/>
        <w:jc w:val="left"/>
      </w:pPr>
      <w:bookmarkStart w:name="_TOC_250002" w:id="4"/>
      <w:r>
        <w:rPr/>
        <w:t>DREJTORIA</w:t>
      </w:r>
      <w:r>
        <w:rPr>
          <w:spacing w:val="-2"/>
        </w:rPr>
        <w:t> </w:t>
      </w:r>
      <w:r>
        <w:rPr/>
        <w:t>E KOMISIONIMIT TË</w:t>
      </w:r>
      <w:r>
        <w:rPr>
          <w:spacing w:val="1"/>
        </w:rPr>
        <w:t> </w:t>
      </w:r>
      <w:bookmarkEnd w:id="4"/>
      <w:r>
        <w:rPr>
          <w:spacing w:val="-5"/>
        </w:rPr>
        <w:t>PAK</w:t>
      </w:r>
    </w:p>
    <w:p>
      <w:pPr>
        <w:pStyle w:val="BodyText"/>
        <w:spacing w:before="125"/>
        <w:rPr>
          <w:b/>
        </w:rPr>
      </w:pPr>
    </w:p>
    <w:p>
      <w:pPr>
        <w:pStyle w:val="BodyText"/>
        <w:spacing w:line="276" w:lineRule="auto"/>
        <w:ind w:left="1440" w:right="1433"/>
        <w:jc w:val="both"/>
      </w:pPr>
      <w:r>
        <w:rPr/>
        <w:t>Objektivi kryesor</w:t>
      </w:r>
      <w:r>
        <w:rPr>
          <w:spacing w:val="-1"/>
        </w:rPr>
        <w:t> </w:t>
      </w:r>
      <w:r>
        <w:rPr/>
        <w:t>i përfaqësuesve</w:t>
      </w:r>
      <w:r>
        <w:rPr>
          <w:spacing w:val="-1"/>
        </w:rPr>
        <w:t> </w:t>
      </w:r>
      <w:r>
        <w:rPr/>
        <w:t>të</w:t>
      </w:r>
      <w:r>
        <w:rPr>
          <w:spacing w:val="-1"/>
        </w:rPr>
        <w:t> </w:t>
      </w:r>
      <w:r>
        <w:rPr/>
        <w:t>SHSSH</w:t>
      </w:r>
      <w:r>
        <w:rPr>
          <w:spacing w:val="-1"/>
        </w:rPr>
        <w:t> </w:t>
      </w:r>
      <w:r>
        <w:rPr/>
        <w:t>në</w:t>
      </w:r>
      <w:r>
        <w:rPr>
          <w:spacing w:val="-1"/>
        </w:rPr>
        <w:t> </w:t>
      </w:r>
      <w:r>
        <w:rPr/>
        <w:t>komisione</w:t>
      </w:r>
      <w:r>
        <w:rPr>
          <w:spacing w:val="-1"/>
        </w:rPr>
        <w:t> </w:t>
      </w:r>
      <w:r>
        <w:rPr/>
        <w:t>është</w:t>
      </w:r>
      <w:r>
        <w:rPr>
          <w:spacing w:val="-1"/>
        </w:rPr>
        <w:t> </w:t>
      </w:r>
      <w:r>
        <w:rPr/>
        <w:t>respektim i legjislacionit dhe kritereve</w:t>
      </w:r>
      <w:r>
        <w:rPr>
          <w:spacing w:val="-15"/>
        </w:rPr>
        <w:t> </w:t>
      </w:r>
      <w:r>
        <w:rPr/>
        <w:t>mjekësore</w:t>
      </w:r>
      <w:r>
        <w:rPr>
          <w:spacing w:val="-15"/>
        </w:rPr>
        <w:t> </w:t>
      </w:r>
      <w:r>
        <w:rPr/>
        <w:t>gjatë</w:t>
      </w:r>
      <w:r>
        <w:rPr>
          <w:spacing w:val="-13"/>
        </w:rPr>
        <w:t> </w:t>
      </w:r>
      <w:r>
        <w:rPr/>
        <w:t>procesit</w:t>
      </w:r>
      <w:r>
        <w:rPr>
          <w:spacing w:val="-14"/>
        </w:rPr>
        <w:t> </w:t>
      </w:r>
      <w:r>
        <w:rPr/>
        <w:t>të</w:t>
      </w:r>
      <w:r>
        <w:rPr>
          <w:spacing w:val="-15"/>
        </w:rPr>
        <w:t> </w:t>
      </w:r>
      <w:r>
        <w:rPr/>
        <w:t>administrimit</w:t>
      </w:r>
      <w:r>
        <w:rPr>
          <w:spacing w:val="-14"/>
        </w:rPr>
        <w:t> </w:t>
      </w:r>
      <w:r>
        <w:rPr/>
        <w:t>dhe</w:t>
      </w:r>
      <w:r>
        <w:rPr>
          <w:spacing w:val="-15"/>
        </w:rPr>
        <w:t> </w:t>
      </w:r>
      <w:r>
        <w:rPr/>
        <w:t>komisionimit</w:t>
      </w:r>
      <w:r>
        <w:rPr>
          <w:spacing w:val="-14"/>
        </w:rPr>
        <w:t> </w:t>
      </w:r>
      <w:r>
        <w:rPr/>
        <w:t>të</w:t>
      </w:r>
      <w:r>
        <w:rPr>
          <w:spacing w:val="-15"/>
        </w:rPr>
        <w:t> </w:t>
      </w:r>
      <w:r>
        <w:rPr/>
        <w:t>PAK.</w:t>
      </w:r>
      <w:r>
        <w:rPr>
          <w:spacing w:val="-14"/>
        </w:rPr>
        <w:t> </w:t>
      </w:r>
      <w:r>
        <w:rPr/>
        <w:t>Aktiviteti</w:t>
      </w:r>
      <w:r>
        <w:rPr>
          <w:spacing w:val="-14"/>
        </w:rPr>
        <w:t> </w:t>
      </w:r>
      <w:r>
        <w:rPr/>
        <w:t>kryesor i kësaj drejtorie është ndjekja e ecurisë së komisionimeve të PAK në KMCAP-et e Nivelit të Parë, komisionimi në KMCAP Epror i personave që ankimojnë vendimet e KMCAP-eve të Nivelit të Parë, si dhe komisionimi sipas modelit Bio-Psiko-Social.</w:t>
      </w:r>
    </w:p>
    <w:p>
      <w:pPr>
        <w:pStyle w:val="BodyText"/>
        <w:spacing w:before="41"/>
      </w:pPr>
    </w:p>
    <w:p>
      <w:pPr>
        <w:pStyle w:val="BodyText"/>
        <w:ind w:left="1440"/>
        <w:jc w:val="both"/>
      </w:pPr>
      <w:r>
        <w:rPr/>
        <w:t>Të</w:t>
      </w:r>
      <w:r>
        <w:rPr>
          <w:spacing w:val="-4"/>
        </w:rPr>
        <w:t> </w:t>
      </w:r>
      <w:r>
        <w:rPr/>
        <w:t>dhënat për përfituesit</w:t>
      </w:r>
      <w:r>
        <w:rPr>
          <w:spacing w:val="-1"/>
        </w:rPr>
        <w:t> </w:t>
      </w:r>
      <w:r>
        <w:rPr/>
        <w:t>nga</w:t>
      </w:r>
      <w:r>
        <w:rPr>
          <w:spacing w:val="-1"/>
        </w:rPr>
        <w:t> </w:t>
      </w:r>
      <w:r>
        <w:rPr/>
        <w:t>skemat e</w:t>
      </w:r>
      <w:r>
        <w:rPr>
          <w:spacing w:val="-2"/>
        </w:rPr>
        <w:t> </w:t>
      </w:r>
      <w:r>
        <w:rPr/>
        <w:t>aftësisë</w:t>
      </w:r>
      <w:r>
        <w:rPr>
          <w:spacing w:val="-1"/>
        </w:rPr>
        <w:t> </w:t>
      </w:r>
      <w:r>
        <w:rPr/>
        <w:t>së</w:t>
      </w:r>
      <w:r>
        <w:rPr>
          <w:spacing w:val="1"/>
        </w:rPr>
        <w:t> </w:t>
      </w:r>
      <w:r>
        <w:rPr/>
        <w:t>kufizuar</w:t>
      </w:r>
      <w:r>
        <w:rPr>
          <w:spacing w:val="-2"/>
        </w:rPr>
        <w:t> </w:t>
      </w:r>
      <w:r>
        <w:rPr/>
        <w:t>janë</w:t>
      </w:r>
      <w:r>
        <w:rPr>
          <w:spacing w:val="-1"/>
        </w:rPr>
        <w:t> </w:t>
      </w:r>
      <w:r>
        <w:rPr/>
        <w:t>si më</w:t>
      </w:r>
      <w:r>
        <w:rPr>
          <w:spacing w:val="-1"/>
        </w:rPr>
        <w:t> </w:t>
      </w:r>
      <w:r>
        <w:rPr>
          <w:spacing w:val="-2"/>
        </w:rPr>
        <w:t>poshtë:</w:t>
      </w:r>
    </w:p>
    <w:p>
      <w:pPr>
        <w:pStyle w:val="BodyText"/>
        <w:spacing w:before="131"/>
        <w:rPr>
          <w:sz w:val="20"/>
        </w:rPr>
      </w:pPr>
    </w:p>
    <w:tbl>
      <w:tblPr>
        <w:tblW w:w="0" w:type="auto"/>
        <w:jc w:val="left"/>
        <w:tblInd w:w="14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78"/>
        <w:gridCol w:w="1379"/>
        <w:gridCol w:w="1378"/>
        <w:gridCol w:w="1378"/>
        <w:gridCol w:w="1378"/>
        <w:gridCol w:w="1376"/>
        <w:gridCol w:w="1376"/>
      </w:tblGrid>
      <w:tr>
        <w:trPr>
          <w:trHeight w:val="427" w:hRule="atLeast"/>
        </w:trPr>
        <w:tc>
          <w:tcPr>
            <w:tcW w:w="1378" w:type="dxa"/>
          </w:tcPr>
          <w:p>
            <w:pPr>
              <w:pStyle w:val="TableParagraph"/>
              <w:spacing w:before="54"/>
              <w:ind w:left="52"/>
              <w:rPr>
                <w:b/>
                <w:sz w:val="24"/>
              </w:rPr>
            </w:pPr>
            <w:r>
              <w:rPr>
                <w:b/>
                <w:color w:val="000009"/>
                <w:spacing w:val="-4"/>
                <w:sz w:val="24"/>
              </w:rPr>
              <w:t>Viti</w:t>
            </w:r>
          </w:p>
        </w:tc>
        <w:tc>
          <w:tcPr>
            <w:tcW w:w="1379" w:type="dxa"/>
          </w:tcPr>
          <w:p>
            <w:pPr>
              <w:pStyle w:val="TableParagraph"/>
              <w:spacing w:before="54"/>
              <w:ind w:left="49"/>
              <w:rPr>
                <w:b/>
                <w:sz w:val="24"/>
              </w:rPr>
            </w:pPr>
            <w:r>
              <w:rPr>
                <w:b/>
                <w:color w:val="000009"/>
                <w:spacing w:val="-5"/>
                <w:sz w:val="24"/>
              </w:rPr>
              <w:t>PAK</w:t>
            </w:r>
          </w:p>
        </w:tc>
        <w:tc>
          <w:tcPr>
            <w:tcW w:w="1378" w:type="dxa"/>
          </w:tcPr>
          <w:p>
            <w:pPr>
              <w:pStyle w:val="TableParagraph"/>
              <w:spacing w:before="54"/>
              <w:ind w:left="49"/>
              <w:rPr>
                <w:b/>
                <w:sz w:val="24"/>
              </w:rPr>
            </w:pPr>
            <w:r>
              <w:rPr>
                <w:b/>
                <w:color w:val="000009"/>
                <w:spacing w:val="-2"/>
                <w:sz w:val="24"/>
              </w:rPr>
              <w:t>Kujdestarë</w:t>
            </w:r>
          </w:p>
        </w:tc>
        <w:tc>
          <w:tcPr>
            <w:tcW w:w="1378" w:type="dxa"/>
          </w:tcPr>
          <w:p>
            <w:pPr>
              <w:pStyle w:val="TableParagraph"/>
              <w:spacing w:before="54"/>
              <w:ind w:left="48"/>
              <w:rPr>
                <w:b/>
                <w:sz w:val="24"/>
              </w:rPr>
            </w:pPr>
            <w:r>
              <w:rPr>
                <w:b/>
                <w:color w:val="000009"/>
                <w:spacing w:val="-5"/>
                <w:sz w:val="24"/>
              </w:rPr>
              <w:t>PTP</w:t>
            </w:r>
          </w:p>
        </w:tc>
        <w:tc>
          <w:tcPr>
            <w:tcW w:w="1378" w:type="dxa"/>
          </w:tcPr>
          <w:p>
            <w:pPr>
              <w:pStyle w:val="TableParagraph"/>
              <w:spacing w:before="54"/>
              <w:ind w:left="48"/>
              <w:rPr>
                <w:b/>
                <w:sz w:val="24"/>
              </w:rPr>
            </w:pPr>
            <w:r>
              <w:rPr>
                <w:b/>
                <w:color w:val="000009"/>
                <w:spacing w:val="-2"/>
                <w:sz w:val="24"/>
              </w:rPr>
              <w:t>Kujdestarë</w:t>
            </w:r>
          </w:p>
        </w:tc>
        <w:tc>
          <w:tcPr>
            <w:tcW w:w="1376" w:type="dxa"/>
          </w:tcPr>
          <w:p>
            <w:pPr>
              <w:pStyle w:val="TableParagraph"/>
              <w:spacing w:before="54"/>
              <w:ind w:left="48"/>
              <w:rPr>
                <w:b/>
                <w:sz w:val="24"/>
              </w:rPr>
            </w:pPr>
            <w:r>
              <w:rPr>
                <w:b/>
                <w:color w:val="000009"/>
                <w:sz w:val="24"/>
              </w:rPr>
              <w:t>Të</w:t>
            </w:r>
            <w:r>
              <w:rPr>
                <w:b/>
                <w:color w:val="000009"/>
                <w:spacing w:val="-1"/>
                <w:sz w:val="24"/>
              </w:rPr>
              <w:t> </w:t>
            </w:r>
            <w:r>
              <w:rPr>
                <w:b/>
                <w:color w:val="000009"/>
                <w:spacing w:val="-2"/>
                <w:sz w:val="24"/>
              </w:rPr>
              <w:t>Verbër</w:t>
            </w:r>
          </w:p>
        </w:tc>
        <w:tc>
          <w:tcPr>
            <w:tcW w:w="1376" w:type="dxa"/>
          </w:tcPr>
          <w:p>
            <w:pPr>
              <w:pStyle w:val="TableParagraph"/>
              <w:spacing w:before="54"/>
              <w:ind w:left="50"/>
              <w:rPr>
                <w:b/>
                <w:sz w:val="24"/>
              </w:rPr>
            </w:pPr>
            <w:r>
              <w:rPr>
                <w:b/>
                <w:color w:val="000009"/>
                <w:spacing w:val="-2"/>
                <w:sz w:val="24"/>
              </w:rPr>
              <w:t>Kujdestarë</w:t>
            </w:r>
          </w:p>
        </w:tc>
      </w:tr>
      <w:tr>
        <w:trPr>
          <w:trHeight w:val="744" w:hRule="atLeast"/>
        </w:trPr>
        <w:tc>
          <w:tcPr>
            <w:tcW w:w="1378" w:type="dxa"/>
          </w:tcPr>
          <w:p>
            <w:pPr>
              <w:pStyle w:val="TableParagraph"/>
              <w:spacing w:before="54"/>
              <w:ind w:left="52"/>
              <w:rPr>
                <w:sz w:val="24"/>
              </w:rPr>
            </w:pPr>
            <w:r>
              <w:rPr>
                <w:color w:val="000009"/>
                <w:spacing w:val="-4"/>
                <w:sz w:val="24"/>
              </w:rPr>
              <w:t>2023</w:t>
            </w:r>
          </w:p>
        </w:tc>
        <w:tc>
          <w:tcPr>
            <w:tcW w:w="1379" w:type="dxa"/>
          </w:tcPr>
          <w:p>
            <w:pPr>
              <w:pStyle w:val="TableParagraph"/>
              <w:spacing w:before="54"/>
              <w:ind w:left="49"/>
              <w:rPr>
                <w:sz w:val="24"/>
              </w:rPr>
            </w:pPr>
            <w:r>
              <w:rPr>
                <w:color w:val="000009"/>
                <w:spacing w:val="-2"/>
                <w:sz w:val="24"/>
              </w:rPr>
              <w:t>53636</w:t>
            </w:r>
          </w:p>
        </w:tc>
        <w:tc>
          <w:tcPr>
            <w:tcW w:w="1378" w:type="dxa"/>
          </w:tcPr>
          <w:p>
            <w:pPr>
              <w:pStyle w:val="TableParagraph"/>
              <w:spacing w:before="54"/>
              <w:ind w:left="49"/>
              <w:rPr>
                <w:sz w:val="24"/>
              </w:rPr>
            </w:pPr>
            <w:r>
              <w:rPr>
                <w:color w:val="000009"/>
                <w:spacing w:val="-4"/>
                <w:sz w:val="24"/>
              </w:rPr>
              <w:t>9102</w:t>
            </w:r>
          </w:p>
        </w:tc>
        <w:tc>
          <w:tcPr>
            <w:tcW w:w="1378" w:type="dxa"/>
          </w:tcPr>
          <w:p>
            <w:pPr>
              <w:pStyle w:val="TableParagraph"/>
              <w:spacing w:before="54"/>
              <w:ind w:left="48"/>
              <w:rPr>
                <w:sz w:val="24"/>
              </w:rPr>
            </w:pPr>
            <w:r>
              <w:rPr>
                <w:color w:val="000009"/>
                <w:spacing w:val="-4"/>
                <w:sz w:val="24"/>
              </w:rPr>
              <w:t>5857</w:t>
            </w:r>
          </w:p>
        </w:tc>
        <w:tc>
          <w:tcPr>
            <w:tcW w:w="1378" w:type="dxa"/>
          </w:tcPr>
          <w:p>
            <w:pPr>
              <w:pStyle w:val="TableParagraph"/>
              <w:spacing w:before="54"/>
              <w:ind w:left="48"/>
              <w:rPr>
                <w:sz w:val="24"/>
              </w:rPr>
            </w:pPr>
            <w:r>
              <w:rPr>
                <w:color w:val="000009"/>
                <w:spacing w:val="-4"/>
                <w:sz w:val="24"/>
              </w:rPr>
              <w:t>5811</w:t>
            </w:r>
          </w:p>
        </w:tc>
        <w:tc>
          <w:tcPr>
            <w:tcW w:w="1376" w:type="dxa"/>
          </w:tcPr>
          <w:p>
            <w:pPr>
              <w:pStyle w:val="TableParagraph"/>
              <w:spacing w:before="54"/>
              <w:ind w:left="48"/>
              <w:rPr>
                <w:sz w:val="24"/>
              </w:rPr>
            </w:pPr>
            <w:r>
              <w:rPr>
                <w:color w:val="000009"/>
                <w:spacing w:val="-2"/>
                <w:sz w:val="24"/>
              </w:rPr>
              <w:t>12982</w:t>
            </w:r>
          </w:p>
        </w:tc>
        <w:tc>
          <w:tcPr>
            <w:tcW w:w="1376" w:type="dxa"/>
          </w:tcPr>
          <w:p>
            <w:pPr>
              <w:pStyle w:val="TableParagraph"/>
              <w:spacing w:before="54"/>
              <w:ind w:left="50"/>
              <w:rPr>
                <w:sz w:val="24"/>
              </w:rPr>
            </w:pPr>
            <w:r>
              <w:rPr>
                <w:color w:val="000009"/>
                <w:spacing w:val="-4"/>
                <w:sz w:val="24"/>
              </w:rPr>
              <w:t>3427</w:t>
            </w:r>
          </w:p>
        </w:tc>
      </w:tr>
    </w:tbl>
    <w:p>
      <w:pPr>
        <w:pStyle w:val="BodyText"/>
        <w:spacing w:before="42"/>
      </w:pPr>
    </w:p>
    <w:p>
      <w:pPr>
        <w:pStyle w:val="Heading3"/>
        <w:numPr>
          <w:ilvl w:val="1"/>
          <w:numId w:val="3"/>
        </w:numPr>
        <w:tabs>
          <w:tab w:pos="2159" w:val="left" w:leader="none"/>
        </w:tabs>
        <w:spacing w:line="240" w:lineRule="auto" w:before="0" w:after="0"/>
        <w:ind w:left="2159" w:right="0" w:hanging="359"/>
        <w:jc w:val="left"/>
      </w:pPr>
      <w:r>
        <w:rPr/>
        <w:t>Skema</w:t>
      </w:r>
      <w:r>
        <w:rPr>
          <w:spacing w:val="-1"/>
        </w:rPr>
        <w:t> </w:t>
      </w:r>
      <w:r>
        <w:rPr/>
        <w:t>e</w:t>
      </w:r>
      <w:r>
        <w:rPr>
          <w:spacing w:val="-1"/>
        </w:rPr>
        <w:t> </w:t>
      </w:r>
      <w:r>
        <w:rPr/>
        <w:t>vlerësimit </w:t>
      </w:r>
      <w:r>
        <w:rPr>
          <w:spacing w:val="-2"/>
        </w:rPr>
        <w:t>biopsikosocial</w:t>
      </w:r>
    </w:p>
    <w:p>
      <w:pPr>
        <w:pStyle w:val="BodyText"/>
        <w:spacing w:line="276" w:lineRule="auto" w:before="199"/>
        <w:ind w:left="1440" w:right="1435"/>
        <w:jc w:val="both"/>
      </w:pPr>
      <w:r>
        <w:rPr/>
        <w:t>Vlerësimi biopsikosocial i aftësisë së kufizuar, është një reformë që u ndërmor në kuadër të detyrimeve që i burojnë shtetit Shqiptar nga ratifikimi i Konventës së OKB-së për të Drejtat e Personave me Aftësi të Kufizuara, e cila që nga Janari 2023 është shtrirë dhe po zbatohet në shkallë vendi.</w:t>
      </w:r>
    </w:p>
    <w:p>
      <w:pPr>
        <w:pStyle w:val="BodyText"/>
        <w:spacing w:before="44"/>
      </w:pPr>
    </w:p>
    <w:p>
      <w:pPr>
        <w:pStyle w:val="BodyText"/>
        <w:spacing w:line="276" w:lineRule="auto"/>
        <w:ind w:left="1440" w:right="1435"/>
        <w:jc w:val="both"/>
      </w:pPr>
      <w:r>
        <w:rPr/>
        <w:t>Vlerësimi biopsikosocial fillimisht ka nisur në vitin 2017 me pilotimin në dy njësi administrative</w:t>
      </w:r>
      <w:r>
        <w:rPr>
          <w:spacing w:val="-8"/>
        </w:rPr>
        <w:t> </w:t>
      </w:r>
      <w:r>
        <w:rPr/>
        <w:t>të</w:t>
      </w:r>
      <w:r>
        <w:rPr>
          <w:spacing w:val="-8"/>
        </w:rPr>
        <w:t> </w:t>
      </w:r>
      <w:r>
        <w:rPr/>
        <w:t>bashkisë</w:t>
      </w:r>
      <w:r>
        <w:rPr>
          <w:spacing w:val="-8"/>
        </w:rPr>
        <w:t> </w:t>
      </w:r>
      <w:r>
        <w:rPr/>
        <w:t>Tiranë</w:t>
      </w:r>
      <w:r>
        <w:rPr>
          <w:spacing w:val="-8"/>
        </w:rPr>
        <w:t> </w:t>
      </w:r>
      <w:r>
        <w:rPr/>
        <w:t>përkatësisht</w:t>
      </w:r>
      <w:r>
        <w:rPr>
          <w:spacing w:val="-7"/>
        </w:rPr>
        <w:t> </w:t>
      </w:r>
      <w:r>
        <w:rPr/>
        <w:t>në</w:t>
      </w:r>
      <w:r>
        <w:rPr>
          <w:spacing w:val="-8"/>
        </w:rPr>
        <w:t> </w:t>
      </w:r>
      <w:r>
        <w:rPr/>
        <w:t>njësinë</w:t>
      </w:r>
      <w:r>
        <w:rPr>
          <w:spacing w:val="-8"/>
        </w:rPr>
        <w:t> </w:t>
      </w:r>
      <w:r>
        <w:rPr/>
        <w:t>6</w:t>
      </w:r>
      <w:r>
        <w:rPr>
          <w:spacing w:val="-7"/>
        </w:rPr>
        <w:t> </w:t>
      </w:r>
      <w:r>
        <w:rPr/>
        <w:t>dhe</w:t>
      </w:r>
      <w:r>
        <w:rPr>
          <w:spacing w:val="-8"/>
        </w:rPr>
        <w:t> </w:t>
      </w:r>
      <w:r>
        <w:rPr/>
        <w:t>7.</w:t>
      </w:r>
      <w:r>
        <w:rPr>
          <w:spacing w:val="-7"/>
        </w:rPr>
        <w:t> </w:t>
      </w:r>
      <w:r>
        <w:rPr/>
        <w:t>Më</w:t>
      </w:r>
      <w:r>
        <w:rPr>
          <w:spacing w:val="-8"/>
        </w:rPr>
        <w:t> </w:t>
      </w:r>
      <w:r>
        <w:rPr/>
        <w:t>pas</w:t>
      </w:r>
      <w:r>
        <w:rPr>
          <w:spacing w:val="-7"/>
        </w:rPr>
        <w:t> </w:t>
      </w:r>
      <w:r>
        <w:rPr/>
        <w:t>në</w:t>
      </w:r>
      <w:r>
        <w:rPr>
          <w:spacing w:val="-6"/>
        </w:rPr>
        <w:t> </w:t>
      </w:r>
      <w:r>
        <w:rPr/>
        <w:t>dhjetor</w:t>
      </w:r>
      <w:r>
        <w:rPr>
          <w:spacing w:val="-8"/>
        </w:rPr>
        <w:t> </w:t>
      </w:r>
      <w:r>
        <w:rPr/>
        <w:t>2019</w:t>
      </w:r>
      <w:r>
        <w:rPr>
          <w:spacing w:val="-7"/>
        </w:rPr>
        <w:t> </w:t>
      </w:r>
      <w:r>
        <w:rPr/>
        <w:t>është shtrirë në gjithë qarkun e Tiranës. Në fund të vitit 2021 filloi të aplikohet vlerësimi biopsikosocial</w:t>
      </w:r>
      <w:r>
        <w:rPr>
          <w:spacing w:val="-15"/>
        </w:rPr>
        <w:t> </w:t>
      </w:r>
      <w:r>
        <w:rPr/>
        <w:t>në</w:t>
      </w:r>
      <w:r>
        <w:rPr>
          <w:spacing w:val="-15"/>
        </w:rPr>
        <w:t> </w:t>
      </w:r>
      <w:r>
        <w:rPr/>
        <w:t>qarqet</w:t>
      </w:r>
      <w:r>
        <w:rPr>
          <w:spacing w:val="-14"/>
        </w:rPr>
        <w:t> </w:t>
      </w:r>
      <w:r>
        <w:rPr/>
        <w:t>Elbasan</w:t>
      </w:r>
      <w:r>
        <w:rPr>
          <w:spacing w:val="-14"/>
        </w:rPr>
        <w:t> </w:t>
      </w:r>
      <w:r>
        <w:rPr/>
        <w:t>dhe</w:t>
      </w:r>
      <w:r>
        <w:rPr>
          <w:spacing w:val="-15"/>
        </w:rPr>
        <w:t> </w:t>
      </w:r>
      <w:r>
        <w:rPr/>
        <w:t>Durrës</w:t>
      </w:r>
      <w:r>
        <w:rPr>
          <w:spacing w:val="-14"/>
        </w:rPr>
        <w:t> </w:t>
      </w:r>
      <w:r>
        <w:rPr/>
        <w:t>duke</w:t>
      </w:r>
      <w:r>
        <w:rPr>
          <w:spacing w:val="-15"/>
        </w:rPr>
        <w:t> </w:t>
      </w:r>
      <w:r>
        <w:rPr/>
        <w:t>vazhduar</w:t>
      </w:r>
      <w:r>
        <w:rPr>
          <w:spacing w:val="-15"/>
        </w:rPr>
        <w:t> </w:t>
      </w:r>
      <w:r>
        <w:rPr/>
        <w:t>në</w:t>
      </w:r>
      <w:r>
        <w:rPr>
          <w:spacing w:val="-15"/>
        </w:rPr>
        <w:t> </w:t>
      </w:r>
      <w:r>
        <w:rPr/>
        <w:t>qershor</w:t>
      </w:r>
      <w:r>
        <w:rPr>
          <w:spacing w:val="-15"/>
        </w:rPr>
        <w:t> </w:t>
      </w:r>
      <w:r>
        <w:rPr/>
        <w:t>2022</w:t>
      </w:r>
      <w:r>
        <w:rPr>
          <w:spacing w:val="-13"/>
        </w:rPr>
        <w:t> </w:t>
      </w:r>
      <w:r>
        <w:rPr/>
        <w:t>në</w:t>
      </w:r>
      <w:r>
        <w:rPr>
          <w:spacing w:val="-15"/>
        </w:rPr>
        <w:t> </w:t>
      </w:r>
      <w:r>
        <w:rPr/>
        <w:t>qarqet</w:t>
      </w:r>
      <w:r>
        <w:rPr>
          <w:spacing w:val="-14"/>
        </w:rPr>
        <w:t> </w:t>
      </w:r>
      <w:r>
        <w:rPr/>
        <w:t>e</w:t>
      </w:r>
      <w:r>
        <w:rPr>
          <w:spacing w:val="-15"/>
        </w:rPr>
        <w:t> </w:t>
      </w:r>
      <w:r>
        <w:rPr/>
        <w:t>Vlorës, Shkodrës, Lezhës dhe Korçës dhe në fund të vitit në Fier e Berat. Në janar 2023 vlerësimi ka filluar</w:t>
      </w:r>
      <w:r>
        <w:rPr>
          <w:spacing w:val="-12"/>
        </w:rPr>
        <w:t> </w:t>
      </w:r>
      <w:r>
        <w:rPr/>
        <w:t>dhe</w:t>
      </w:r>
      <w:r>
        <w:rPr>
          <w:spacing w:val="-12"/>
        </w:rPr>
        <w:t> </w:t>
      </w:r>
      <w:r>
        <w:rPr/>
        <w:t>në</w:t>
      </w:r>
      <w:r>
        <w:rPr>
          <w:spacing w:val="-12"/>
        </w:rPr>
        <w:t> </w:t>
      </w:r>
      <w:r>
        <w:rPr/>
        <w:t>qarqet</w:t>
      </w:r>
      <w:r>
        <w:rPr>
          <w:spacing w:val="40"/>
        </w:rPr>
        <w:t> </w:t>
      </w:r>
      <w:r>
        <w:rPr/>
        <w:t>Gjirokastër,</w:t>
      </w:r>
      <w:r>
        <w:rPr>
          <w:spacing w:val="-11"/>
        </w:rPr>
        <w:t> </w:t>
      </w:r>
      <w:r>
        <w:rPr/>
        <w:t>Dibër</w:t>
      </w:r>
      <w:r>
        <w:rPr>
          <w:spacing w:val="-12"/>
        </w:rPr>
        <w:t> </w:t>
      </w:r>
      <w:r>
        <w:rPr/>
        <w:t>dhe</w:t>
      </w:r>
      <w:r>
        <w:rPr>
          <w:spacing w:val="-12"/>
        </w:rPr>
        <w:t> </w:t>
      </w:r>
      <w:r>
        <w:rPr/>
        <w:t>Kukës</w:t>
      </w:r>
      <w:r>
        <w:rPr>
          <w:spacing w:val="-9"/>
        </w:rPr>
        <w:t> </w:t>
      </w:r>
      <w:r>
        <w:rPr/>
        <w:t>duke</w:t>
      </w:r>
      <w:r>
        <w:rPr>
          <w:spacing w:val="-12"/>
        </w:rPr>
        <w:t> </w:t>
      </w:r>
      <w:r>
        <w:rPr/>
        <w:t>përmbyllur</w:t>
      </w:r>
      <w:r>
        <w:rPr>
          <w:spacing w:val="-12"/>
        </w:rPr>
        <w:t> </w:t>
      </w:r>
      <w:r>
        <w:rPr/>
        <w:t>kështu</w:t>
      </w:r>
      <w:r>
        <w:rPr>
          <w:spacing w:val="-8"/>
        </w:rPr>
        <w:t> </w:t>
      </w:r>
      <w:r>
        <w:rPr/>
        <w:t>shtrirjen</w:t>
      </w:r>
      <w:r>
        <w:rPr>
          <w:spacing w:val="-11"/>
        </w:rPr>
        <w:t> </w:t>
      </w:r>
      <w:r>
        <w:rPr/>
        <w:t>e</w:t>
      </w:r>
      <w:r>
        <w:rPr>
          <w:spacing w:val="-10"/>
        </w:rPr>
        <w:t> </w:t>
      </w:r>
      <w:r>
        <w:rPr/>
        <w:t>reformës në të gjithë territorin e vendit. Gjithsej funksionojnë 37 komisione biopsiokosociale të vendosura pranë qendrave shëndetësore/spitaleve përkatësisht: 6 komisione</w:t>
      </w:r>
      <w:r>
        <w:rPr>
          <w:spacing w:val="40"/>
        </w:rPr>
        <w:t> </w:t>
      </w:r>
      <w:r>
        <w:rPr/>
        <w:t>në Tiranë, 3 në Durrës, 6 në</w:t>
      </w:r>
      <w:r>
        <w:rPr>
          <w:spacing w:val="-1"/>
        </w:rPr>
        <w:t> </w:t>
      </w:r>
      <w:r>
        <w:rPr/>
        <w:t>Elbasan, 3 në</w:t>
      </w:r>
      <w:r>
        <w:rPr>
          <w:spacing w:val="-1"/>
        </w:rPr>
        <w:t> </w:t>
      </w:r>
      <w:r>
        <w:rPr/>
        <w:t>Shkodër,</w:t>
      </w:r>
      <w:r>
        <w:rPr>
          <w:spacing w:val="-1"/>
        </w:rPr>
        <w:t> </w:t>
      </w:r>
      <w:r>
        <w:rPr/>
        <w:t>2 në</w:t>
      </w:r>
      <w:r>
        <w:rPr>
          <w:spacing w:val="-1"/>
        </w:rPr>
        <w:t> </w:t>
      </w:r>
      <w:r>
        <w:rPr/>
        <w:t>Lezhë, 3 në</w:t>
      </w:r>
      <w:r>
        <w:rPr>
          <w:spacing w:val="-1"/>
        </w:rPr>
        <w:t> </w:t>
      </w:r>
      <w:r>
        <w:rPr/>
        <w:t>Korçë, 3 në</w:t>
      </w:r>
      <w:r>
        <w:rPr>
          <w:spacing w:val="-1"/>
        </w:rPr>
        <w:t> </w:t>
      </w:r>
      <w:r>
        <w:rPr/>
        <w:t>Vlorë, 4 në</w:t>
      </w:r>
      <w:r>
        <w:rPr>
          <w:spacing w:val="-1"/>
        </w:rPr>
        <w:t> </w:t>
      </w:r>
      <w:r>
        <w:rPr/>
        <w:t>Fier, 2 në</w:t>
      </w:r>
      <w:r>
        <w:rPr>
          <w:spacing w:val="-1"/>
        </w:rPr>
        <w:t> </w:t>
      </w:r>
      <w:r>
        <w:rPr/>
        <w:t>Berat, 1 në Gjirokastër, 2 në Dibër dhe 2 në Kukës.</w:t>
      </w:r>
      <w:r>
        <w:rPr>
          <w:spacing w:val="40"/>
        </w:rPr>
        <w:t> </w:t>
      </w:r>
      <w:r>
        <w:rPr/>
        <w:t>Gjithashtu pranë Drejtorisë të Përgjithshme me urdhër të Drejtorit të Përgjithshëm janë ngritur 3 komisione të shqyrtimit të ankesave të cilët shqyrtojnë ankesat e ardhur nga të gjithë komisionet nëpër qarqe.</w:t>
      </w:r>
    </w:p>
    <w:p>
      <w:pPr>
        <w:pStyle w:val="BodyText"/>
        <w:spacing w:before="41"/>
      </w:pPr>
    </w:p>
    <w:p>
      <w:pPr>
        <w:pStyle w:val="Heading4"/>
      </w:pPr>
      <w:r>
        <w:rPr/>
        <w:t>Problematikat e hasura</w:t>
      </w:r>
      <w:r>
        <w:rPr>
          <w:spacing w:val="-3"/>
        </w:rPr>
        <w:t> </w:t>
      </w:r>
      <w:r>
        <w:rPr/>
        <w:t>gjatë</w:t>
      </w:r>
      <w:r>
        <w:rPr>
          <w:spacing w:val="-1"/>
        </w:rPr>
        <w:t> </w:t>
      </w:r>
      <w:r>
        <w:rPr/>
        <w:t>punës së </w:t>
      </w:r>
      <w:r>
        <w:rPr>
          <w:spacing w:val="-2"/>
        </w:rPr>
        <w:t>komisioneve</w:t>
      </w:r>
    </w:p>
    <w:p>
      <w:pPr>
        <w:pStyle w:val="ListParagraph"/>
        <w:numPr>
          <w:ilvl w:val="2"/>
          <w:numId w:val="3"/>
        </w:numPr>
        <w:tabs>
          <w:tab w:pos="2160" w:val="left" w:leader="none"/>
        </w:tabs>
        <w:spacing w:line="273" w:lineRule="auto" w:before="43" w:after="0"/>
        <w:ind w:left="2160" w:right="1440" w:hanging="360"/>
        <w:jc w:val="both"/>
        <w:rPr>
          <w:sz w:val="24"/>
        </w:rPr>
      </w:pPr>
      <w:r>
        <w:rPr>
          <w:sz w:val="24"/>
        </w:rPr>
        <w:t>Problematikë mbetet paqëndrueshmëria e mjekëve nëpër komisione, nga 37 mjekë që duhet të jenë me kohë të plotë 28 janë me kohë të pjesshme pasi janë mjekë të cilët punojnë në qendra shëndetësore të ndryshme.</w:t>
      </w:r>
    </w:p>
    <w:p>
      <w:pPr>
        <w:pStyle w:val="ListParagraph"/>
        <w:numPr>
          <w:ilvl w:val="2"/>
          <w:numId w:val="3"/>
        </w:numPr>
        <w:tabs>
          <w:tab w:pos="2160" w:val="left" w:leader="none"/>
        </w:tabs>
        <w:spacing w:line="276" w:lineRule="auto" w:before="6" w:after="0"/>
        <w:ind w:left="2160" w:right="1436" w:hanging="360"/>
        <w:jc w:val="both"/>
        <w:rPr>
          <w:sz w:val="24"/>
        </w:rPr>
      </w:pPr>
      <w:r>
        <w:rPr>
          <w:sz w:val="24"/>
        </w:rPr>
        <w:t>Plotësimi jo i saktë i formularëve nga mjekët specialistë, ka raste të reja që</w:t>
      </w:r>
      <w:r>
        <w:rPr>
          <w:spacing w:val="40"/>
          <w:sz w:val="24"/>
        </w:rPr>
        <w:t> </w:t>
      </w:r>
      <w:r>
        <w:rPr>
          <w:sz w:val="24"/>
        </w:rPr>
        <w:t>vijnë</w:t>
      </w:r>
      <w:r>
        <w:rPr>
          <w:spacing w:val="40"/>
          <w:sz w:val="24"/>
        </w:rPr>
        <w:t> </w:t>
      </w:r>
      <w:r>
        <w:rPr>
          <w:sz w:val="24"/>
        </w:rPr>
        <w:t>me diagnoza</w:t>
      </w:r>
      <w:r>
        <w:rPr>
          <w:spacing w:val="-5"/>
          <w:sz w:val="24"/>
        </w:rPr>
        <w:t> </w:t>
      </w:r>
      <w:r>
        <w:rPr>
          <w:sz w:val="24"/>
        </w:rPr>
        <w:t>që</w:t>
      </w:r>
      <w:r>
        <w:rPr>
          <w:spacing w:val="-5"/>
          <w:sz w:val="24"/>
        </w:rPr>
        <w:t> </w:t>
      </w:r>
      <w:r>
        <w:rPr>
          <w:sz w:val="24"/>
        </w:rPr>
        <w:t>nuk</w:t>
      </w:r>
      <w:r>
        <w:rPr>
          <w:spacing w:val="-4"/>
          <w:sz w:val="24"/>
        </w:rPr>
        <w:t> </w:t>
      </w:r>
      <w:r>
        <w:rPr>
          <w:sz w:val="24"/>
        </w:rPr>
        <w:t>përfshihen</w:t>
      </w:r>
      <w:r>
        <w:rPr>
          <w:spacing w:val="40"/>
          <w:sz w:val="24"/>
        </w:rPr>
        <w:t> </w:t>
      </w:r>
      <w:r>
        <w:rPr>
          <w:sz w:val="24"/>
        </w:rPr>
        <w:t>në</w:t>
      </w:r>
      <w:r>
        <w:rPr>
          <w:spacing w:val="-5"/>
          <w:sz w:val="24"/>
        </w:rPr>
        <w:t> </w:t>
      </w:r>
      <w:r>
        <w:rPr>
          <w:sz w:val="24"/>
        </w:rPr>
        <w:t>udhëzuesin</w:t>
      </w:r>
      <w:r>
        <w:rPr>
          <w:spacing w:val="-4"/>
          <w:sz w:val="24"/>
        </w:rPr>
        <w:t> </w:t>
      </w:r>
      <w:r>
        <w:rPr>
          <w:sz w:val="24"/>
        </w:rPr>
        <w:t>e</w:t>
      </w:r>
      <w:r>
        <w:rPr>
          <w:spacing w:val="-4"/>
          <w:sz w:val="24"/>
        </w:rPr>
        <w:t> </w:t>
      </w:r>
      <w:r>
        <w:rPr>
          <w:sz w:val="24"/>
        </w:rPr>
        <w:t>vlerësimit</w:t>
      </w:r>
      <w:r>
        <w:rPr>
          <w:spacing w:val="-4"/>
          <w:sz w:val="24"/>
        </w:rPr>
        <w:t> </w:t>
      </w:r>
      <w:r>
        <w:rPr>
          <w:sz w:val="24"/>
        </w:rPr>
        <w:t>biopsikosocial</w:t>
      </w:r>
      <w:r>
        <w:rPr>
          <w:spacing w:val="-4"/>
          <w:sz w:val="24"/>
        </w:rPr>
        <w:t> </w:t>
      </w:r>
      <w:r>
        <w:rPr>
          <w:sz w:val="24"/>
        </w:rPr>
        <w:t>të</w:t>
      </w:r>
      <w:r>
        <w:rPr>
          <w:spacing w:val="-1"/>
          <w:sz w:val="24"/>
        </w:rPr>
        <w:t> </w:t>
      </w:r>
      <w:r>
        <w:rPr>
          <w:sz w:val="24"/>
        </w:rPr>
        <w:t>orientuar</w:t>
      </w:r>
      <w:r>
        <w:rPr>
          <w:spacing w:val="-4"/>
          <w:sz w:val="24"/>
        </w:rPr>
        <w:t> </w:t>
      </w:r>
      <w:r>
        <w:rPr>
          <w:sz w:val="24"/>
        </w:rPr>
        <w:t>nga mjekët specialistë, në këto raste mjekët nuk duhet të plotësojnë formularin por të sqarojnë qytetarët që kjo diagnozë nuk përfshihet në udhëzuesin e vlerësimit </w:t>
      </w:r>
      <w:r>
        <w:rPr>
          <w:spacing w:val="-2"/>
          <w:sz w:val="24"/>
        </w:rPr>
        <w:t>biopsikosocial.</w:t>
      </w:r>
    </w:p>
    <w:p>
      <w:pPr>
        <w:pStyle w:val="ListParagraph"/>
        <w:spacing w:after="0" w:line="276" w:lineRule="auto"/>
        <w:jc w:val="both"/>
        <w:rPr>
          <w:sz w:val="24"/>
        </w:rPr>
        <w:sectPr>
          <w:pgSz w:w="11930" w:h="16860"/>
          <w:pgMar w:header="0" w:footer="951" w:top="1380" w:bottom="1140" w:left="0" w:right="0"/>
        </w:sectPr>
      </w:pPr>
    </w:p>
    <w:p>
      <w:pPr>
        <w:pStyle w:val="ListParagraph"/>
        <w:numPr>
          <w:ilvl w:val="2"/>
          <w:numId w:val="3"/>
        </w:numPr>
        <w:tabs>
          <w:tab w:pos="2160" w:val="left" w:leader="none"/>
        </w:tabs>
        <w:spacing w:line="276" w:lineRule="auto" w:before="81" w:after="0"/>
        <w:ind w:left="2160" w:right="1438" w:hanging="360"/>
        <w:jc w:val="both"/>
        <w:rPr>
          <w:sz w:val="24"/>
        </w:rPr>
      </w:pPr>
      <w:r>
        <w:rPr>
          <w:sz w:val="24"/>
        </w:rPr>
        <w:t>Sjellja e formularëve pa ekzaminime/konsulta mjekësore siç e përcakton udhëzuesi i vlerësimit biopsikosocial, mjekët nuk i bashkëngjisin ekzaminimet që kërkohen sipas diagnozave</w:t>
      </w:r>
      <w:r>
        <w:rPr>
          <w:spacing w:val="-6"/>
          <w:sz w:val="24"/>
        </w:rPr>
        <w:t> </w:t>
      </w:r>
      <w:r>
        <w:rPr>
          <w:sz w:val="24"/>
        </w:rPr>
        <w:t>përkatëse,</w:t>
      </w:r>
      <w:r>
        <w:rPr>
          <w:spacing w:val="-5"/>
          <w:sz w:val="24"/>
        </w:rPr>
        <w:t> </w:t>
      </w:r>
      <w:r>
        <w:rPr>
          <w:sz w:val="24"/>
        </w:rPr>
        <w:t>kjo</w:t>
      </w:r>
      <w:r>
        <w:rPr>
          <w:spacing w:val="-7"/>
          <w:sz w:val="24"/>
        </w:rPr>
        <w:t> </w:t>
      </w:r>
      <w:r>
        <w:rPr>
          <w:sz w:val="24"/>
        </w:rPr>
        <w:t>sjell</w:t>
      </w:r>
      <w:r>
        <w:rPr>
          <w:spacing w:val="-7"/>
          <w:sz w:val="24"/>
        </w:rPr>
        <w:t> </w:t>
      </w:r>
      <w:r>
        <w:rPr>
          <w:sz w:val="24"/>
        </w:rPr>
        <w:t>vonesa</w:t>
      </w:r>
      <w:r>
        <w:rPr>
          <w:spacing w:val="-8"/>
          <w:sz w:val="24"/>
        </w:rPr>
        <w:t> </w:t>
      </w:r>
      <w:r>
        <w:rPr>
          <w:sz w:val="24"/>
        </w:rPr>
        <w:t>në</w:t>
      </w:r>
      <w:r>
        <w:rPr>
          <w:spacing w:val="-8"/>
          <w:sz w:val="24"/>
        </w:rPr>
        <w:t> </w:t>
      </w:r>
      <w:r>
        <w:rPr>
          <w:sz w:val="24"/>
        </w:rPr>
        <w:t>komisionime</w:t>
      </w:r>
      <w:r>
        <w:rPr>
          <w:spacing w:val="-8"/>
          <w:sz w:val="24"/>
        </w:rPr>
        <w:t> </w:t>
      </w:r>
      <w:r>
        <w:rPr>
          <w:sz w:val="24"/>
        </w:rPr>
        <w:t>dhe</w:t>
      </w:r>
      <w:r>
        <w:rPr>
          <w:spacing w:val="-8"/>
          <w:sz w:val="24"/>
        </w:rPr>
        <w:t> </w:t>
      </w:r>
      <w:r>
        <w:rPr>
          <w:sz w:val="24"/>
        </w:rPr>
        <w:t>sorollatje</w:t>
      </w:r>
      <w:r>
        <w:rPr>
          <w:spacing w:val="-6"/>
          <w:sz w:val="24"/>
        </w:rPr>
        <w:t> </w:t>
      </w:r>
      <w:r>
        <w:rPr>
          <w:sz w:val="24"/>
        </w:rPr>
        <w:t>të</w:t>
      </w:r>
      <w:r>
        <w:rPr>
          <w:spacing w:val="-8"/>
          <w:sz w:val="24"/>
        </w:rPr>
        <w:t> </w:t>
      </w:r>
      <w:r>
        <w:rPr>
          <w:sz w:val="24"/>
        </w:rPr>
        <w:t>qytetarëve.</w:t>
      </w:r>
      <w:r>
        <w:rPr>
          <w:spacing w:val="-7"/>
          <w:sz w:val="24"/>
        </w:rPr>
        <w:t> </w:t>
      </w:r>
      <w:r>
        <w:rPr>
          <w:sz w:val="24"/>
        </w:rPr>
        <w:t>Për të</w:t>
      </w:r>
      <w:r>
        <w:rPr>
          <w:spacing w:val="-15"/>
          <w:sz w:val="24"/>
        </w:rPr>
        <w:t> </w:t>
      </w:r>
      <w:r>
        <w:rPr>
          <w:sz w:val="24"/>
        </w:rPr>
        <w:t>përmirësuar</w:t>
      </w:r>
      <w:r>
        <w:rPr>
          <w:spacing w:val="-15"/>
          <w:sz w:val="24"/>
        </w:rPr>
        <w:t> </w:t>
      </w:r>
      <w:r>
        <w:rPr>
          <w:sz w:val="24"/>
        </w:rPr>
        <w:t>punën</w:t>
      </w:r>
      <w:r>
        <w:rPr>
          <w:spacing w:val="-15"/>
          <w:sz w:val="24"/>
        </w:rPr>
        <w:t> </w:t>
      </w:r>
      <w:r>
        <w:rPr>
          <w:sz w:val="24"/>
        </w:rPr>
        <w:t>janë</w:t>
      </w:r>
      <w:r>
        <w:rPr>
          <w:spacing w:val="-15"/>
          <w:sz w:val="24"/>
        </w:rPr>
        <w:t> </w:t>
      </w:r>
      <w:r>
        <w:rPr>
          <w:sz w:val="24"/>
        </w:rPr>
        <w:t>bërë</w:t>
      </w:r>
      <w:r>
        <w:rPr>
          <w:spacing w:val="-15"/>
          <w:sz w:val="24"/>
        </w:rPr>
        <w:t> </w:t>
      </w:r>
      <w:r>
        <w:rPr>
          <w:sz w:val="24"/>
        </w:rPr>
        <w:t>takime</w:t>
      </w:r>
      <w:r>
        <w:rPr>
          <w:spacing w:val="-15"/>
          <w:sz w:val="24"/>
        </w:rPr>
        <w:t> </w:t>
      </w:r>
      <w:r>
        <w:rPr>
          <w:sz w:val="24"/>
        </w:rPr>
        <w:t>me</w:t>
      </w:r>
      <w:r>
        <w:rPr>
          <w:spacing w:val="-15"/>
          <w:sz w:val="24"/>
        </w:rPr>
        <w:t> </w:t>
      </w:r>
      <w:r>
        <w:rPr>
          <w:sz w:val="24"/>
        </w:rPr>
        <w:t>mjekët</w:t>
      </w:r>
      <w:r>
        <w:rPr>
          <w:spacing w:val="-14"/>
          <w:sz w:val="24"/>
        </w:rPr>
        <w:t> </w:t>
      </w:r>
      <w:r>
        <w:rPr>
          <w:sz w:val="24"/>
        </w:rPr>
        <w:t>specialist</w:t>
      </w:r>
      <w:r>
        <w:rPr>
          <w:spacing w:val="-14"/>
          <w:sz w:val="24"/>
        </w:rPr>
        <w:t> </w:t>
      </w:r>
      <w:r>
        <w:rPr>
          <w:sz w:val="24"/>
        </w:rPr>
        <w:t>nga</w:t>
      </w:r>
      <w:r>
        <w:rPr>
          <w:spacing w:val="-15"/>
          <w:sz w:val="24"/>
        </w:rPr>
        <w:t> </w:t>
      </w:r>
      <w:r>
        <w:rPr>
          <w:sz w:val="24"/>
        </w:rPr>
        <w:t>ana</w:t>
      </w:r>
      <w:r>
        <w:rPr>
          <w:spacing w:val="-15"/>
          <w:sz w:val="24"/>
        </w:rPr>
        <w:t> </w:t>
      </w:r>
      <w:r>
        <w:rPr>
          <w:sz w:val="24"/>
        </w:rPr>
        <w:t>e</w:t>
      </w:r>
      <w:r>
        <w:rPr>
          <w:spacing w:val="-15"/>
          <w:sz w:val="24"/>
        </w:rPr>
        <w:t> </w:t>
      </w:r>
      <w:r>
        <w:rPr>
          <w:sz w:val="24"/>
        </w:rPr>
        <w:t>drejtorive</w:t>
      </w:r>
      <w:r>
        <w:rPr>
          <w:spacing w:val="-15"/>
          <w:sz w:val="24"/>
        </w:rPr>
        <w:t> </w:t>
      </w:r>
      <w:r>
        <w:rPr>
          <w:sz w:val="24"/>
        </w:rPr>
        <w:t>rajonale të SHSSH.</w:t>
      </w:r>
    </w:p>
    <w:p>
      <w:pPr>
        <w:pStyle w:val="ListParagraph"/>
        <w:numPr>
          <w:ilvl w:val="2"/>
          <w:numId w:val="3"/>
        </w:numPr>
        <w:tabs>
          <w:tab w:pos="2160" w:val="left" w:leader="none"/>
        </w:tabs>
        <w:spacing w:line="276" w:lineRule="auto" w:before="0" w:after="0"/>
        <w:ind w:left="2160" w:right="1436" w:hanging="360"/>
        <w:jc w:val="both"/>
        <w:rPr>
          <w:sz w:val="24"/>
        </w:rPr>
      </w:pPr>
      <w:r>
        <w:rPr>
          <w:sz w:val="24"/>
        </w:rPr>
        <w:t>Komisionet e vlerësimit hasin probleme me personat që kanë diagnozë e cila nuk përfshihet</w:t>
      </w:r>
      <w:r>
        <w:rPr>
          <w:spacing w:val="-2"/>
          <w:sz w:val="24"/>
        </w:rPr>
        <w:t> </w:t>
      </w:r>
      <w:r>
        <w:rPr>
          <w:sz w:val="24"/>
        </w:rPr>
        <w:t>në</w:t>
      </w:r>
      <w:r>
        <w:rPr>
          <w:spacing w:val="-3"/>
          <w:sz w:val="24"/>
        </w:rPr>
        <w:t> </w:t>
      </w:r>
      <w:r>
        <w:rPr>
          <w:sz w:val="24"/>
        </w:rPr>
        <w:t>udhëzuesin e</w:t>
      </w:r>
      <w:r>
        <w:rPr>
          <w:spacing w:val="-3"/>
          <w:sz w:val="24"/>
        </w:rPr>
        <w:t> </w:t>
      </w:r>
      <w:r>
        <w:rPr>
          <w:sz w:val="24"/>
        </w:rPr>
        <w:t>vlerësimit</w:t>
      </w:r>
      <w:r>
        <w:rPr>
          <w:spacing w:val="-2"/>
          <w:sz w:val="24"/>
        </w:rPr>
        <w:t> </w:t>
      </w:r>
      <w:r>
        <w:rPr>
          <w:sz w:val="24"/>
        </w:rPr>
        <w:t>biopsikosocial:</w:t>
      </w:r>
      <w:r>
        <w:rPr>
          <w:spacing w:val="-2"/>
          <w:sz w:val="24"/>
        </w:rPr>
        <w:t> </w:t>
      </w:r>
      <w:r>
        <w:rPr>
          <w:sz w:val="24"/>
        </w:rPr>
        <w:t>diagnoza</w:t>
      </w:r>
      <w:r>
        <w:rPr>
          <w:spacing w:val="-1"/>
          <w:sz w:val="24"/>
        </w:rPr>
        <w:t> </w:t>
      </w:r>
      <w:r>
        <w:rPr>
          <w:sz w:val="24"/>
        </w:rPr>
        <w:t>që</w:t>
      </w:r>
      <w:r>
        <w:rPr>
          <w:spacing w:val="-3"/>
          <w:sz w:val="24"/>
        </w:rPr>
        <w:t> </w:t>
      </w:r>
      <w:r>
        <w:rPr>
          <w:sz w:val="24"/>
        </w:rPr>
        <w:t>kanë</w:t>
      </w:r>
      <w:r>
        <w:rPr>
          <w:spacing w:val="-1"/>
          <w:sz w:val="24"/>
        </w:rPr>
        <w:t> </w:t>
      </w:r>
      <w:r>
        <w:rPr>
          <w:sz w:val="24"/>
        </w:rPr>
        <w:t>qenë</w:t>
      </w:r>
      <w:r>
        <w:rPr>
          <w:spacing w:val="-3"/>
          <w:sz w:val="24"/>
        </w:rPr>
        <w:t> </w:t>
      </w:r>
      <w:r>
        <w:rPr>
          <w:sz w:val="24"/>
        </w:rPr>
        <w:t>te</w:t>
      </w:r>
      <w:r>
        <w:rPr>
          <w:spacing w:val="-2"/>
          <w:sz w:val="24"/>
        </w:rPr>
        <w:t> </w:t>
      </w:r>
      <w:r>
        <w:rPr>
          <w:sz w:val="24"/>
        </w:rPr>
        <w:t>kriteret e vlerësimit të skemës së vjetër (p.sh.: diabet melitus tip 1, epilepsi, prapambetje mendore</w:t>
      </w:r>
      <w:r>
        <w:rPr>
          <w:spacing w:val="-8"/>
          <w:sz w:val="24"/>
        </w:rPr>
        <w:t> </w:t>
      </w:r>
      <w:r>
        <w:rPr>
          <w:sz w:val="24"/>
        </w:rPr>
        <w:t>e</w:t>
      </w:r>
      <w:r>
        <w:rPr>
          <w:spacing w:val="-8"/>
          <w:sz w:val="24"/>
        </w:rPr>
        <w:t> </w:t>
      </w:r>
      <w:r>
        <w:rPr>
          <w:sz w:val="24"/>
        </w:rPr>
        <w:t>lehtë</w:t>
      </w:r>
      <w:r>
        <w:rPr>
          <w:spacing w:val="-8"/>
          <w:sz w:val="24"/>
        </w:rPr>
        <w:t> </w:t>
      </w:r>
      <w:r>
        <w:rPr>
          <w:sz w:val="24"/>
        </w:rPr>
        <w:t>me</w:t>
      </w:r>
      <w:r>
        <w:rPr>
          <w:spacing w:val="-8"/>
          <w:sz w:val="24"/>
        </w:rPr>
        <w:t> </w:t>
      </w:r>
      <w:r>
        <w:rPr>
          <w:sz w:val="24"/>
        </w:rPr>
        <w:t>çrregullim</w:t>
      </w:r>
      <w:r>
        <w:rPr>
          <w:spacing w:val="-7"/>
          <w:sz w:val="24"/>
        </w:rPr>
        <w:t> </w:t>
      </w:r>
      <w:r>
        <w:rPr>
          <w:sz w:val="24"/>
        </w:rPr>
        <w:t>të</w:t>
      </w:r>
      <w:r>
        <w:rPr>
          <w:spacing w:val="-8"/>
          <w:sz w:val="24"/>
        </w:rPr>
        <w:t> </w:t>
      </w:r>
      <w:r>
        <w:rPr>
          <w:sz w:val="24"/>
        </w:rPr>
        <w:t>sjelljes);</w:t>
      </w:r>
      <w:r>
        <w:rPr>
          <w:spacing w:val="-7"/>
          <w:sz w:val="24"/>
        </w:rPr>
        <w:t> </w:t>
      </w:r>
      <w:r>
        <w:rPr>
          <w:sz w:val="24"/>
        </w:rPr>
        <w:t>diagnoza</w:t>
      </w:r>
      <w:r>
        <w:rPr>
          <w:spacing w:val="-8"/>
          <w:sz w:val="24"/>
        </w:rPr>
        <w:t> </w:t>
      </w:r>
      <w:r>
        <w:rPr>
          <w:sz w:val="24"/>
        </w:rPr>
        <w:t>që</w:t>
      </w:r>
      <w:r>
        <w:rPr>
          <w:spacing w:val="-8"/>
          <w:sz w:val="24"/>
        </w:rPr>
        <w:t> </w:t>
      </w:r>
      <w:r>
        <w:rPr>
          <w:sz w:val="24"/>
        </w:rPr>
        <w:t>janë</w:t>
      </w:r>
      <w:r>
        <w:rPr>
          <w:spacing w:val="-8"/>
          <w:sz w:val="24"/>
        </w:rPr>
        <w:t> </w:t>
      </w:r>
      <w:r>
        <w:rPr>
          <w:sz w:val="24"/>
        </w:rPr>
        <w:t>te</w:t>
      </w:r>
      <w:r>
        <w:rPr>
          <w:spacing w:val="-8"/>
          <w:sz w:val="24"/>
        </w:rPr>
        <w:t> </w:t>
      </w:r>
      <w:r>
        <w:rPr>
          <w:sz w:val="24"/>
        </w:rPr>
        <w:t>kriteret</w:t>
      </w:r>
      <w:r>
        <w:rPr>
          <w:spacing w:val="-7"/>
          <w:sz w:val="24"/>
        </w:rPr>
        <w:t> </w:t>
      </w:r>
      <w:r>
        <w:rPr>
          <w:sz w:val="24"/>
        </w:rPr>
        <w:t>e</w:t>
      </w:r>
      <w:r>
        <w:rPr>
          <w:spacing w:val="-8"/>
          <w:sz w:val="24"/>
        </w:rPr>
        <w:t> </w:t>
      </w:r>
      <w:r>
        <w:rPr>
          <w:sz w:val="24"/>
        </w:rPr>
        <w:t>fëmijëve</w:t>
      </w:r>
      <w:r>
        <w:rPr>
          <w:spacing w:val="-8"/>
          <w:sz w:val="24"/>
        </w:rPr>
        <w:t> </w:t>
      </w:r>
      <w:r>
        <w:rPr>
          <w:sz w:val="24"/>
        </w:rPr>
        <w:t>por</w:t>
      </w:r>
      <w:r>
        <w:rPr>
          <w:spacing w:val="-8"/>
          <w:sz w:val="24"/>
        </w:rPr>
        <w:t> </w:t>
      </w:r>
      <w:r>
        <w:rPr>
          <w:sz w:val="24"/>
        </w:rPr>
        <w:t>jo te të rriturit; diagnoza të cilat janë gjenetike (të rralla) nuk janë përfshirë në udhëzues, duhet një rishikim i udhëzuesit për zgjidhjen e këtyre problematikave.</w:t>
      </w:r>
    </w:p>
    <w:p>
      <w:pPr>
        <w:pStyle w:val="ListParagraph"/>
        <w:numPr>
          <w:ilvl w:val="2"/>
          <w:numId w:val="3"/>
        </w:numPr>
        <w:tabs>
          <w:tab w:pos="2160" w:val="left" w:leader="none"/>
        </w:tabs>
        <w:spacing w:line="271" w:lineRule="auto" w:before="0" w:after="0"/>
        <w:ind w:left="2160" w:right="1444" w:hanging="360"/>
        <w:jc w:val="both"/>
        <w:rPr>
          <w:sz w:val="24"/>
        </w:rPr>
      </w:pPr>
      <w:r>
        <w:rPr>
          <w:sz w:val="24"/>
        </w:rPr>
        <w:t>Problematikë mbetet mosdhënia e paketës higjienosanitare</w:t>
      </w:r>
      <w:r>
        <w:rPr>
          <w:spacing w:val="-1"/>
          <w:sz w:val="24"/>
        </w:rPr>
        <w:t> </w:t>
      </w:r>
      <w:r>
        <w:rPr>
          <w:sz w:val="24"/>
        </w:rPr>
        <w:t>për arsye se nuk është bërë ende kostimi financiar dhe mënyra se si do të jepet, në pagesë kesh apo në materiale.</w:t>
      </w:r>
    </w:p>
    <w:p>
      <w:pPr>
        <w:pStyle w:val="Heading4"/>
        <w:spacing w:before="159"/>
      </w:pPr>
      <w:r>
        <w:rPr/>
        <w:t>Të</w:t>
      </w:r>
      <w:r>
        <w:rPr>
          <w:spacing w:val="-5"/>
        </w:rPr>
        <w:t> </w:t>
      </w:r>
      <w:r>
        <w:rPr/>
        <w:t>dhënat mbi</w:t>
      </w:r>
      <w:r>
        <w:rPr>
          <w:spacing w:val="-1"/>
        </w:rPr>
        <w:t> </w:t>
      </w:r>
      <w:r>
        <w:rPr/>
        <w:t>numrin</w:t>
      </w:r>
      <w:r>
        <w:rPr>
          <w:spacing w:val="1"/>
        </w:rPr>
        <w:t> </w:t>
      </w:r>
      <w:r>
        <w:rPr/>
        <w:t>e</w:t>
      </w:r>
      <w:r>
        <w:rPr>
          <w:spacing w:val="-4"/>
        </w:rPr>
        <w:t> </w:t>
      </w:r>
      <w:r>
        <w:rPr/>
        <w:t>personave</w:t>
      </w:r>
      <w:r>
        <w:rPr>
          <w:spacing w:val="-2"/>
        </w:rPr>
        <w:t> </w:t>
      </w:r>
      <w:r>
        <w:rPr/>
        <w:t>të komisionuar</w:t>
      </w:r>
      <w:r>
        <w:rPr>
          <w:spacing w:val="-1"/>
        </w:rPr>
        <w:t> </w:t>
      </w:r>
      <w:r>
        <w:rPr/>
        <w:t>me</w:t>
      </w:r>
      <w:r>
        <w:rPr>
          <w:spacing w:val="-1"/>
        </w:rPr>
        <w:t> </w:t>
      </w:r>
      <w:r>
        <w:rPr/>
        <w:t>vlerësimin</w:t>
      </w:r>
      <w:r>
        <w:rPr>
          <w:spacing w:val="1"/>
        </w:rPr>
        <w:t> </w:t>
      </w:r>
      <w:r>
        <w:rPr>
          <w:spacing w:val="-2"/>
        </w:rPr>
        <w:t>biopsikosocial</w:t>
      </w:r>
    </w:p>
    <w:p>
      <w:pPr>
        <w:pStyle w:val="BodyText"/>
        <w:spacing w:before="131"/>
        <w:rPr>
          <w:b/>
          <w:i/>
          <w:sz w:val="20"/>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573"/>
        <w:gridCol w:w="2120"/>
        <w:gridCol w:w="1986"/>
        <w:gridCol w:w="1535"/>
        <w:gridCol w:w="1266"/>
      </w:tblGrid>
      <w:tr>
        <w:trPr>
          <w:trHeight w:val="952" w:hRule="atLeast"/>
        </w:trPr>
        <w:tc>
          <w:tcPr>
            <w:tcW w:w="828" w:type="dxa"/>
          </w:tcPr>
          <w:p>
            <w:pPr>
              <w:pStyle w:val="TableParagraph"/>
              <w:spacing w:line="275" w:lineRule="exact"/>
              <w:ind w:left="107"/>
              <w:rPr>
                <w:b/>
                <w:sz w:val="24"/>
              </w:rPr>
            </w:pPr>
            <w:r>
              <w:rPr>
                <w:b/>
                <w:spacing w:val="-4"/>
                <w:sz w:val="24"/>
              </w:rPr>
              <w:t>Viti</w:t>
            </w:r>
          </w:p>
        </w:tc>
        <w:tc>
          <w:tcPr>
            <w:tcW w:w="1573" w:type="dxa"/>
          </w:tcPr>
          <w:p>
            <w:pPr>
              <w:pStyle w:val="TableParagraph"/>
              <w:spacing w:line="275" w:lineRule="exact"/>
              <w:ind w:left="107"/>
              <w:rPr>
                <w:b/>
                <w:sz w:val="24"/>
              </w:rPr>
            </w:pPr>
            <w:r>
              <w:rPr>
                <w:b/>
                <w:spacing w:val="-2"/>
                <w:sz w:val="24"/>
              </w:rPr>
              <w:t>Intervistuar</w:t>
            </w:r>
          </w:p>
        </w:tc>
        <w:tc>
          <w:tcPr>
            <w:tcW w:w="2120" w:type="dxa"/>
          </w:tcPr>
          <w:p>
            <w:pPr>
              <w:pStyle w:val="TableParagraph"/>
              <w:spacing w:line="275" w:lineRule="exact"/>
              <w:ind w:left="107"/>
              <w:rPr>
                <w:b/>
                <w:sz w:val="24"/>
              </w:rPr>
            </w:pPr>
            <w:r>
              <w:rPr>
                <w:b/>
                <w:spacing w:val="-2"/>
                <w:sz w:val="24"/>
              </w:rPr>
              <w:t>Përfitues</w:t>
            </w:r>
          </w:p>
        </w:tc>
        <w:tc>
          <w:tcPr>
            <w:tcW w:w="1986" w:type="dxa"/>
          </w:tcPr>
          <w:p>
            <w:pPr>
              <w:pStyle w:val="TableParagraph"/>
              <w:spacing w:line="275" w:lineRule="exact"/>
              <w:ind w:left="106"/>
              <w:rPr>
                <w:b/>
                <w:sz w:val="24"/>
              </w:rPr>
            </w:pPr>
            <w:r>
              <w:rPr>
                <w:b/>
                <w:spacing w:val="-2"/>
                <w:sz w:val="24"/>
              </w:rPr>
              <w:t>Ndihmësit</w:t>
            </w:r>
          </w:p>
          <w:p>
            <w:pPr>
              <w:pStyle w:val="TableParagraph"/>
              <w:tabs>
                <w:tab w:pos="1601" w:val="left" w:leader="none"/>
              </w:tabs>
              <w:spacing w:line="310" w:lineRule="atLeast" w:before="7"/>
              <w:ind w:left="106" w:right="186"/>
              <w:rPr>
                <w:b/>
                <w:sz w:val="24"/>
              </w:rPr>
            </w:pPr>
            <w:r>
              <w:rPr>
                <w:b/>
                <w:spacing w:val="-2"/>
                <w:sz w:val="24"/>
              </w:rPr>
              <w:t>personal</w:t>
            </w:r>
            <w:r>
              <w:rPr>
                <w:b/>
                <w:sz w:val="24"/>
              </w:rPr>
              <w:tab/>
            </w:r>
            <w:r>
              <w:rPr>
                <w:b/>
                <w:spacing w:val="-6"/>
                <w:sz w:val="24"/>
              </w:rPr>
              <w:t>të </w:t>
            </w:r>
            <w:r>
              <w:rPr>
                <w:b/>
                <w:spacing w:val="-2"/>
                <w:sz w:val="24"/>
              </w:rPr>
              <w:t>herëpashershëm</w:t>
            </w:r>
          </w:p>
        </w:tc>
        <w:tc>
          <w:tcPr>
            <w:tcW w:w="1535" w:type="dxa"/>
          </w:tcPr>
          <w:p>
            <w:pPr>
              <w:pStyle w:val="TableParagraph"/>
              <w:spacing w:line="275" w:lineRule="exact"/>
              <w:ind w:left="105"/>
              <w:rPr>
                <w:b/>
                <w:sz w:val="24"/>
              </w:rPr>
            </w:pPr>
            <w:r>
              <w:rPr>
                <w:b/>
                <w:spacing w:val="-2"/>
                <w:sz w:val="24"/>
              </w:rPr>
              <w:t>Ndihmësi</w:t>
            </w:r>
          </w:p>
          <w:p>
            <w:pPr>
              <w:pStyle w:val="TableParagraph"/>
              <w:spacing w:line="310" w:lineRule="atLeast" w:before="7"/>
              <w:ind w:left="105"/>
              <w:rPr>
                <w:b/>
                <w:sz w:val="24"/>
              </w:rPr>
            </w:pPr>
            <w:r>
              <w:rPr>
                <w:b/>
                <w:sz w:val="24"/>
              </w:rPr>
              <w:t>personal</w:t>
            </w:r>
            <w:r>
              <w:rPr>
                <w:b/>
                <w:spacing w:val="64"/>
                <w:sz w:val="24"/>
              </w:rPr>
              <w:t> </w:t>
            </w:r>
            <w:r>
              <w:rPr>
                <w:b/>
                <w:sz w:val="24"/>
              </w:rPr>
              <w:t>të </w:t>
            </w:r>
            <w:r>
              <w:rPr>
                <w:b/>
                <w:spacing w:val="-2"/>
                <w:sz w:val="24"/>
              </w:rPr>
              <w:t>përhershëm</w:t>
            </w:r>
          </w:p>
        </w:tc>
        <w:tc>
          <w:tcPr>
            <w:tcW w:w="1266" w:type="dxa"/>
          </w:tcPr>
          <w:p>
            <w:pPr>
              <w:pStyle w:val="TableParagraph"/>
              <w:spacing w:line="275" w:lineRule="exact"/>
              <w:ind w:left="104"/>
              <w:rPr>
                <w:b/>
                <w:sz w:val="24"/>
              </w:rPr>
            </w:pPr>
            <w:r>
              <w:rPr>
                <w:b/>
                <w:spacing w:val="-2"/>
                <w:sz w:val="24"/>
              </w:rPr>
              <w:t>Refuzuar</w:t>
            </w:r>
          </w:p>
        </w:tc>
      </w:tr>
      <w:tr>
        <w:trPr>
          <w:trHeight w:val="316" w:hRule="atLeast"/>
        </w:trPr>
        <w:tc>
          <w:tcPr>
            <w:tcW w:w="828" w:type="dxa"/>
          </w:tcPr>
          <w:p>
            <w:pPr>
              <w:pStyle w:val="TableParagraph"/>
              <w:spacing w:line="275" w:lineRule="exact"/>
              <w:ind w:left="107"/>
              <w:rPr>
                <w:b/>
                <w:sz w:val="24"/>
              </w:rPr>
            </w:pPr>
            <w:r>
              <w:rPr>
                <w:b/>
                <w:spacing w:val="-4"/>
                <w:sz w:val="24"/>
              </w:rPr>
              <w:t>2023</w:t>
            </w:r>
          </w:p>
        </w:tc>
        <w:tc>
          <w:tcPr>
            <w:tcW w:w="1573" w:type="dxa"/>
          </w:tcPr>
          <w:p>
            <w:pPr>
              <w:pStyle w:val="TableParagraph"/>
              <w:spacing w:line="275" w:lineRule="exact"/>
              <w:ind w:left="107"/>
              <w:rPr>
                <w:sz w:val="24"/>
              </w:rPr>
            </w:pPr>
            <w:r>
              <w:rPr>
                <w:spacing w:val="-2"/>
                <w:sz w:val="24"/>
              </w:rPr>
              <w:t>38434</w:t>
            </w:r>
          </w:p>
        </w:tc>
        <w:tc>
          <w:tcPr>
            <w:tcW w:w="2120" w:type="dxa"/>
          </w:tcPr>
          <w:p>
            <w:pPr>
              <w:pStyle w:val="TableParagraph"/>
              <w:spacing w:line="275" w:lineRule="exact"/>
              <w:ind w:left="107"/>
              <w:rPr>
                <w:sz w:val="24"/>
              </w:rPr>
            </w:pPr>
            <w:r>
              <w:rPr>
                <w:spacing w:val="-2"/>
                <w:sz w:val="24"/>
              </w:rPr>
              <w:t>33624</w:t>
            </w:r>
          </w:p>
        </w:tc>
        <w:tc>
          <w:tcPr>
            <w:tcW w:w="1986" w:type="dxa"/>
          </w:tcPr>
          <w:p>
            <w:pPr>
              <w:pStyle w:val="TableParagraph"/>
              <w:spacing w:line="275" w:lineRule="exact"/>
              <w:ind w:left="106"/>
              <w:rPr>
                <w:sz w:val="24"/>
              </w:rPr>
            </w:pPr>
            <w:r>
              <w:rPr>
                <w:spacing w:val="-4"/>
                <w:sz w:val="24"/>
              </w:rPr>
              <w:t>3671</w:t>
            </w:r>
          </w:p>
        </w:tc>
        <w:tc>
          <w:tcPr>
            <w:tcW w:w="1535" w:type="dxa"/>
          </w:tcPr>
          <w:p>
            <w:pPr>
              <w:pStyle w:val="TableParagraph"/>
              <w:spacing w:line="275" w:lineRule="exact"/>
              <w:ind w:left="105"/>
              <w:rPr>
                <w:sz w:val="24"/>
              </w:rPr>
            </w:pPr>
            <w:r>
              <w:rPr>
                <w:spacing w:val="-5"/>
                <w:sz w:val="24"/>
              </w:rPr>
              <w:t>678</w:t>
            </w:r>
          </w:p>
        </w:tc>
        <w:tc>
          <w:tcPr>
            <w:tcW w:w="1266" w:type="dxa"/>
          </w:tcPr>
          <w:p>
            <w:pPr>
              <w:pStyle w:val="TableParagraph"/>
              <w:spacing w:line="275" w:lineRule="exact"/>
              <w:ind w:left="104"/>
              <w:rPr>
                <w:sz w:val="24"/>
              </w:rPr>
            </w:pPr>
            <w:r>
              <w:rPr>
                <w:spacing w:val="-4"/>
                <w:sz w:val="24"/>
              </w:rPr>
              <w:t>4810</w:t>
            </w:r>
          </w:p>
        </w:tc>
      </w:tr>
    </w:tbl>
    <w:p>
      <w:pPr>
        <w:pStyle w:val="BodyText"/>
        <w:spacing w:before="40"/>
        <w:rPr>
          <w:b/>
          <w:i/>
        </w:rPr>
      </w:pPr>
    </w:p>
    <w:p>
      <w:pPr>
        <w:pStyle w:val="BodyText"/>
        <w:spacing w:line="276" w:lineRule="auto"/>
        <w:ind w:left="1440" w:right="1435"/>
        <w:jc w:val="both"/>
      </w:pPr>
      <w:r>
        <w:rPr/>
        <w:t>Duke qenë se vlerësimin e ri tashmë qytetari orientohet dhe drejt shërbimeve të ndryshme (fizioterapi,</w:t>
      </w:r>
      <w:r>
        <w:rPr>
          <w:spacing w:val="-5"/>
        </w:rPr>
        <w:t> </w:t>
      </w:r>
      <w:r>
        <w:rPr/>
        <w:t>logopedi,</w:t>
      </w:r>
      <w:r>
        <w:rPr>
          <w:spacing w:val="-6"/>
        </w:rPr>
        <w:t> </w:t>
      </w:r>
      <w:r>
        <w:rPr/>
        <w:t>këshillim/psikoterapi,</w:t>
      </w:r>
      <w:r>
        <w:rPr>
          <w:spacing w:val="-5"/>
        </w:rPr>
        <w:t> </w:t>
      </w:r>
      <w:r>
        <w:rPr/>
        <w:t>mundësi</w:t>
      </w:r>
      <w:r>
        <w:rPr>
          <w:spacing w:val="-6"/>
        </w:rPr>
        <w:t> </w:t>
      </w:r>
      <w:r>
        <w:rPr/>
        <w:t>punësimi/kurse</w:t>
      </w:r>
      <w:r>
        <w:rPr>
          <w:spacing w:val="-7"/>
        </w:rPr>
        <w:t> </w:t>
      </w:r>
      <w:r>
        <w:rPr/>
        <w:t>profesional</w:t>
      </w:r>
      <w:r>
        <w:rPr>
          <w:spacing w:val="-6"/>
        </w:rPr>
        <w:t> </w:t>
      </w:r>
      <w:r>
        <w:rPr/>
        <w:t>etj.),</w:t>
      </w:r>
      <w:r>
        <w:rPr>
          <w:spacing w:val="-7"/>
        </w:rPr>
        <w:t> </w:t>
      </w:r>
      <w:r>
        <w:rPr/>
        <w:t>pra</w:t>
      </w:r>
      <w:r>
        <w:rPr>
          <w:spacing w:val="-8"/>
        </w:rPr>
        <w:t> </w:t>
      </w:r>
      <w:r>
        <w:rPr/>
        <w:t>nuk kufizohet vetëm në pagesën monetare që merrte me skemën e vjetër. Tashmë janë lidhur marrëveshjet</w:t>
      </w:r>
      <w:r>
        <w:rPr>
          <w:spacing w:val="-15"/>
        </w:rPr>
        <w:t> </w:t>
      </w:r>
      <w:r>
        <w:rPr/>
        <w:t>e</w:t>
      </w:r>
      <w:r>
        <w:rPr>
          <w:spacing w:val="-15"/>
        </w:rPr>
        <w:t> </w:t>
      </w:r>
      <w:r>
        <w:rPr/>
        <w:t>bashkëpunimit</w:t>
      </w:r>
      <w:r>
        <w:rPr>
          <w:spacing w:val="-15"/>
        </w:rPr>
        <w:t> </w:t>
      </w:r>
      <w:r>
        <w:rPr/>
        <w:t>me</w:t>
      </w:r>
      <w:r>
        <w:rPr>
          <w:spacing w:val="-15"/>
        </w:rPr>
        <w:t> </w:t>
      </w:r>
      <w:r>
        <w:rPr/>
        <w:t>të</w:t>
      </w:r>
      <w:r>
        <w:rPr>
          <w:spacing w:val="-15"/>
        </w:rPr>
        <w:t> </w:t>
      </w:r>
      <w:r>
        <w:rPr/>
        <w:t>gjitha</w:t>
      </w:r>
      <w:r>
        <w:rPr>
          <w:spacing w:val="-15"/>
        </w:rPr>
        <w:t> </w:t>
      </w:r>
      <w:r>
        <w:rPr/>
        <w:t>bashkitë</w:t>
      </w:r>
      <w:r>
        <w:rPr>
          <w:spacing w:val="-15"/>
        </w:rPr>
        <w:t> </w:t>
      </w:r>
      <w:r>
        <w:rPr/>
        <w:t>si</w:t>
      </w:r>
      <w:r>
        <w:rPr>
          <w:spacing w:val="-15"/>
        </w:rPr>
        <w:t> </w:t>
      </w:r>
      <w:r>
        <w:rPr/>
        <w:t>dhe</w:t>
      </w:r>
      <w:r>
        <w:rPr>
          <w:spacing w:val="-15"/>
        </w:rPr>
        <w:t> </w:t>
      </w:r>
      <w:r>
        <w:rPr/>
        <w:t>me</w:t>
      </w:r>
      <w:r>
        <w:rPr>
          <w:spacing w:val="-15"/>
        </w:rPr>
        <w:t> </w:t>
      </w:r>
      <w:r>
        <w:rPr/>
        <w:t>12</w:t>
      </w:r>
      <w:r>
        <w:rPr>
          <w:spacing w:val="-15"/>
        </w:rPr>
        <w:t> </w:t>
      </w:r>
      <w:r>
        <w:rPr/>
        <w:t>drejtoritë</w:t>
      </w:r>
      <w:r>
        <w:rPr>
          <w:spacing w:val="-15"/>
        </w:rPr>
        <w:t> </w:t>
      </w:r>
      <w:r>
        <w:rPr/>
        <w:t>rajonale</w:t>
      </w:r>
      <w:r>
        <w:rPr>
          <w:spacing w:val="-15"/>
        </w:rPr>
        <w:t> </w:t>
      </w:r>
      <w:r>
        <w:rPr/>
        <w:t>të</w:t>
      </w:r>
      <w:r>
        <w:rPr>
          <w:spacing w:val="-15"/>
        </w:rPr>
        <w:t> </w:t>
      </w:r>
      <w:r>
        <w:rPr/>
        <w:t>Agjencisë Kombëtare të Punësimit dhe Aftësive. Pjesa më e madhe e bashkive nuk mund të ofrojnë shërbime për personat me AK edhe pse komisionet lënë rekomandime për shërbime të ndryshme si logopedi, fizioterapi, këshillim/psikoterapi, Shërbimet e punësimit /Trajnim profesional, Shërbime të edukimit special, trajnim për gjuhën e shenjave.</w:t>
      </w:r>
      <w:r>
        <w:rPr>
          <w:spacing w:val="40"/>
        </w:rPr>
        <w:t> </w:t>
      </w:r>
      <w:r>
        <w:rPr/>
        <w:t>Edhe në ato bashki ku</w:t>
      </w:r>
      <w:r>
        <w:rPr>
          <w:spacing w:val="-4"/>
        </w:rPr>
        <w:t> </w:t>
      </w:r>
      <w:r>
        <w:rPr/>
        <w:t>mund</w:t>
      </w:r>
      <w:r>
        <w:rPr>
          <w:spacing w:val="-3"/>
        </w:rPr>
        <w:t> </w:t>
      </w:r>
      <w:r>
        <w:rPr/>
        <w:t>të</w:t>
      </w:r>
      <w:r>
        <w:rPr>
          <w:spacing w:val="-4"/>
        </w:rPr>
        <w:t> </w:t>
      </w:r>
      <w:r>
        <w:rPr/>
        <w:t>ketë</w:t>
      </w:r>
      <w:r>
        <w:rPr>
          <w:spacing w:val="-2"/>
        </w:rPr>
        <w:t> </w:t>
      </w:r>
      <w:r>
        <w:rPr/>
        <w:t>një</w:t>
      </w:r>
      <w:r>
        <w:rPr>
          <w:spacing w:val="-4"/>
        </w:rPr>
        <w:t> </w:t>
      </w:r>
      <w:r>
        <w:rPr/>
        <w:t>shërbim</w:t>
      </w:r>
      <w:r>
        <w:rPr>
          <w:spacing w:val="-3"/>
        </w:rPr>
        <w:t> </w:t>
      </w:r>
      <w:r>
        <w:rPr/>
        <w:t>është</w:t>
      </w:r>
      <w:r>
        <w:rPr>
          <w:spacing w:val="-4"/>
        </w:rPr>
        <w:t> </w:t>
      </w:r>
      <w:r>
        <w:rPr/>
        <w:t>e</w:t>
      </w:r>
      <w:r>
        <w:rPr>
          <w:spacing w:val="-5"/>
        </w:rPr>
        <w:t> </w:t>
      </w:r>
      <w:r>
        <w:rPr/>
        <w:t>pamundur</w:t>
      </w:r>
      <w:r>
        <w:rPr>
          <w:spacing w:val="-4"/>
        </w:rPr>
        <w:t> </w:t>
      </w:r>
      <w:r>
        <w:rPr/>
        <w:t>që</w:t>
      </w:r>
      <w:r>
        <w:rPr>
          <w:spacing w:val="-3"/>
        </w:rPr>
        <w:t> </w:t>
      </w:r>
      <w:r>
        <w:rPr/>
        <w:t>të</w:t>
      </w:r>
      <w:r>
        <w:rPr>
          <w:spacing w:val="-1"/>
        </w:rPr>
        <w:t> </w:t>
      </w:r>
      <w:r>
        <w:rPr/>
        <w:t>marrin</w:t>
      </w:r>
      <w:r>
        <w:rPr>
          <w:spacing w:val="-2"/>
        </w:rPr>
        <w:t> </w:t>
      </w:r>
      <w:r>
        <w:rPr/>
        <w:t>shërbim</w:t>
      </w:r>
      <w:r>
        <w:rPr>
          <w:spacing w:val="-4"/>
        </w:rPr>
        <w:t> </w:t>
      </w:r>
      <w:r>
        <w:rPr/>
        <w:t>të</w:t>
      </w:r>
      <w:r>
        <w:rPr>
          <w:spacing w:val="-4"/>
        </w:rPr>
        <w:t> </w:t>
      </w:r>
      <w:r>
        <w:rPr/>
        <w:t>gjithë</w:t>
      </w:r>
      <w:r>
        <w:rPr>
          <w:spacing w:val="-5"/>
        </w:rPr>
        <w:t> </w:t>
      </w:r>
      <w:r>
        <w:rPr/>
        <w:t>qytetarët</w:t>
      </w:r>
      <w:r>
        <w:rPr>
          <w:spacing w:val="-3"/>
        </w:rPr>
        <w:t> </w:t>
      </w:r>
      <w:r>
        <w:rPr/>
        <w:t>pasi</w:t>
      </w:r>
      <w:r>
        <w:rPr>
          <w:spacing w:val="-3"/>
        </w:rPr>
        <w:t> </w:t>
      </w:r>
      <w:r>
        <w:rPr/>
        <w:t>me së</w:t>
      </w:r>
      <w:r>
        <w:rPr>
          <w:spacing w:val="-10"/>
        </w:rPr>
        <w:t> </w:t>
      </w:r>
      <w:r>
        <w:rPr/>
        <w:t>shumti</w:t>
      </w:r>
      <w:r>
        <w:rPr>
          <w:spacing w:val="-9"/>
        </w:rPr>
        <w:t> </w:t>
      </w:r>
      <w:r>
        <w:rPr/>
        <w:t>janë</w:t>
      </w:r>
      <w:r>
        <w:rPr>
          <w:spacing w:val="-11"/>
        </w:rPr>
        <w:t> </w:t>
      </w:r>
      <w:r>
        <w:rPr/>
        <w:t>shërbime</w:t>
      </w:r>
      <w:r>
        <w:rPr>
          <w:spacing w:val="-13"/>
        </w:rPr>
        <w:t> </w:t>
      </w:r>
      <w:r>
        <w:rPr/>
        <w:t>ditore</w:t>
      </w:r>
      <w:r>
        <w:rPr>
          <w:spacing w:val="-11"/>
        </w:rPr>
        <w:t> </w:t>
      </w:r>
      <w:r>
        <w:rPr/>
        <w:t>për</w:t>
      </w:r>
      <w:r>
        <w:rPr>
          <w:spacing w:val="-10"/>
        </w:rPr>
        <w:t> </w:t>
      </w:r>
      <w:r>
        <w:rPr/>
        <w:t>fëmijë,</w:t>
      </w:r>
      <w:r>
        <w:rPr>
          <w:spacing w:val="-8"/>
        </w:rPr>
        <w:t> </w:t>
      </w:r>
      <w:r>
        <w:rPr>
          <w:b/>
        </w:rPr>
        <w:t>mungojnë</w:t>
      </w:r>
      <w:r>
        <w:rPr>
          <w:b/>
          <w:spacing w:val="-10"/>
        </w:rPr>
        <w:t> </w:t>
      </w:r>
      <w:r>
        <w:rPr>
          <w:b/>
        </w:rPr>
        <w:t>shërbimet</w:t>
      </w:r>
      <w:r>
        <w:rPr>
          <w:b/>
          <w:spacing w:val="-10"/>
        </w:rPr>
        <w:t> </w:t>
      </w:r>
      <w:r>
        <w:rPr>
          <w:b/>
        </w:rPr>
        <w:t>për</w:t>
      </w:r>
      <w:r>
        <w:rPr>
          <w:b/>
          <w:spacing w:val="-11"/>
        </w:rPr>
        <w:t> </w:t>
      </w:r>
      <w:r>
        <w:rPr>
          <w:b/>
        </w:rPr>
        <w:t>personat</w:t>
      </w:r>
      <w:r>
        <w:rPr>
          <w:b/>
          <w:spacing w:val="-10"/>
        </w:rPr>
        <w:t> </w:t>
      </w:r>
      <w:r>
        <w:rPr>
          <w:b/>
        </w:rPr>
        <w:t>mbi</w:t>
      </w:r>
      <w:r>
        <w:rPr>
          <w:b/>
          <w:spacing w:val="-9"/>
        </w:rPr>
        <w:t> </w:t>
      </w:r>
      <w:r>
        <w:rPr>
          <w:b/>
        </w:rPr>
        <w:t>18</w:t>
      </w:r>
      <w:r>
        <w:rPr>
          <w:b/>
          <w:spacing w:val="-10"/>
        </w:rPr>
        <w:t> </w:t>
      </w:r>
      <w:r>
        <w:rPr>
          <w:b/>
        </w:rPr>
        <w:t>vjeç</w:t>
      </w:r>
      <w:r>
        <w:rPr>
          <w:b/>
          <w:spacing w:val="-8"/>
        </w:rPr>
        <w:t> </w:t>
      </w:r>
      <w:r>
        <w:rPr/>
        <w:t>me aftësi të kufizuar sidomos për diagnozat e shëndetit mendor.</w:t>
      </w:r>
    </w:p>
    <w:p>
      <w:pPr>
        <w:pStyle w:val="BodyText"/>
        <w:spacing w:before="42"/>
      </w:pPr>
    </w:p>
    <w:p>
      <w:pPr>
        <w:pStyle w:val="BodyText"/>
        <w:spacing w:after="45"/>
        <w:ind w:left="1440"/>
        <w:jc w:val="both"/>
      </w:pPr>
      <w:r>
        <w:rPr/>
        <w:t>Nga</w:t>
      </w:r>
      <w:r>
        <w:rPr>
          <w:spacing w:val="-5"/>
        </w:rPr>
        <w:t> </w:t>
      </w:r>
      <w:r>
        <w:rPr/>
        <w:t>janari</w:t>
      </w:r>
      <w:r>
        <w:rPr>
          <w:spacing w:val="-1"/>
        </w:rPr>
        <w:t> </w:t>
      </w:r>
      <w:r>
        <w:rPr/>
        <w:t>deri në</w:t>
      </w:r>
      <w:r>
        <w:rPr>
          <w:spacing w:val="-3"/>
        </w:rPr>
        <w:t> </w:t>
      </w:r>
      <w:r>
        <w:rPr/>
        <w:t>dhjetor</w:t>
      </w:r>
      <w:r>
        <w:rPr>
          <w:spacing w:val="60"/>
        </w:rPr>
        <w:t> </w:t>
      </w:r>
      <w:r>
        <w:rPr/>
        <w:t>të dhënat</w:t>
      </w:r>
      <w:r>
        <w:rPr>
          <w:spacing w:val="-1"/>
        </w:rPr>
        <w:t> </w:t>
      </w:r>
      <w:r>
        <w:rPr/>
        <w:t>për rekomandimet e shërbimeve</w:t>
      </w:r>
      <w:r>
        <w:rPr>
          <w:spacing w:val="-2"/>
        </w:rPr>
        <w:t> </w:t>
      </w:r>
      <w:r>
        <w:rPr/>
        <w:t>janë</w:t>
      </w:r>
      <w:r>
        <w:rPr>
          <w:spacing w:val="1"/>
        </w:rPr>
        <w:t> </w:t>
      </w:r>
      <w:r>
        <w:rPr/>
        <w:t>si më</w:t>
      </w:r>
      <w:r>
        <w:rPr>
          <w:spacing w:val="-1"/>
        </w:rPr>
        <w:t> </w:t>
      </w:r>
      <w:r>
        <w:rPr>
          <w:spacing w:val="-2"/>
        </w:rPr>
        <w:t>poshtë:</w:t>
      </w:r>
    </w:p>
    <w:tbl>
      <w:tblPr>
        <w:tblW w:w="0" w:type="auto"/>
        <w:jc w:val="left"/>
        <w:tblInd w:w="1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6"/>
        <w:gridCol w:w="1023"/>
        <w:gridCol w:w="1034"/>
        <w:gridCol w:w="1022"/>
        <w:gridCol w:w="1034"/>
        <w:gridCol w:w="1024"/>
      </w:tblGrid>
      <w:tr>
        <w:trPr>
          <w:trHeight w:val="726" w:hRule="atLeast"/>
        </w:trPr>
        <w:tc>
          <w:tcPr>
            <w:tcW w:w="1116" w:type="dxa"/>
            <w:vMerge w:val="restart"/>
          </w:tcPr>
          <w:p>
            <w:pPr>
              <w:pStyle w:val="TableParagraph"/>
              <w:spacing w:line="276" w:lineRule="auto" w:before="75"/>
              <w:ind w:left="86" w:right="96"/>
              <w:rPr>
                <w:sz w:val="24"/>
              </w:rPr>
            </w:pPr>
            <w:r>
              <w:rPr>
                <w:spacing w:val="-2"/>
                <w:sz w:val="24"/>
              </w:rPr>
              <w:t>Referuar Shërbime Sociale</w:t>
            </w:r>
          </w:p>
        </w:tc>
        <w:tc>
          <w:tcPr>
            <w:tcW w:w="1023" w:type="dxa"/>
            <w:vMerge w:val="restart"/>
          </w:tcPr>
          <w:p>
            <w:pPr>
              <w:pStyle w:val="TableParagraph"/>
              <w:spacing w:before="118"/>
              <w:rPr>
                <w:sz w:val="24"/>
              </w:rPr>
            </w:pPr>
          </w:p>
          <w:p>
            <w:pPr>
              <w:pStyle w:val="TableParagraph"/>
              <w:spacing w:before="1"/>
              <w:ind w:left="62"/>
              <w:rPr>
                <w:sz w:val="24"/>
              </w:rPr>
            </w:pPr>
            <w:r>
              <w:rPr>
                <w:spacing w:val="-2"/>
                <w:sz w:val="24"/>
              </w:rPr>
              <w:t>Përfitues</w:t>
            </w:r>
          </w:p>
        </w:tc>
        <w:tc>
          <w:tcPr>
            <w:tcW w:w="1034" w:type="dxa"/>
            <w:tcBorders>
              <w:bottom w:val="nil"/>
            </w:tcBorders>
          </w:tcPr>
          <w:p>
            <w:pPr>
              <w:pStyle w:val="TableParagraph"/>
              <w:spacing w:before="229"/>
              <w:ind w:left="86"/>
              <w:rPr>
                <w:sz w:val="24"/>
              </w:rPr>
            </w:pPr>
            <w:r>
              <w:rPr>
                <w:spacing w:val="-2"/>
                <w:sz w:val="24"/>
              </w:rPr>
              <w:t>Referuar</w:t>
            </w:r>
          </w:p>
        </w:tc>
        <w:tc>
          <w:tcPr>
            <w:tcW w:w="1022" w:type="dxa"/>
            <w:vMerge w:val="restart"/>
          </w:tcPr>
          <w:p>
            <w:pPr>
              <w:pStyle w:val="TableParagraph"/>
              <w:spacing w:before="118"/>
              <w:rPr>
                <w:sz w:val="24"/>
              </w:rPr>
            </w:pPr>
          </w:p>
          <w:p>
            <w:pPr>
              <w:pStyle w:val="TableParagraph"/>
              <w:spacing w:before="1"/>
              <w:ind w:left="62"/>
              <w:rPr>
                <w:sz w:val="24"/>
              </w:rPr>
            </w:pPr>
            <w:r>
              <w:rPr>
                <w:spacing w:val="-2"/>
                <w:sz w:val="24"/>
              </w:rPr>
              <w:t>Përfitues</w:t>
            </w:r>
          </w:p>
        </w:tc>
        <w:tc>
          <w:tcPr>
            <w:tcW w:w="1034" w:type="dxa"/>
            <w:tcBorders>
              <w:bottom w:val="nil"/>
            </w:tcBorders>
          </w:tcPr>
          <w:p>
            <w:pPr>
              <w:pStyle w:val="TableParagraph"/>
              <w:spacing w:line="276" w:lineRule="auto" w:before="71"/>
              <w:ind w:left="86" w:right="94"/>
              <w:rPr>
                <w:sz w:val="24"/>
              </w:rPr>
            </w:pPr>
            <w:r>
              <w:rPr>
                <w:spacing w:val="-2"/>
                <w:sz w:val="24"/>
              </w:rPr>
              <w:t>Referuar Punësim</w:t>
            </w:r>
          </w:p>
        </w:tc>
        <w:tc>
          <w:tcPr>
            <w:tcW w:w="1024" w:type="dxa"/>
            <w:vMerge w:val="restart"/>
          </w:tcPr>
          <w:p>
            <w:pPr>
              <w:pStyle w:val="TableParagraph"/>
              <w:spacing w:before="118"/>
              <w:rPr>
                <w:sz w:val="24"/>
              </w:rPr>
            </w:pPr>
          </w:p>
          <w:p>
            <w:pPr>
              <w:pStyle w:val="TableParagraph"/>
              <w:spacing w:before="1"/>
              <w:ind w:left="63"/>
              <w:rPr>
                <w:sz w:val="24"/>
              </w:rPr>
            </w:pPr>
            <w:r>
              <w:rPr>
                <w:spacing w:val="-2"/>
                <w:sz w:val="24"/>
              </w:rPr>
              <w:t>Përfitues</w:t>
            </w:r>
          </w:p>
        </w:tc>
      </w:tr>
      <w:tr>
        <w:trPr>
          <w:trHeight w:val="372" w:hRule="atLeast"/>
        </w:trPr>
        <w:tc>
          <w:tcPr>
            <w:tcW w:w="1116" w:type="dxa"/>
            <w:vMerge/>
            <w:tcBorders>
              <w:top w:val="nil"/>
            </w:tcBorders>
          </w:tcPr>
          <w:p>
            <w:pPr>
              <w:rPr>
                <w:sz w:val="2"/>
                <w:szCs w:val="2"/>
              </w:rPr>
            </w:pPr>
          </w:p>
        </w:tc>
        <w:tc>
          <w:tcPr>
            <w:tcW w:w="1023" w:type="dxa"/>
            <w:vMerge/>
            <w:tcBorders>
              <w:top w:val="nil"/>
            </w:tcBorders>
          </w:tcPr>
          <w:p>
            <w:pPr>
              <w:rPr>
                <w:sz w:val="2"/>
                <w:szCs w:val="2"/>
              </w:rPr>
            </w:pPr>
          </w:p>
        </w:tc>
        <w:tc>
          <w:tcPr>
            <w:tcW w:w="1034" w:type="dxa"/>
            <w:tcBorders>
              <w:top w:val="nil"/>
            </w:tcBorders>
          </w:tcPr>
          <w:p>
            <w:pPr>
              <w:pStyle w:val="TableParagraph"/>
              <w:spacing w:before="52"/>
              <w:ind w:left="86"/>
              <w:rPr>
                <w:sz w:val="24"/>
              </w:rPr>
            </w:pPr>
            <w:r>
              <w:rPr>
                <w:spacing w:val="-4"/>
                <w:sz w:val="24"/>
              </w:rPr>
              <w:t>Arsim</w:t>
            </w:r>
          </w:p>
        </w:tc>
        <w:tc>
          <w:tcPr>
            <w:tcW w:w="1022" w:type="dxa"/>
            <w:vMerge/>
            <w:tcBorders>
              <w:top w:val="nil"/>
            </w:tcBorders>
          </w:tcPr>
          <w:p>
            <w:pPr>
              <w:rPr>
                <w:sz w:val="2"/>
                <w:szCs w:val="2"/>
              </w:rPr>
            </w:pPr>
          </w:p>
        </w:tc>
        <w:tc>
          <w:tcPr>
            <w:tcW w:w="1034" w:type="dxa"/>
            <w:tcBorders>
              <w:top w:val="nil"/>
            </w:tcBorders>
          </w:tcPr>
          <w:p>
            <w:pPr>
              <w:pStyle w:val="TableParagraph"/>
              <w:spacing w:before="52"/>
              <w:ind w:left="86"/>
              <w:rPr>
                <w:sz w:val="24"/>
              </w:rPr>
            </w:pPr>
            <w:r>
              <w:rPr>
                <w:spacing w:val="-2"/>
                <w:sz w:val="24"/>
              </w:rPr>
              <w:t>Formim</w:t>
            </w:r>
          </w:p>
        </w:tc>
        <w:tc>
          <w:tcPr>
            <w:tcW w:w="1024" w:type="dxa"/>
            <w:vMerge/>
            <w:tcBorders>
              <w:top w:val="nil"/>
            </w:tcBorders>
          </w:tcPr>
          <w:p>
            <w:pPr>
              <w:rPr>
                <w:sz w:val="2"/>
                <w:szCs w:val="2"/>
              </w:rPr>
            </w:pPr>
          </w:p>
        </w:tc>
      </w:tr>
      <w:tr>
        <w:trPr>
          <w:trHeight w:val="316" w:hRule="atLeast"/>
        </w:trPr>
        <w:tc>
          <w:tcPr>
            <w:tcW w:w="1116" w:type="dxa"/>
          </w:tcPr>
          <w:p>
            <w:pPr>
              <w:pStyle w:val="TableParagraph"/>
              <w:spacing w:line="275" w:lineRule="exact"/>
              <w:ind w:left="86"/>
              <w:rPr>
                <w:b/>
                <w:sz w:val="24"/>
              </w:rPr>
            </w:pPr>
            <w:r>
              <w:rPr>
                <w:b/>
                <w:spacing w:val="-4"/>
                <w:sz w:val="24"/>
              </w:rPr>
              <w:t>5768</w:t>
            </w:r>
          </w:p>
        </w:tc>
        <w:tc>
          <w:tcPr>
            <w:tcW w:w="1023" w:type="dxa"/>
          </w:tcPr>
          <w:p>
            <w:pPr>
              <w:pStyle w:val="TableParagraph"/>
              <w:spacing w:line="275" w:lineRule="exact"/>
              <w:ind w:left="102"/>
              <w:rPr>
                <w:b/>
                <w:sz w:val="24"/>
              </w:rPr>
            </w:pPr>
            <w:r>
              <w:rPr>
                <w:b/>
                <w:spacing w:val="-5"/>
                <w:sz w:val="24"/>
              </w:rPr>
              <w:t>585</w:t>
            </w:r>
          </w:p>
        </w:tc>
        <w:tc>
          <w:tcPr>
            <w:tcW w:w="1034" w:type="dxa"/>
          </w:tcPr>
          <w:p>
            <w:pPr>
              <w:pStyle w:val="TableParagraph"/>
              <w:spacing w:line="275" w:lineRule="exact"/>
              <w:ind w:left="102"/>
              <w:rPr>
                <w:b/>
                <w:sz w:val="24"/>
              </w:rPr>
            </w:pPr>
            <w:r>
              <w:rPr>
                <w:b/>
                <w:spacing w:val="-5"/>
                <w:sz w:val="24"/>
              </w:rPr>
              <w:t>748</w:t>
            </w:r>
          </w:p>
        </w:tc>
        <w:tc>
          <w:tcPr>
            <w:tcW w:w="1022" w:type="dxa"/>
          </w:tcPr>
          <w:p>
            <w:pPr>
              <w:pStyle w:val="TableParagraph"/>
              <w:spacing w:line="275" w:lineRule="exact"/>
              <w:ind w:left="103"/>
              <w:rPr>
                <w:b/>
                <w:sz w:val="24"/>
              </w:rPr>
            </w:pPr>
            <w:r>
              <w:rPr>
                <w:b/>
                <w:spacing w:val="-5"/>
                <w:sz w:val="24"/>
              </w:rPr>
              <w:t>180</w:t>
            </w:r>
          </w:p>
        </w:tc>
        <w:tc>
          <w:tcPr>
            <w:tcW w:w="1034" w:type="dxa"/>
          </w:tcPr>
          <w:p>
            <w:pPr>
              <w:pStyle w:val="TableParagraph"/>
              <w:spacing w:line="275" w:lineRule="exact"/>
              <w:ind w:left="103"/>
              <w:rPr>
                <w:b/>
                <w:sz w:val="24"/>
              </w:rPr>
            </w:pPr>
            <w:r>
              <w:rPr>
                <w:b/>
                <w:spacing w:val="-4"/>
                <w:sz w:val="24"/>
              </w:rPr>
              <w:t>2400</w:t>
            </w:r>
          </w:p>
        </w:tc>
        <w:tc>
          <w:tcPr>
            <w:tcW w:w="1024" w:type="dxa"/>
          </w:tcPr>
          <w:p>
            <w:pPr>
              <w:pStyle w:val="TableParagraph"/>
              <w:spacing w:line="275" w:lineRule="exact"/>
              <w:ind w:left="87"/>
              <w:rPr>
                <w:b/>
                <w:sz w:val="24"/>
              </w:rPr>
            </w:pPr>
            <w:r>
              <w:rPr>
                <w:b/>
                <w:spacing w:val="-5"/>
                <w:sz w:val="24"/>
              </w:rPr>
              <w:t>161</w:t>
            </w:r>
          </w:p>
        </w:tc>
      </w:tr>
    </w:tbl>
    <w:p>
      <w:pPr>
        <w:pStyle w:val="BodyText"/>
        <w:spacing w:before="40"/>
      </w:pPr>
    </w:p>
    <w:p>
      <w:pPr>
        <w:pStyle w:val="Heading3"/>
        <w:numPr>
          <w:ilvl w:val="1"/>
          <w:numId w:val="3"/>
        </w:numPr>
        <w:tabs>
          <w:tab w:pos="2159" w:val="left" w:leader="none"/>
        </w:tabs>
        <w:spacing w:line="240" w:lineRule="auto" w:before="1" w:after="0"/>
        <w:ind w:left="2159" w:right="0" w:hanging="359"/>
        <w:jc w:val="left"/>
        <w:rPr>
          <w:b w:val="0"/>
        </w:rPr>
      </w:pPr>
      <w:r>
        <w:rPr/>
        <w:t>Skema</w:t>
      </w:r>
      <w:r>
        <w:rPr>
          <w:spacing w:val="-1"/>
        </w:rPr>
        <w:t> </w:t>
      </w:r>
      <w:r>
        <w:rPr/>
        <w:t>e</w:t>
      </w:r>
      <w:r>
        <w:rPr>
          <w:spacing w:val="-2"/>
        </w:rPr>
        <w:t> </w:t>
      </w:r>
      <w:r>
        <w:rPr/>
        <w:t>vjetër</w:t>
      </w:r>
      <w:r>
        <w:rPr>
          <w:spacing w:val="-2"/>
        </w:rPr>
        <w:t> </w:t>
      </w:r>
      <w:r>
        <w:rPr/>
        <w:t>/</w:t>
      </w:r>
      <w:r>
        <w:rPr>
          <w:spacing w:val="-1"/>
        </w:rPr>
        <w:t> </w:t>
      </w:r>
      <w:r>
        <w:rPr>
          <w:spacing w:val="-4"/>
        </w:rPr>
        <w:t>KMCAP</w:t>
      </w:r>
    </w:p>
    <w:p>
      <w:pPr>
        <w:pStyle w:val="BodyText"/>
        <w:spacing w:line="276" w:lineRule="auto" w:before="201"/>
        <w:ind w:left="1440" w:right="1436"/>
        <w:jc w:val="both"/>
      </w:pPr>
      <w:r>
        <w:rPr/>
        <w:t>KMCAP-et</w:t>
      </w:r>
      <w:r>
        <w:rPr>
          <w:spacing w:val="-8"/>
        </w:rPr>
        <w:t> </w:t>
      </w:r>
      <w:r>
        <w:rPr/>
        <w:t>e</w:t>
      </w:r>
      <w:r>
        <w:rPr>
          <w:spacing w:val="-10"/>
        </w:rPr>
        <w:t> </w:t>
      </w:r>
      <w:r>
        <w:rPr/>
        <w:t>nivelit</w:t>
      </w:r>
      <w:r>
        <w:rPr>
          <w:spacing w:val="-8"/>
        </w:rPr>
        <w:t> </w:t>
      </w:r>
      <w:r>
        <w:rPr/>
        <w:t>të</w:t>
      </w:r>
      <w:r>
        <w:rPr>
          <w:spacing w:val="-9"/>
        </w:rPr>
        <w:t> </w:t>
      </w:r>
      <w:r>
        <w:rPr/>
        <w:t>parë</w:t>
      </w:r>
      <w:r>
        <w:rPr>
          <w:spacing w:val="-10"/>
        </w:rPr>
        <w:t> </w:t>
      </w:r>
      <w:r>
        <w:rPr/>
        <w:t>deri</w:t>
      </w:r>
      <w:r>
        <w:rPr>
          <w:spacing w:val="-9"/>
        </w:rPr>
        <w:t> </w:t>
      </w:r>
      <w:r>
        <w:rPr/>
        <w:t>në</w:t>
      </w:r>
      <w:r>
        <w:rPr>
          <w:spacing w:val="-7"/>
        </w:rPr>
        <w:t> </w:t>
      </w:r>
      <w:r>
        <w:rPr/>
        <w:t>fund</w:t>
      </w:r>
      <w:r>
        <w:rPr>
          <w:spacing w:val="-9"/>
        </w:rPr>
        <w:t> </w:t>
      </w:r>
      <w:r>
        <w:rPr/>
        <w:t>të</w:t>
      </w:r>
      <w:r>
        <w:rPr>
          <w:spacing w:val="-9"/>
        </w:rPr>
        <w:t> </w:t>
      </w:r>
      <w:r>
        <w:rPr/>
        <w:t>muajit</w:t>
      </w:r>
      <w:r>
        <w:rPr>
          <w:spacing w:val="-8"/>
        </w:rPr>
        <w:t> </w:t>
      </w:r>
      <w:r>
        <w:rPr/>
        <w:t>mars</w:t>
      </w:r>
      <w:r>
        <w:rPr>
          <w:spacing w:val="-8"/>
        </w:rPr>
        <w:t> </w:t>
      </w:r>
      <w:r>
        <w:rPr/>
        <w:t>2023</w:t>
      </w:r>
      <w:r>
        <w:rPr>
          <w:spacing w:val="40"/>
        </w:rPr>
        <w:t> </w:t>
      </w:r>
      <w:r>
        <w:rPr/>
        <w:t>kanë</w:t>
      </w:r>
      <w:r>
        <w:rPr>
          <w:spacing w:val="-10"/>
        </w:rPr>
        <w:t> </w:t>
      </w:r>
      <w:r>
        <w:rPr/>
        <w:t>komisionuar</w:t>
      </w:r>
      <w:r>
        <w:rPr>
          <w:spacing w:val="-9"/>
        </w:rPr>
        <w:t> </w:t>
      </w:r>
      <w:r>
        <w:rPr/>
        <w:t>të</w:t>
      </w:r>
      <w:r>
        <w:rPr>
          <w:spacing w:val="-9"/>
        </w:rPr>
        <w:t> </w:t>
      </w:r>
      <w:r>
        <w:rPr/>
        <w:t>gjitha</w:t>
      </w:r>
      <w:r>
        <w:rPr>
          <w:spacing w:val="-9"/>
        </w:rPr>
        <w:t> </w:t>
      </w:r>
      <w:r>
        <w:rPr/>
        <w:t>dosjet e</w:t>
      </w:r>
      <w:r>
        <w:rPr>
          <w:spacing w:val="-1"/>
        </w:rPr>
        <w:t> </w:t>
      </w:r>
      <w:r>
        <w:rPr/>
        <w:t>ardhura</w:t>
      </w:r>
      <w:r>
        <w:rPr>
          <w:spacing w:val="-1"/>
        </w:rPr>
        <w:t> </w:t>
      </w:r>
      <w:r>
        <w:rPr/>
        <w:t>për</w:t>
      </w:r>
      <w:r>
        <w:rPr>
          <w:spacing w:val="-1"/>
        </w:rPr>
        <w:t> </w:t>
      </w:r>
      <w:r>
        <w:rPr/>
        <w:t>komisionim për</w:t>
      </w:r>
      <w:r>
        <w:rPr>
          <w:spacing w:val="-1"/>
        </w:rPr>
        <w:t> </w:t>
      </w:r>
      <w:r>
        <w:rPr/>
        <w:t>herë</w:t>
      </w:r>
      <w:r>
        <w:rPr>
          <w:spacing w:val="-2"/>
        </w:rPr>
        <w:t> </w:t>
      </w:r>
      <w:r>
        <w:rPr/>
        <w:t>të</w:t>
      </w:r>
      <w:r>
        <w:rPr>
          <w:spacing w:val="-1"/>
        </w:rPr>
        <w:t> </w:t>
      </w:r>
      <w:r>
        <w:rPr/>
        <w:t>parë</w:t>
      </w:r>
      <w:r>
        <w:rPr>
          <w:spacing w:val="-2"/>
        </w:rPr>
        <w:t> </w:t>
      </w:r>
      <w:r>
        <w:rPr/>
        <w:t>dhe</w:t>
      </w:r>
      <w:r>
        <w:rPr>
          <w:spacing w:val="-1"/>
        </w:rPr>
        <w:t> </w:t>
      </w:r>
      <w:r>
        <w:rPr/>
        <w:t>rikomisionim.</w:t>
      </w:r>
      <w:r>
        <w:rPr>
          <w:spacing w:val="-2"/>
        </w:rPr>
        <w:t> </w:t>
      </w:r>
      <w:r>
        <w:rPr/>
        <w:t>Në</w:t>
      </w:r>
      <w:r>
        <w:rPr>
          <w:spacing w:val="-2"/>
        </w:rPr>
        <w:t> </w:t>
      </w:r>
      <w:r>
        <w:rPr/>
        <w:t>total kanë</w:t>
      </w:r>
      <w:r>
        <w:rPr>
          <w:spacing w:val="-1"/>
        </w:rPr>
        <w:t> </w:t>
      </w:r>
      <w:r>
        <w:rPr/>
        <w:t>qenë</w:t>
      </w:r>
      <w:r>
        <w:rPr>
          <w:spacing w:val="-1"/>
        </w:rPr>
        <w:t> </w:t>
      </w:r>
      <w:r>
        <w:rPr/>
        <w:t>9 KMCAP të nivelit</w:t>
      </w:r>
      <w:r>
        <w:rPr>
          <w:spacing w:val="-1"/>
        </w:rPr>
        <w:t> </w:t>
      </w:r>
      <w:r>
        <w:rPr/>
        <w:t>të</w:t>
      </w:r>
      <w:r>
        <w:rPr>
          <w:spacing w:val="1"/>
        </w:rPr>
        <w:t> </w:t>
      </w:r>
      <w:r>
        <w:rPr/>
        <w:t>parë,</w:t>
      </w:r>
      <w:r>
        <w:rPr>
          <w:spacing w:val="2"/>
        </w:rPr>
        <w:t> </w:t>
      </w:r>
      <w:r>
        <w:rPr/>
        <w:t>për</w:t>
      </w:r>
      <w:r>
        <w:rPr>
          <w:spacing w:val="1"/>
        </w:rPr>
        <w:t> </w:t>
      </w:r>
      <w:r>
        <w:rPr/>
        <w:t>shëndetin</w:t>
      </w:r>
      <w:r>
        <w:rPr>
          <w:spacing w:val="2"/>
        </w:rPr>
        <w:t> </w:t>
      </w:r>
      <w:r>
        <w:rPr/>
        <w:t>mendor për</w:t>
      </w:r>
      <w:r>
        <w:rPr>
          <w:spacing w:val="1"/>
        </w:rPr>
        <w:t> </w:t>
      </w:r>
      <w:r>
        <w:rPr/>
        <w:t>shkak</w:t>
      </w:r>
      <w:r>
        <w:rPr>
          <w:spacing w:val="2"/>
        </w:rPr>
        <w:t> </w:t>
      </w:r>
      <w:r>
        <w:rPr/>
        <w:t>të</w:t>
      </w:r>
      <w:r>
        <w:rPr>
          <w:spacing w:val="4"/>
        </w:rPr>
        <w:t> </w:t>
      </w:r>
      <w:r>
        <w:rPr/>
        <w:t>numrit</w:t>
      </w:r>
      <w:r>
        <w:rPr>
          <w:spacing w:val="2"/>
        </w:rPr>
        <w:t> </w:t>
      </w:r>
      <w:r>
        <w:rPr/>
        <w:t>të</w:t>
      </w:r>
      <w:r>
        <w:rPr>
          <w:spacing w:val="1"/>
        </w:rPr>
        <w:t> </w:t>
      </w:r>
      <w:r>
        <w:rPr/>
        <w:t>madh</w:t>
      </w:r>
      <w:r>
        <w:rPr>
          <w:spacing w:val="1"/>
        </w:rPr>
        <w:t> </w:t>
      </w:r>
      <w:r>
        <w:rPr/>
        <w:t>të</w:t>
      </w:r>
      <w:r>
        <w:rPr>
          <w:spacing w:val="1"/>
        </w:rPr>
        <w:t> </w:t>
      </w:r>
      <w:r>
        <w:rPr/>
        <w:t>dosjeve kanë</w:t>
      </w:r>
      <w:r>
        <w:rPr>
          <w:spacing w:val="1"/>
        </w:rPr>
        <w:t> </w:t>
      </w:r>
      <w:r>
        <w:rPr>
          <w:spacing w:val="-2"/>
        </w:rPr>
        <w:t>funksionuar</w:t>
      </w:r>
    </w:p>
    <w:p>
      <w:pPr>
        <w:pStyle w:val="BodyText"/>
        <w:spacing w:after="0" w:line="276" w:lineRule="auto"/>
        <w:jc w:val="both"/>
        <w:sectPr>
          <w:pgSz w:w="11930" w:h="16860"/>
          <w:pgMar w:header="0" w:footer="951" w:top="1360" w:bottom="1140" w:left="0" w:right="0"/>
        </w:sectPr>
      </w:pPr>
    </w:p>
    <w:p>
      <w:pPr>
        <w:pStyle w:val="BodyText"/>
        <w:spacing w:before="79"/>
        <w:ind w:left="1440"/>
      </w:pPr>
      <w:r>
        <w:rPr/>
        <w:t>3 </w:t>
      </w:r>
      <w:r>
        <w:rPr>
          <w:spacing w:val="-2"/>
        </w:rPr>
        <w:t>komisione.</w:t>
      </w:r>
    </w:p>
    <w:p>
      <w:pPr>
        <w:pStyle w:val="BodyText"/>
        <w:spacing w:line="276" w:lineRule="auto" w:before="41"/>
        <w:ind w:left="1440" w:right="1436"/>
      </w:pPr>
      <w:r>
        <w:rPr/>
        <w:t>Në</w:t>
      </w:r>
      <w:r>
        <w:rPr>
          <w:spacing w:val="-5"/>
        </w:rPr>
        <w:t> </w:t>
      </w:r>
      <w:r>
        <w:rPr/>
        <w:t>funksionim</w:t>
      </w:r>
      <w:r>
        <w:rPr>
          <w:spacing w:val="-3"/>
        </w:rPr>
        <w:t> </w:t>
      </w:r>
      <w:r>
        <w:rPr/>
        <w:t>për</w:t>
      </w:r>
      <w:r>
        <w:rPr>
          <w:spacing w:val="-3"/>
        </w:rPr>
        <w:t> </w:t>
      </w:r>
      <w:r>
        <w:rPr/>
        <w:t>nivelin</w:t>
      </w:r>
      <w:r>
        <w:rPr>
          <w:spacing w:val="-3"/>
        </w:rPr>
        <w:t> </w:t>
      </w:r>
      <w:r>
        <w:rPr/>
        <w:t>e</w:t>
      </w:r>
      <w:r>
        <w:rPr>
          <w:spacing w:val="-4"/>
        </w:rPr>
        <w:t> </w:t>
      </w:r>
      <w:r>
        <w:rPr/>
        <w:t>parë</w:t>
      </w:r>
      <w:r>
        <w:rPr>
          <w:spacing w:val="-4"/>
        </w:rPr>
        <w:t> </w:t>
      </w:r>
      <w:r>
        <w:rPr/>
        <w:t>janë</w:t>
      </w:r>
      <w:r>
        <w:rPr>
          <w:spacing w:val="-5"/>
        </w:rPr>
        <w:t> </w:t>
      </w:r>
      <w:r>
        <w:rPr/>
        <w:t>vetëm</w:t>
      </w:r>
      <w:r>
        <w:rPr>
          <w:spacing w:val="-3"/>
        </w:rPr>
        <w:t> </w:t>
      </w:r>
      <w:r>
        <w:rPr/>
        <w:t>KMCAP</w:t>
      </w:r>
      <w:r>
        <w:rPr>
          <w:spacing w:val="-3"/>
        </w:rPr>
        <w:t> </w:t>
      </w:r>
      <w:r>
        <w:rPr/>
        <w:t>të</w:t>
      </w:r>
      <w:r>
        <w:rPr>
          <w:spacing w:val="-3"/>
        </w:rPr>
        <w:t> </w:t>
      </w:r>
      <w:r>
        <w:rPr/>
        <w:t>cilët</w:t>
      </w:r>
      <w:r>
        <w:rPr>
          <w:spacing w:val="-5"/>
        </w:rPr>
        <w:t> </w:t>
      </w:r>
      <w:r>
        <w:rPr/>
        <w:t>vlerësojnë</w:t>
      </w:r>
      <w:r>
        <w:rPr>
          <w:spacing w:val="-3"/>
        </w:rPr>
        <w:t> </w:t>
      </w:r>
      <w:r>
        <w:rPr/>
        <w:t>dosjet</w:t>
      </w:r>
      <w:r>
        <w:rPr>
          <w:spacing w:val="-3"/>
        </w:rPr>
        <w:t> </w:t>
      </w:r>
      <w:r>
        <w:rPr/>
        <w:t>e</w:t>
      </w:r>
      <w:r>
        <w:rPr>
          <w:spacing w:val="-4"/>
        </w:rPr>
        <w:t> </w:t>
      </w:r>
      <w:r>
        <w:rPr/>
        <w:t>personave</w:t>
      </w:r>
      <w:r>
        <w:rPr>
          <w:spacing w:val="-4"/>
        </w:rPr>
        <w:t> </w:t>
      </w:r>
      <w:r>
        <w:rPr/>
        <w:t>që kërkojnë statusin e paratetraplegjikut dhe të të verbrit.</w:t>
      </w:r>
    </w:p>
    <w:p>
      <w:pPr>
        <w:pStyle w:val="BodyText"/>
        <w:spacing w:line="276" w:lineRule="auto" w:before="1"/>
        <w:ind w:left="1440" w:right="1436"/>
      </w:pPr>
      <w:r>
        <w:rPr/>
        <w:t>Janë</w:t>
      </w:r>
      <w:r>
        <w:rPr>
          <w:spacing w:val="40"/>
        </w:rPr>
        <w:t> </w:t>
      </w:r>
      <w:r>
        <w:rPr/>
        <w:t>5</w:t>
      </w:r>
      <w:r>
        <w:rPr>
          <w:spacing w:val="40"/>
        </w:rPr>
        <w:t> </w:t>
      </w:r>
      <w:r>
        <w:rPr/>
        <w:t>KMCAP</w:t>
      </w:r>
      <w:r>
        <w:rPr>
          <w:spacing w:val="40"/>
        </w:rPr>
        <w:t> </w:t>
      </w:r>
      <w:r>
        <w:rPr/>
        <w:t>Epror,</w:t>
      </w:r>
      <w:r>
        <w:rPr>
          <w:spacing w:val="40"/>
        </w:rPr>
        <w:t> </w:t>
      </w:r>
      <w:r>
        <w:rPr/>
        <w:t>2</w:t>
      </w:r>
      <w:r>
        <w:rPr>
          <w:spacing w:val="40"/>
        </w:rPr>
        <w:t> </w:t>
      </w:r>
      <w:r>
        <w:rPr/>
        <w:t>sëmundjet</w:t>
      </w:r>
      <w:r>
        <w:rPr>
          <w:spacing w:val="40"/>
        </w:rPr>
        <w:t> </w:t>
      </w:r>
      <w:r>
        <w:rPr/>
        <w:t>e</w:t>
      </w:r>
      <w:r>
        <w:rPr>
          <w:spacing w:val="40"/>
        </w:rPr>
        <w:t> </w:t>
      </w:r>
      <w:r>
        <w:rPr/>
        <w:t>përgjithshme,</w:t>
      </w:r>
      <w:r>
        <w:rPr>
          <w:spacing w:val="40"/>
        </w:rPr>
        <w:t> </w:t>
      </w:r>
      <w:r>
        <w:rPr/>
        <w:t>1</w:t>
      </w:r>
      <w:r>
        <w:rPr>
          <w:spacing w:val="40"/>
        </w:rPr>
        <w:t> </w:t>
      </w:r>
      <w:r>
        <w:rPr/>
        <w:t>shëndet</w:t>
      </w:r>
      <w:r>
        <w:rPr>
          <w:spacing w:val="40"/>
        </w:rPr>
        <w:t> </w:t>
      </w:r>
      <w:r>
        <w:rPr/>
        <w:t>mendor,</w:t>
      </w:r>
      <w:r>
        <w:rPr>
          <w:spacing w:val="40"/>
        </w:rPr>
        <w:t> </w:t>
      </w:r>
      <w:r>
        <w:rPr/>
        <w:t>1</w:t>
      </w:r>
      <w:r>
        <w:rPr>
          <w:spacing w:val="40"/>
        </w:rPr>
        <w:t> </w:t>
      </w:r>
      <w:r>
        <w:rPr/>
        <w:t>verbëri</w:t>
      </w:r>
      <w:r>
        <w:rPr>
          <w:spacing w:val="40"/>
        </w:rPr>
        <w:t> </w:t>
      </w:r>
      <w:r>
        <w:rPr/>
        <w:t>dhe</w:t>
      </w:r>
      <w:r>
        <w:rPr>
          <w:spacing w:val="40"/>
        </w:rPr>
        <w:t> </w:t>
      </w:r>
      <w:r>
        <w:rPr/>
        <w:t>1 </w:t>
      </w:r>
      <w:r>
        <w:rPr>
          <w:spacing w:val="-2"/>
        </w:rPr>
        <w:t>neurologji/PTP.</w:t>
      </w:r>
    </w:p>
    <w:p>
      <w:pPr>
        <w:pStyle w:val="BodyText"/>
        <w:spacing w:before="40"/>
      </w:pPr>
    </w:p>
    <w:p>
      <w:pPr>
        <w:pStyle w:val="BodyText"/>
        <w:spacing w:line="278" w:lineRule="auto"/>
        <w:ind w:left="1440" w:right="1436"/>
      </w:pPr>
      <w:r>
        <w:rPr/>
        <w:t>Numri</w:t>
      </w:r>
      <w:r>
        <w:rPr>
          <w:spacing w:val="22"/>
        </w:rPr>
        <w:t> </w:t>
      </w:r>
      <w:r>
        <w:rPr/>
        <w:t>i</w:t>
      </w:r>
      <w:r>
        <w:rPr>
          <w:spacing w:val="22"/>
        </w:rPr>
        <w:t> </w:t>
      </w:r>
      <w:r>
        <w:rPr/>
        <w:t>dosjeve</w:t>
      </w:r>
      <w:r>
        <w:rPr>
          <w:spacing w:val="22"/>
        </w:rPr>
        <w:t> </w:t>
      </w:r>
      <w:r>
        <w:rPr/>
        <w:t>të</w:t>
      </w:r>
      <w:r>
        <w:rPr>
          <w:spacing w:val="21"/>
        </w:rPr>
        <w:t> </w:t>
      </w:r>
      <w:r>
        <w:rPr/>
        <w:t>komisionuara nga KMCAP</w:t>
      </w:r>
      <w:r>
        <w:rPr>
          <w:spacing w:val="22"/>
        </w:rPr>
        <w:t> </w:t>
      </w:r>
      <w:r>
        <w:rPr/>
        <w:t>Niveli</w:t>
      </w:r>
      <w:r>
        <w:rPr>
          <w:spacing w:val="22"/>
        </w:rPr>
        <w:t> </w:t>
      </w:r>
      <w:r>
        <w:rPr/>
        <w:t>i</w:t>
      </w:r>
      <w:r>
        <w:rPr>
          <w:spacing w:val="22"/>
        </w:rPr>
        <w:t> </w:t>
      </w:r>
      <w:r>
        <w:rPr/>
        <w:t>parë</w:t>
      </w:r>
      <w:r>
        <w:rPr>
          <w:spacing w:val="22"/>
        </w:rPr>
        <w:t> </w:t>
      </w:r>
      <w:r>
        <w:rPr/>
        <w:t>dhe</w:t>
      </w:r>
      <w:r>
        <w:rPr>
          <w:spacing w:val="22"/>
        </w:rPr>
        <w:t> </w:t>
      </w:r>
      <w:r>
        <w:rPr/>
        <w:t>Epror</w:t>
      </w:r>
      <w:r>
        <w:rPr>
          <w:spacing w:val="23"/>
        </w:rPr>
        <w:t> </w:t>
      </w:r>
      <w:r>
        <w:rPr/>
        <w:t>për</w:t>
      </w:r>
      <w:r>
        <w:rPr>
          <w:spacing w:val="21"/>
        </w:rPr>
        <w:t> </w:t>
      </w:r>
      <w:r>
        <w:rPr/>
        <w:t>periudhën</w:t>
      </w:r>
      <w:r>
        <w:rPr>
          <w:spacing w:val="21"/>
        </w:rPr>
        <w:t> </w:t>
      </w:r>
      <w:r>
        <w:rPr/>
        <w:t>Janar 2023 e në vazhdim është si më poshtë:</w:t>
      </w:r>
    </w:p>
    <w:p>
      <w:pPr>
        <w:pStyle w:val="BodyText"/>
        <w:spacing w:before="83"/>
        <w:rPr>
          <w:sz w:val="20"/>
        </w:rPr>
      </w:pPr>
    </w:p>
    <w:tbl>
      <w:tblPr>
        <w:tblW w:w="0" w:type="auto"/>
        <w:jc w:val="left"/>
        <w:tblInd w:w="214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487"/>
        <w:gridCol w:w="2494"/>
        <w:gridCol w:w="1800"/>
        <w:gridCol w:w="1125"/>
        <w:gridCol w:w="1730"/>
      </w:tblGrid>
      <w:tr>
        <w:trPr>
          <w:trHeight w:val="645" w:hRule="atLeast"/>
        </w:trPr>
        <w:tc>
          <w:tcPr>
            <w:tcW w:w="487" w:type="dxa"/>
            <w:tcBorders>
              <w:bottom w:val="single" w:sz="4" w:space="0" w:color="000000"/>
            </w:tcBorders>
          </w:tcPr>
          <w:p>
            <w:pPr>
              <w:pStyle w:val="TableParagraph"/>
              <w:spacing w:before="162"/>
              <w:ind w:left="98"/>
              <w:rPr>
                <w:b/>
                <w:sz w:val="24"/>
              </w:rPr>
            </w:pPr>
            <w:r>
              <w:rPr>
                <w:b/>
                <w:spacing w:val="-5"/>
                <w:sz w:val="24"/>
              </w:rPr>
              <w:t>Nr</w:t>
            </w:r>
          </w:p>
        </w:tc>
        <w:tc>
          <w:tcPr>
            <w:tcW w:w="2494" w:type="dxa"/>
          </w:tcPr>
          <w:p>
            <w:pPr>
              <w:pStyle w:val="TableParagraph"/>
              <w:spacing w:before="3"/>
              <w:ind w:left="158"/>
              <w:rPr>
                <w:b/>
                <w:sz w:val="24"/>
              </w:rPr>
            </w:pPr>
            <w:r>
              <w:rPr>
                <w:b/>
                <w:spacing w:val="-2"/>
                <w:sz w:val="24"/>
              </w:rPr>
              <w:t>KMCAP</w:t>
            </w:r>
          </w:p>
          <w:p>
            <w:pPr>
              <w:pStyle w:val="TableParagraph"/>
              <w:spacing w:before="41"/>
              <w:ind w:left="98"/>
              <w:rPr>
                <w:b/>
                <w:sz w:val="24"/>
              </w:rPr>
            </w:pPr>
            <w:r>
              <w:rPr>
                <w:b/>
                <w:sz w:val="24"/>
              </w:rPr>
              <w:t>Niveli</w:t>
            </w:r>
            <w:r>
              <w:rPr>
                <w:b/>
                <w:spacing w:val="-3"/>
                <w:sz w:val="24"/>
              </w:rPr>
              <w:t> </w:t>
            </w:r>
            <w:r>
              <w:rPr>
                <w:b/>
                <w:sz w:val="24"/>
              </w:rPr>
              <w:t>I </w:t>
            </w:r>
            <w:r>
              <w:rPr>
                <w:b/>
                <w:spacing w:val="-4"/>
                <w:sz w:val="24"/>
              </w:rPr>
              <w:t>parë</w:t>
            </w:r>
          </w:p>
        </w:tc>
        <w:tc>
          <w:tcPr>
            <w:tcW w:w="1800" w:type="dxa"/>
            <w:tcBorders>
              <w:bottom w:val="single" w:sz="4" w:space="0" w:color="000000"/>
            </w:tcBorders>
          </w:tcPr>
          <w:p>
            <w:pPr>
              <w:pStyle w:val="TableParagraph"/>
              <w:spacing w:before="162"/>
              <w:ind w:left="158"/>
              <w:rPr>
                <w:b/>
                <w:sz w:val="24"/>
              </w:rPr>
            </w:pPr>
            <w:r>
              <w:rPr>
                <w:b/>
                <w:spacing w:val="-2"/>
                <w:sz w:val="24"/>
              </w:rPr>
              <w:t>Komisionuar</w:t>
            </w:r>
          </w:p>
        </w:tc>
        <w:tc>
          <w:tcPr>
            <w:tcW w:w="1125" w:type="dxa"/>
            <w:tcBorders>
              <w:bottom w:val="single" w:sz="4" w:space="0" w:color="000000"/>
            </w:tcBorders>
          </w:tcPr>
          <w:p>
            <w:pPr>
              <w:pStyle w:val="TableParagraph"/>
              <w:spacing w:before="44"/>
              <w:rPr>
                <w:sz w:val="24"/>
              </w:rPr>
            </w:pPr>
          </w:p>
          <w:p>
            <w:pPr>
              <w:pStyle w:val="TableParagraph"/>
              <w:ind w:left="99"/>
              <w:rPr>
                <w:b/>
                <w:sz w:val="24"/>
              </w:rPr>
            </w:pPr>
            <w:r>
              <w:rPr>
                <w:b/>
                <w:spacing w:val="-2"/>
                <w:sz w:val="24"/>
              </w:rPr>
              <w:t>Përfitues</w:t>
            </w:r>
          </w:p>
        </w:tc>
        <w:tc>
          <w:tcPr>
            <w:tcW w:w="1730" w:type="dxa"/>
            <w:tcBorders>
              <w:bottom w:val="single" w:sz="4" w:space="0" w:color="000000"/>
            </w:tcBorders>
          </w:tcPr>
          <w:p>
            <w:pPr>
              <w:pStyle w:val="TableParagraph"/>
              <w:spacing w:before="162"/>
              <w:ind w:left="159"/>
              <w:rPr>
                <w:b/>
                <w:sz w:val="24"/>
              </w:rPr>
            </w:pPr>
            <w:r>
              <w:rPr>
                <w:b/>
                <w:sz w:val="24"/>
              </w:rPr>
              <w:t>Jo</w:t>
            </w:r>
            <w:r>
              <w:rPr>
                <w:b/>
                <w:spacing w:val="-2"/>
                <w:sz w:val="24"/>
              </w:rPr>
              <w:t> përfitues</w:t>
            </w:r>
          </w:p>
        </w:tc>
      </w:tr>
      <w:tr>
        <w:trPr>
          <w:trHeight w:val="316" w:hRule="atLeast"/>
        </w:trPr>
        <w:tc>
          <w:tcPr>
            <w:tcW w:w="487" w:type="dxa"/>
            <w:tcBorders>
              <w:top w:val="single" w:sz="4" w:space="0" w:color="000000"/>
            </w:tcBorders>
          </w:tcPr>
          <w:p>
            <w:pPr>
              <w:pStyle w:val="TableParagraph"/>
              <w:spacing w:line="275" w:lineRule="exact"/>
              <w:ind w:left="98"/>
              <w:rPr>
                <w:sz w:val="24"/>
              </w:rPr>
            </w:pPr>
            <w:r>
              <w:rPr>
                <w:spacing w:val="-10"/>
                <w:sz w:val="24"/>
              </w:rPr>
              <w:t>1</w:t>
            </w:r>
          </w:p>
        </w:tc>
        <w:tc>
          <w:tcPr>
            <w:tcW w:w="2494" w:type="dxa"/>
          </w:tcPr>
          <w:p>
            <w:pPr>
              <w:pStyle w:val="TableParagraph"/>
              <w:spacing w:line="275" w:lineRule="exact"/>
              <w:ind w:left="98"/>
              <w:rPr>
                <w:sz w:val="24"/>
              </w:rPr>
            </w:pPr>
            <w:r>
              <w:rPr>
                <w:sz w:val="24"/>
              </w:rPr>
              <w:t>Shëndet</w:t>
            </w:r>
            <w:r>
              <w:rPr>
                <w:spacing w:val="-2"/>
                <w:sz w:val="24"/>
              </w:rPr>
              <w:t> Mendor</w:t>
            </w:r>
          </w:p>
        </w:tc>
        <w:tc>
          <w:tcPr>
            <w:tcW w:w="1800" w:type="dxa"/>
            <w:tcBorders>
              <w:top w:val="single" w:sz="4" w:space="0" w:color="000000"/>
            </w:tcBorders>
          </w:tcPr>
          <w:p>
            <w:pPr>
              <w:pStyle w:val="TableParagraph"/>
              <w:spacing w:line="275" w:lineRule="exact"/>
              <w:ind w:left="98"/>
              <w:rPr>
                <w:sz w:val="24"/>
              </w:rPr>
            </w:pPr>
            <w:r>
              <w:rPr>
                <w:spacing w:val="-4"/>
                <w:sz w:val="24"/>
              </w:rPr>
              <w:t>3890</w:t>
            </w:r>
          </w:p>
        </w:tc>
        <w:tc>
          <w:tcPr>
            <w:tcW w:w="1125" w:type="dxa"/>
            <w:tcBorders>
              <w:top w:val="single" w:sz="4" w:space="0" w:color="000000"/>
            </w:tcBorders>
          </w:tcPr>
          <w:p>
            <w:pPr>
              <w:pStyle w:val="TableParagraph"/>
              <w:spacing w:line="275" w:lineRule="exact"/>
              <w:ind w:left="99"/>
              <w:rPr>
                <w:sz w:val="24"/>
              </w:rPr>
            </w:pPr>
            <w:r>
              <w:rPr>
                <w:spacing w:val="-4"/>
                <w:sz w:val="24"/>
              </w:rPr>
              <w:t>3692</w:t>
            </w:r>
          </w:p>
        </w:tc>
        <w:tc>
          <w:tcPr>
            <w:tcW w:w="1730" w:type="dxa"/>
            <w:tcBorders>
              <w:top w:val="single" w:sz="4" w:space="0" w:color="000000"/>
            </w:tcBorders>
          </w:tcPr>
          <w:p>
            <w:pPr>
              <w:pStyle w:val="TableParagraph"/>
              <w:spacing w:line="275" w:lineRule="exact"/>
              <w:ind w:left="99"/>
              <w:rPr>
                <w:sz w:val="24"/>
              </w:rPr>
            </w:pPr>
            <w:r>
              <w:rPr>
                <w:spacing w:val="-5"/>
                <w:sz w:val="24"/>
              </w:rPr>
              <w:t>198</w:t>
            </w:r>
          </w:p>
        </w:tc>
      </w:tr>
      <w:tr>
        <w:trPr>
          <w:trHeight w:val="316" w:hRule="atLeast"/>
        </w:trPr>
        <w:tc>
          <w:tcPr>
            <w:tcW w:w="487" w:type="dxa"/>
          </w:tcPr>
          <w:p>
            <w:pPr>
              <w:pStyle w:val="TableParagraph"/>
              <w:spacing w:line="275" w:lineRule="exact"/>
              <w:ind w:left="98"/>
              <w:rPr>
                <w:sz w:val="24"/>
              </w:rPr>
            </w:pPr>
            <w:r>
              <w:rPr>
                <w:spacing w:val="-10"/>
                <w:sz w:val="24"/>
              </w:rPr>
              <w:t>2</w:t>
            </w:r>
          </w:p>
        </w:tc>
        <w:tc>
          <w:tcPr>
            <w:tcW w:w="2494" w:type="dxa"/>
          </w:tcPr>
          <w:p>
            <w:pPr>
              <w:pStyle w:val="TableParagraph"/>
              <w:spacing w:line="275" w:lineRule="exact"/>
              <w:ind w:left="98"/>
              <w:rPr>
                <w:sz w:val="24"/>
              </w:rPr>
            </w:pPr>
            <w:r>
              <w:rPr>
                <w:sz w:val="24"/>
              </w:rPr>
              <w:t>Sëmundjet</w:t>
            </w:r>
            <w:r>
              <w:rPr>
                <w:spacing w:val="-2"/>
                <w:sz w:val="24"/>
              </w:rPr>
              <w:t> interne</w:t>
            </w:r>
          </w:p>
        </w:tc>
        <w:tc>
          <w:tcPr>
            <w:tcW w:w="1800" w:type="dxa"/>
          </w:tcPr>
          <w:p>
            <w:pPr>
              <w:pStyle w:val="TableParagraph"/>
              <w:spacing w:line="275" w:lineRule="exact"/>
              <w:ind w:left="98"/>
              <w:rPr>
                <w:sz w:val="24"/>
              </w:rPr>
            </w:pPr>
            <w:r>
              <w:rPr>
                <w:spacing w:val="-5"/>
                <w:sz w:val="24"/>
              </w:rPr>
              <w:t>422</w:t>
            </w:r>
          </w:p>
        </w:tc>
        <w:tc>
          <w:tcPr>
            <w:tcW w:w="1125" w:type="dxa"/>
          </w:tcPr>
          <w:p>
            <w:pPr>
              <w:pStyle w:val="TableParagraph"/>
              <w:spacing w:line="275" w:lineRule="exact"/>
              <w:ind w:left="99"/>
              <w:rPr>
                <w:sz w:val="24"/>
              </w:rPr>
            </w:pPr>
            <w:r>
              <w:rPr>
                <w:spacing w:val="-5"/>
                <w:sz w:val="24"/>
              </w:rPr>
              <w:t>343</w:t>
            </w:r>
          </w:p>
        </w:tc>
        <w:tc>
          <w:tcPr>
            <w:tcW w:w="1730" w:type="dxa"/>
          </w:tcPr>
          <w:p>
            <w:pPr>
              <w:pStyle w:val="TableParagraph"/>
              <w:spacing w:line="275" w:lineRule="exact"/>
              <w:ind w:left="99"/>
              <w:rPr>
                <w:sz w:val="24"/>
              </w:rPr>
            </w:pPr>
            <w:r>
              <w:rPr>
                <w:spacing w:val="-5"/>
                <w:sz w:val="24"/>
              </w:rPr>
              <w:t>79</w:t>
            </w:r>
          </w:p>
        </w:tc>
      </w:tr>
      <w:tr>
        <w:trPr>
          <w:trHeight w:val="319" w:hRule="atLeast"/>
        </w:trPr>
        <w:tc>
          <w:tcPr>
            <w:tcW w:w="487" w:type="dxa"/>
          </w:tcPr>
          <w:p>
            <w:pPr>
              <w:pStyle w:val="TableParagraph"/>
              <w:spacing w:before="1"/>
              <w:ind w:left="98"/>
              <w:rPr>
                <w:sz w:val="24"/>
              </w:rPr>
            </w:pPr>
            <w:r>
              <w:rPr>
                <w:spacing w:val="-10"/>
                <w:sz w:val="24"/>
              </w:rPr>
              <w:t>3</w:t>
            </w:r>
          </w:p>
        </w:tc>
        <w:tc>
          <w:tcPr>
            <w:tcW w:w="2494" w:type="dxa"/>
          </w:tcPr>
          <w:p>
            <w:pPr>
              <w:pStyle w:val="TableParagraph"/>
              <w:spacing w:before="1"/>
              <w:ind w:left="98"/>
              <w:rPr>
                <w:sz w:val="24"/>
              </w:rPr>
            </w:pPr>
            <w:r>
              <w:rPr>
                <w:sz w:val="24"/>
              </w:rPr>
              <w:t>Kardiologji</w:t>
            </w:r>
            <w:r>
              <w:rPr>
                <w:spacing w:val="-3"/>
                <w:sz w:val="24"/>
              </w:rPr>
              <w:t> </w:t>
            </w:r>
            <w:r>
              <w:rPr>
                <w:sz w:val="24"/>
              </w:rPr>
              <w:t>Ad-</w:t>
            </w:r>
            <w:r>
              <w:rPr>
                <w:spacing w:val="-5"/>
                <w:sz w:val="24"/>
              </w:rPr>
              <w:t>Hoc</w:t>
            </w:r>
          </w:p>
        </w:tc>
        <w:tc>
          <w:tcPr>
            <w:tcW w:w="1800" w:type="dxa"/>
          </w:tcPr>
          <w:p>
            <w:pPr>
              <w:pStyle w:val="TableParagraph"/>
              <w:spacing w:before="1"/>
              <w:ind w:left="98"/>
              <w:rPr>
                <w:sz w:val="24"/>
              </w:rPr>
            </w:pPr>
            <w:r>
              <w:rPr>
                <w:spacing w:val="-5"/>
                <w:sz w:val="24"/>
              </w:rPr>
              <w:t>156</w:t>
            </w:r>
          </w:p>
        </w:tc>
        <w:tc>
          <w:tcPr>
            <w:tcW w:w="1125" w:type="dxa"/>
          </w:tcPr>
          <w:p>
            <w:pPr>
              <w:pStyle w:val="TableParagraph"/>
              <w:spacing w:before="1"/>
              <w:ind w:left="99"/>
              <w:rPr>
                <w:sz w:val="24"/>
              </w:rPr>
            </w:pPr>
            <w:r>
              <w:rPr>
                <w:spacing w:val="-5"/>
                <w:sz w:val="24"/>
              </w:rPr>
              <w:t>136</w:t>
            </w:r>
          </w:p>
        </w:tc>
        <w:tc>
          <w:tcPr>
            <w:tcW w:w="1730" w:type="dxa"/>
          </w:tcPr>
          <w:p>
            <w:pPr>
              <w:pStyle w:val="TableParagraph"/>
              <w:spacing w:before="1"/>
              <w:ind w:left="99"/>
              <w:rPr>
                <w:sz w:val="24"/>
              </w:rPr>
            </w:pPr>
            <w:r>
              <w:rPr>
                <w:spacing w:val="-5"/>
                <w:sz w:val="24"/>
              </w:rPr>
              <w:t>20</w:t>
            </w:r>
          </w:p>
        </w:tc>
      </w:tr>
      <w:tr>
        <w:trPr>
          <w:trHeight w:val="316" w:hRule="atLeast"/>
        </w:trPr>
        <w:tc>
          <w:tcPr>
            <w:tcW w:w="487" w:type="dxa"/>
          </w:tcPr>
          <w:p>
            <w:pPr>
              <w:pStyle w:val="TableParagraph"/>
              <w:spacing w:line="275" w:lineRule="exact"/>
              <w:ind w:left="98"/>
              <w:rPr>
                <w:sz w:val="24"/>
              </w:rPr>
            </w:pPr>
            <w:r>
              <w:rPr>
                <w:spacing w:val="-10"/>
                <w:sz w:val="24"/>
              </w:rPr>
              <w:t>4</w:t>
            </w:r>
          </w:p>
        </w:tc>
        <w:tc>
          <w:tcPr>
            <w:tcW w:w="2494" w:type="dxa"/>
          </w:tcPr>
          <w:p>
            <w:pPr>
              <w:pStyle w:val="TableParagraph"/>
              <w:spacing w:line="275" w:lineRule="exact"/>
              <w:ind w:left="98"/>
              <w:rPr>
                <w:sz w:val="24"/>
              </w:rPr>
            </w:pPr>
            <w:r>
              <w:rPr>
                <w:spacing w:val="-4"/>
                <w:sz w:val="24"/>
              </w:rPr>
              <w:t>OOKR</w:t>
            </w:r>
          </w:p>
        </w:tc>
        <w:tc>
          <w:tcPr>
            <w:tcW w:w="1800" w:type="dxa"/>
          </w:tcPr>
          <w:p>
            <w:pPr>
              <w:pStyle w:val="TableParagraph"/>
              <w:spacing w:line="275" w:lineRule="exact"/>
              <w:ind w:left="98"/>
              <w:rPr>
                <w:sz w:val="24"/>
              </w:rPr>
            </w:pPr>
            <w:r>
              <w:rPr>
                <w:spacing w:val="-5"/>
                <w:sz w:val="24"/>
              </w:rPr>
              <w:t>214</w:t>
            </w:r>
          </w:p>
        </w:tc>
        <w:tc>
          <w:tcPr>
            <w:tcW w:w="1125" w:type="dxa"/>
          </w:tcPr>
          <w:p>
            <w:pPr>
              <w:pStyle w:val="TableParagraph"/>
              <w:spacing w:line="275" w:lineRule="exact"/>
              <w:ind w:left="99"/>
              <w:rPr>
                <w:sz w:val="24"/>
              </w:rPr>
            </w:pPr>
            <w:r>
              <w:rPr>
                <w:spacing w:val="-5"/>
                <w:sz w:val="24"/>
              </w:rPr>
              <w:t>177</w:t>
            </w:r>
          </w:p>
        </w:tc>
        <w:tc>
          <w:tcPr>
            <w:tcW w:w="1730" w:type="dxa"/>
          </w:tcPr>
          <w:p>
            <w:pPr>
              <w:pStyle w:val="TableParagraph"/>
              <w:spacing w:line="275" w:lineRule="exact"/>
              <w:ind w:left="99"/>
              <w:rPr>
                <w:sz w:val="24"/>
              </w:rPr>
            </w:pPr>
            <w:r>
              <w:rPr>
                <w:spacing w:val="-5"/>
                <w:sz w:val="24"/>
              </w:rPr>
              <w:t>37</w:t>
            </w:r>
          </w:p>
        </w:tc>
      </w:tr>
      <w:tr>
        <w:trPr>
          <w:trHeight w:val="318" w:hRule="atLeast"/>
        </w:trPr>
        <w:tc>
          <w:tcPr>
            <w:tcW w:w="487" w:type="dxa"/>
          </w:tcPr>
          <w:p>
            <w:pPr>
              <w:pStyle w:val="TableParagraph"/>
              <w:spacing w:line="275" w:lineRule="exact"/>
              <w:ind w:left="98"/>
              <w:rPr>
                <w:sz w:val="24"/>
              </w:rPr>
            </w:pPr>
            <w:r>
              <w:rPr>
                <w:spacing w:val="-10"/>
                <w:sz w:val="24"/>
              </w:rPr>
              <w:t>5</w:t>
            </w:r>
          </w:p>
        </w:tc>
        <w:tc>
          <w:tcPr>
            <w:tcW w:w="2494" w:type="dxa"/>
          </w:tcPr>
          <w:p>
            <w:pPr>
              <w:pStyle w:val="TableParagraph"/>
              <w:spacing w:line="275" w:lineRule="exact"/>
              <w:ind w:left="98"/>
              <w:rPr>
                <w:sz w:val="24"/>
              </w:rPr>
            </w:pPr>
            <w:r>
              <w:rPr>
                <w:sz w:val="24"/>
              </w:rPr>
              <w:t>Ortopedi</w:t>
            </w:r>
            <w:r>
              <w:rPr>
                <w:spacing w:val="-3"/>
                <w:sz w:val="24"/>
              </w:rPr>
              <w:t> </w:t>
            </w:r>
            <w:r>
              <w:rPr>
                <w:sz w:val="24"/>
              </w:rPr>
              <w:t>Ad-</w:t>
            </w:r>
            <w:r>
              <w:rPr>
                <w:spacing w:val="-5"/>
                <w:sz w:val="24"/>
              </w:rPr>
              <w:t>Hoc</w:t>
            </w:r>
          </w:p>
        </w:tc>
        <w:tc>
          <w:tcPr>
            <w:tcW w:w="1800" w:type="dxa"/>
          </w:tcPr>
          <w:p>
            <w:pPr>
              <w:pStyle w:val="TableParagraph"/>
              <w:spacing w:line="275" w:lineRule="exact"/>
              <w:ind w:left="98"/>
              <w:rPr>
                <w:sz w:val="24"/>
              </w:rPr>
            </w:pPr>
            <w:r>
              <w:rPr>
                <w:spacing w:val="-4"/>
                <w:sz w:val="24"/>
              </w:rPr>
              <w:t>1178</w:t>
            </w:r>
          </w:p>
        </w:tc>
        <w:tc>
          <w:tcPr>
            <w:tcW w:w="1125" w:type="dxa"/>
          </w:tcPr>
          <w:p>
            <w:pPr>
              <w:pStyle w:val="TableParagraph"/>
              <w:spacing w:line="275" w:lineRule="exact"/>
              <w:ind w:left="99"/>
              <w:rPr>
                <w:sz w:val="24"/>
              </w:rPr>
            </w:pPr>
            <w:r>
              <w:rPr>
                <w:spacing w:val="-5"/>
                <w:sz w:val="24"/>
              </w:rPr>
              <w:t>951</w:t>
            </w:r>
          </w:p>
        </w:tc>
        <w:tc>
          <w:tcPr>
            <w:tcW w:w="1730" w:type="dxa"/>
          </w:tcPr>
          <w:p>
            <w:pPr>
              <w:pStyle w:val="TableParagraph"/>
              <w:spacing w:line="275" w:lineRule="exact"/>
              <w:ind w:left="99"/>
              <w:rPr>
                <w:sz w:val="24"/>
              </w:rPr>
            </w:pPr>
            <w:r>
              <w:rPr>
                <w:spacing w:val="-5"/>
                <w:sz w:val="24"/>
              </w:rPr>
              <w:t>227</w:t>
            </w:r>
          </w:p>
        </w:tc>
      </w:tr>
      <w:tr>
        <w:trPr>
          <w:trHeight w:val="316" w:hRule="atLeast"/>
        </w:trPr>
        <w:tc>
          <w:tcPr>
            <w:tcW w:w="487" w:type="dxa"/>
          </w:tcPr>
          <w:p>
            <w:pPr>
              <w:pStyle w:val="TableParagraph"/>
              <w:spacing w:line="275" w:lineRule="exact"/>
              <w:ind w:left="98"/>
              <w:rPr>
                <w:sz w:val="24"/>
              </w:rPr>
            </w:pPr>
            <w:r>
              <w:rPr>
                <w:spacing w:val="-10"/>
                <w:sz w:val="24"/>
              </w:rPr>
              <w:t>6</w:t>
            </w:r>
          </w:p>
        </w:tc>
        <w:tc>
          <w:tcPr>
            <w:tcW w:w="2494" w:type="dxa"/>
          </w:tcPr>
          <w:p>
            <w:pPr>
              <w:pStyle w:val="TableParagraph"/>
              <w:spacing w:line="275" w:lineRule="exact"/>
              <w:ind w:left="98"/>
              <w:rPr>
                <w:sz w:val="24"/>
              </w:rPr>
            </w:pPr>
            <w:r>
              <w:rPr>
                <w:spacing w:val="-2"/>
                <w:sz w:val="24"/>
              </w:rPr>
              <w:t>Neurologjia/PTP</w:t>
            </w:r>
          </w:p>
        </w:tc>
        <w:tc>
          <w:tcPr>
            <w:tcW w:w="1800" w:type="dxa"/>
          </w:tcPr>
          <w:p>
            <w:pPr>
              <w:pStyle w:val="TableParagraph"/>
              <w:spacing w:line="275" w:lineRule="exact"/>
              <w:ind w:left="98"/>
              <w:rPr>
                <w:sz w:val="24"/>
              </w:rPr>
            </w:pPr>
            <w:r>
              <w:rPr>
                <w:spacing w:val="-4"/>
                <w:sz w:val="24"/>
              </w:rPr>
              <w:t>1692</w:t>
            </w:r>
          </w:p>
        </w:tc>
        <w:tc>
          <w:tcPr>
            <w:tcW w:w="1125" w:type="dxa"/>
          </w:tcPr>
          <w:p>
            <w:pPr>
              <w:pStyle w:val="TableParagraph"/>
              <w:spacing w:line="275" w:lineRule="exact"/>
              <w:ind w:left="99"/>
              <w:rPr>
                <w:sz w:val="24"/>
              </w:rPr>
            </w:pPr>
            <w:r>
              <w:rPr>
                <w:spacing w:val="-5"/>
                <w:sz w:val="24"/>
              </w:rPr>
              <w:t>528</w:t>
            </w:r>
          </w:p>
        </w:tc>
        <w:tc>
          <w:tcPr>
            <w:tcW w:w="1730" w:type="dxa"/>
          </w:tcPr>
          <w:p>
            <w:pPr>
              <w:pStyle w:val="TableParagraph"/>
              <w:spacing w:line="275" w:lineRule="exact"/>
              <w:ind w:left="99"/>
              <w:rPr>
                <w:sz w:val="24"/>
              </w:rPr>
            </w:pPr>
            <w:r>
              <w:rPr>
                <w:spacing w:val="-4"/>
                <w:sz w:val="24"/>
              </w:rPr>
              <w:t>2220</w:t>
            </w:r>
          </w:p>
        </w:tc>
      </w:tr>
      <w:tr>
        <w:trPr>
          <w:trHeight w:val="318" w:hRule="atLeast"/>
        </w:trPr>
        <w:tc>
          <w:tcPr>
            <w:tcW w:w="487" w:type="dxa"/>
          </w:tcPr>
          <w:p>
            <w:pPr>
              <w:pStyle w:val="TableParagraph"/>
              <w:spacing w:line="275" w:lineRule="exact"/>
              <w:ind w:left="98"/>
              <w:rPr>
                <w:sz w:val="24"/>
              </w:rPr>
            </w:pPr>
            <w:r>
              <w:rPr>
                <w:spacing w:val="-10"/>
                <w:sz w:val="24"/>
              </w:rPr>
              <w:t>7</w:t>
            </w:r>
          </w:p>
        </w:tc>
        <w:tc>
          <w:tcPr>
            <w:tcW w:w="2494" w:type="dxa"/>
          </w:tcPr>
          <w:p>
            <w:pPr>
              <w:pStyle w:val="TableParagraph"/>
              <w:spacing w:line="275" w:lineRule="exact"/>
              <w:ind w:left="98"/>
              <w:rPr>
                <w:sz w:val="24"/>
              </w:rPr>
            </w:pPr>
            <w:r>
              <w:rPr>
                <w:spacing w:val="-2"/>
                <w:sz w:val="24"/>
              </w:rPr>
              <w:t>Verbëri</w:t>
            </w:r>
          </w:p>
        </w:tc>
        <w:tc>
          <w:tcPr>
            <w:tcW w:w="1800" w:type="dxa"/>
          </w:tcPr>
          <w:p>
            <w:pPr>
              <w:pStyle w:val="TableParagraph"/>
              <w:spacing w:line="275" w:lineRule="exact"/>
              <w:ind w:left="98"/>
              <w:rPr>
                <w:sz w:val="24"/>
              </w:rPr>
            </w:pPr>
            <w:r>
              <w:rPr>
                <w:spacing w:val="-4"/>
                <w:sz w:val="24"/>
              </w:rPr>
              <w:t>2471</w:t>
            </w:r>
          </w:p>
        </w:tc>
        <w:tc>
          <w:tcPr>
            <w:tcW w:w="1125" w:type="dxa"/>
          </w:tcPr>
          <w:p>
            <w:pPr>
              <w:pStyle w:val="TableParagraph"/>
              <w:spacing w:line="275" w:lineRule="exact"/>
              <w:ind w:left="99"/>
              <w:rPr>
                <w:sz w:val="24"/>
              </w:rPr>
            </w:pPr>
            <w:r>
              <w:rPr>
                <w:spacing w:val="-4"/>
                <w:sz w:val="24"/>
              </w:rPr>
              <w:t>1702</w:t>
            </w:r>
          </w:p>
        </w:tc>
        <w:tc>
          <w:tcPr>
            <w:tcW w:w="1730" w:type="dxa"/>
          </w:tcPr>
          <w:p>
            <w:pPr>
              <w:pStyle w:val="TableParagraph"/>
              <w:spacing w:line="275" w:lineRule="exact"/>
              <w:ind w:left="99"/>
              <w:rPr>
                <w:sz w:val="24"/>
              </w:rPr>
            </w:pPr>
            <w:r>
              <w:rPr>
                <w:spacing w:val="-4"/>
                <w:sz w:val="24"/>
              </w:rPr>
              <w:t>4173</w:t>
            </w:r>
          </w:p>
        </w:tc>
      </w:tr>
    </w:tbl>
    <w:p>
      <w:pPr>
        <w:pStyle w:val="BodyText"/>
        <w:spacing w:before="43"/>
      </w:pPr>
    </w:p>
    <w:p>
      <w:pPr>
        <w:pStyle w:val="BodyText"/>
        <w:spacing w:line="276" w:lineRule="auto"/>
        <w:ind w:left="1440" w:right="1441"/>
        <w:jc w:val="both"/>
      </w:pPr>
      <w:r>
        <w:rPr/>
        <w:t>KMCAP</w:t>
      </w:r>
      <w:r>
        <w:rPr>
          <w:spacing w:val="-8"/>
        </w:rPr>
        <w:t> </w:t>
      </w:r>
      <w:r>
        <w:rPr/>
        <w:t>niveli</w:t>
      </w:r>
      <w:r>
        <w:rPr>
          <w:spacing w:val="-8"/>
        </w:rPr>
        <w:t> </w:t>
      </w:r>
      <w:r>
        <w:rPr/>
        <w:t>i</w:t>
      </w:r>
      <w:r>
        <w:rPr>
          <w:spacing w:val="-8"/>
        </w:rPr>
        <w:t> </w:t>
      </w:r>
      <w:r>
        <w:rPr/>
        <w:t>parë</w:t>
      </w:r>
      <w:r>
        <w:rPr>
          <w:spacing w:val="-10"/>
        </w:rPr>
        <w:t> </w:t>
      </w:r>
      <w:r>
        <w:rPr/>
        <w:t>për</w:t>
      </w:r>
      <w:r>
        <w:rPr>
          <w:spacing w:val="-8"/>
        </w:rPr>
        <w:t> </w:t>
      </w:r>
      <w:r>
        <w:rPr/>
        <w:t>statusin</w:t>
      </w:r>
      <w:r>
        <w:rPr>
          <w:spacing w:val="-9"/>
        </w:rPr>
        <w:t> </w:t>
      </w:r>
      <w:r>
        <w:rPr/>
        <w:t>e</w:t>
      </w:r>
      <w:r>
        <w:rPr>
          <w:spacing w:val="-10"/>
        </w:rPr>
        <w:t> </w:t>
      </w:r>
      <w:r>
        <w:rPr/>
        <w:t>PTP</w:t>
      </w:r>
      <w:r>
        <w:rPr>
          <w:spacing w:val="-8"/>
        </w:rPr>
        <w:t> </w:t>
      </w:r>
      <w:r>
        <w:rPr/>
        <w:t>ka</w:t>
      </w:r>
      <w:r>
        <w:rPr>
          <w:spacing w:val="-10"/>
        </w:rPr>
        <w:t> </w:t>
      </w:r>
      <w:r>
        <w:rPr/>
        <w:t>vlerësuar</w:t>
      </w:r>
      <w:r>
        <w:rPr>
          <w:spacing w:val="-9"/>
        </w:rPr>
        <w:t> </w:t>
      </w:r>
      <w:r>
        <w:rPr/>
        <w:t>871</w:t>
      </w:r>
      <w:r>
        <w:rPr>
          <w:spacing w:val="-9"/>
        </w:rPr>
        <w:t> </w:t>
      </w:r>
      <w:r>
        <w:rPr/>
        <w:t>dosje</w:t>
      </w:r>
      <w:r>
        <w:rPr>
          <w:spacing w:val="-8"/>
        </w:rPr>
        <w:t> </w:t>
      </w:r>
      <w:r>
        <w:rPr/>
        <w:t>të</w:t>
      </w:r>
      <w:r>
        <w:rPr>
          <w:spacing w:val="-9"/>
        </w:rPr>
        <w:t> </w:t>
      </w:r>
      <w:r>
        <w:rPr/>
        <w:t>rekomanduara</w:t>
      </w:r>
      <w:r>
        <w:rPr>
          <w:spacing w:val="-10"/>
        </w:rPr>
        <w:t> </w:t>
      </w:r>
      <w:r>
        <w:rPr/>
        <w:t>për</w:t>
      </w:r>
      <w:r>
        <w:rPr>
          <w:spacing w:val="-8"/>
        </w:rPr>
        <w:t> </w:t>
      </w:r>
      <w:r>
        <w:rPr/>
        <w:t>rivlerësim nga grupi i kontrollit të dosjeve të përfituesve të statusit të para/tetraplegjisë. Nga të cilat 541 janë përfitues të grupit të parë dhe të paketës higjienosanitare, 47 grupi i parë pa paketë higjienosanitare, 23 pa grup, 201 me divergjencë dhe 59 kanë kaluar nga status në PAK.</w:t>
      </w:r>
    </w:p>
    <w:p>
      <w:pPr>
        <w:pStyle w:val="BodyText"/>
        <w:spacing w:before="88"/>
        <w:rPr>
          <w:sz w:val="20"/>
        </w:rPr>
      </w:pPr>
    </w:p>
    <w:tbl>
      <w:tblPr>
        <w:tblW w:w="0" w:type="auto"/>
        <w:jc w:val="left"/>
        <w:tblInd w:w="19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487"/>
        <w:gridCol w:w="2072"/>
        <w:gridCol w:w="1863"/>
        <w:gridCol w:w="1791"/>
        <w:gridCol w:w="1828"/>
      </w:tblGrid>
      <w:tr>
        <w:trPr>
          <w:trHeight w:val="330" w:hRule="atLeast"/>
        </w:trPr>
        <w:tc>
          <w:tcPr>
            <w:tcW w:w="487" w:type="dxa"/>
            <w:tcBorders>
              <w:bottom w:val="single" w:sz="4" w:space="0" w:color="000000"/>
            </w:tcBorders>
          </w:tcPr>
          <w:p>
            <w:pPr>
              <w:pStyle w:val="TableParagraph"/>
              <w:spacing w:before="11"/>
              <w:ind w:left="98"/>
              <w:rPr>
                <w:b/>
                <w:sz w:val="24"/>
              </w:rPr>
            </w:pPr>
            <w:r>
              <w:rPr>
                <w:b/>
                <w:spacing w:val="-5"/>
                <w:sz w:val="24"/>
              </w:rPr>
              <w:t>Nr</w:t>
            </w:r>
          </w:p>
        </w:tc>
        <w:tc>
          <w:tcPr>
            <w:tcW w:w="2072" w:type="dxa"/>
          </w:tcPr>
          <w:p>
            <w:pPr>
              <w:pStyle w:val="TableParagraph"/>
              <w:spacing w:before="11"/>
              <w:ind w:left="155"/>
              <w:rPr>
                <w:b/>
                <w:sz w:val="24"/>
              </w:rPr>
            </w:pPr>
            <w:r>
              <w:rPr>
                <w:b/>
                <w:sz w:val="24"/>
              </w:rPr>
              <w:t>KMCAP</w:t>
            </w:r>
            <w:r>
              <w:rPr>
                <w:b/>
                <w:spacing w:val="-2"/>
                <w:sz w:val="24"/>
              </w:rPr>
              <w:t> EPROR</w:t>
            </w:r>
          </w:p>
        </w:tc>
        <w:tc>
          <w:tcPr>
            <w:tcW w:w="1863" w:type="dxa"/>
            <w:tcBorders>
              <w:bottom w:val="single" w:sz="4" w:space="0" w:color="000000"/>
            </w:tcBorders>
          </w:tcPr>
          <w:p>
            <w:pPr>
              <w:pStyle w:val="TableParagraph"/>
              <w:spacing w:before="11"/>
              <w:ind w:left="158"/>
              <w:rPr>
                <w:b/>
                <w:sz w:val="24"/>
              </w:rPr>
            </w:pPr>
            <w:r>
              <w:rPr>
                <w:b/>
                <w:spacing w:val="-2"/>
                <w:sz w:val="24"/>
              </w:rPr>
              <w:t>Komisionuar</w:t>
            </w:r>
          </w:p>
        </w:tc>
        <w:tc>
          <w:tcPr>
            <w:tcW w:w="1791" w:type="dxa"/>
            <w:tcBorders>
              <w:bottom w:val="double" w:sz="4" w:space="0" w:color="000000"/>
            </w:tcBorders>
          </w:tcPr>
          <w:p>
            <w:pPr>
              <w:pStyle w:val="TableParagraph"/>
              <w:spacing w:line="275" w:lineRule="exact"/>
              <w:ind w:left="155"/>
              <w:rPr>
                <w:b/>
                <w:sz w:val="24"/>
              </w:rPr>
            </w:pPr>
            <w:r>
              <w:rPr>
                <w:b/>
                <w:spacing w:val="-2"/>
                <w:sz w:val="24"/>
              </w:rPr>
              <w:t>Përfitues</w:t>
            </w:r>
          </w:p>
        </w:tc>
        <w:tc>
          <w:tcPr>
            <w:tcW w:w="1828" w:type="dxa"/>
            <w:tcBorders>
              <w:bottom w:val="double" w:sz="4" w:space="0" w:color="000000"/>
            </w:tcBorders>
          </w:tcPr>
          <w:p>
            <w:pPr>
              <w:pStyle w:val="TableParagraph"/>
              <w:spacing w:line="275" w:lineRule="exact"/>
              <w:ind w:left="157"/>
              <w:rPr>
                <w:b/>
                <w:sz w:val="24"/>
              </w:rPr>
            </w:pPr>
            <w:r>
              <w:rPr>
                <w:b/>
                <w:sz w:val="24"/>
              </w:rPr>
              <w:t>Jo</w:t>
            </w:r>
            <w:r>
              <w:rPr>
                <w:b/>
                <w:spacing w:val="-2"/>
                <w:sz w:val="24"/>
              </w:rPr>
              <w:t> përfitues</w:t>
            </w:r>
          </w:p>
        </w:tc>
      </w:tr>
      <w:tr>
        <w:trPr>
          <w:trHeight w:val="330" w:hRule="atLeast"/>
        </w:trPr>
        <w:tc>
          <w:tcPr>
            <w:tcW w:w="487" w:type="dxa"/>
            <w:tcBorders>
              <w:top w:val="single" w:sz="4" w:space="0" w:color="000000"/>
            </w:tcBorders>
          </w:tcPr>
          <w:p>
            <w:pPr>
              <w:pStyle w:val="TableParagraph"/>
              <w:spacing w:before="1"/>
              <w:ind w:left="98"/>
              <w:rPr>
                <w:sz w:val="24"/>
              </w:rPr>
            </w:pPr>
            <w:r>
              <w:rPr>
                <w:spacing w:val="-10"/>
                <w:sz w:val="24"/>
              </w:rPr>
              <w:t>1</w:t>
            </w:r>
          </w:p>
        </w:tc>
        <w:tc>
          <w:tcPr>
            <w:tcW w:w="2072" w:type="dxa"/>
          </w:tcPr>
          <w:p>
            <w:pPr>
              <w:pStyle w:val="TableParagraph"/>
              <w:spacing w:before="13"/>
              <w:ind w:left="155"/>
              <w:rPr>
                <w:sz w:val="24"/>
              </w:rPr>
            </w:pPr>
            <w:r>
              <w:rPr>
                <w:sz w:val="24"/>
              </w:rPr>
              <w:t>Shëndet</w:t>
            </w:r>
            <w:r>
              <w:rPr>
                <w:spacing w:val="-2"/>
                <w:sz w:val="24"/>
              </w:rPr>
              <w:t> Mendor</w:t>
            </w:r>
          </w:p>
        </w:tc>
        <w:tc>
          <w:tcPr>
            <w:tcW w:w="1863" w:type="dxa"/>
            <w:tcBorders>
              <w:top w:val="single" w:sz="4" w:space="0" w:color="000000"/>
            </w:tcBorders>
          </w:tcPr>
          <w:p>
            <w:pPr>
              <w:pStyle w:val="TableParagraph"/>
              <w:spacing w:before="13"/>
              <w:ind w:left="98"/>
              <w:rPr>
                <w:sz w:val="24"/>
              </w:rPr>
            </w:pPr>
            <w:r>
              <w:rPr>
                <w:spacing w:val="-5"/>
                <w:sz w:val="24"/>
              </w:rPr>
              <w:t>372</w:t>
            </w:r>
          </w:p>
        </w:tc>
        <w:tc>
          <w:tcPr>
            <w:tcW w:w="1791" w:type="dxa"/>
            <w:tcBorders>
              <w:top w:val="double" w:sz="4" w:space="0" w:color="000000"/>
            </w:tcBorders>
          </w:tcPr>
          <w:p>
            <w:pPr>
              <w:pStyle w:val="TableParagraph"/>
              <w:spacing w:line="265" w:lineRule="exact"/>
              <w:ind w:left="95"/>
              <w:rPr>
                <w:sz w:val="24"/>
              </w:rPr>
            </w:pPr>
            <w:r>
              <w:rPr>
                <w:spacing w:val="-5"/>
                <w:sz w:val="24"/>
              </w:rPr>
              <w:t>264</w:t>
            </w:r>
          </w:p>
        </w:tc>
        <w:tc>
          <w:tcPr>
            <w:tcW w:w="1828" w:type="dxa"/>
            <w:tcBorders>
              <w:top w:val="double" w:sz="4" w:space="0" w:color="000000"/>
            </w:tcBorders>
          </w:tcPr>
          <w:p>
            <w:pPr>
              <w:pStyle w:val="TableParagraph"/>
              <w:spacing w:line="265" w:lineRule="exact"/>
              <w:ind w:left="97"/>
              <w:rPr>
                <w:sz w:val="24"/>
              </w:rPr>
            </w:pPr>
            <w:r>
              <w:rPr>
                <w:spacing w:val="-5"/>
                <w:sz w:val="24"/>
              </w:rPr>
              <w:t>108</w:t>
            </w:r>
          </w:p>
        </w:tc>
      </w:tr>
      <w:tr>
        <w:trPr>
          <w:trHeight w:val="318" w:hRule="atLeast"/>
        </w:trPr>
        <w:tc>
          <w:tcPr>
            <w:tcW w:w="487" w:type="dxa"/>
            <w:tcBorders>
              <w:bottom w:val="single" w:sz="4" w:space="0" w:color="000000"/>
            </w:tcBorders>
          </w:tcPr>
          <w:p>
            <w:pPr>
              <w:pStyle w:val="TableParagraph"/>
              <w:spacing w:line="275" w:lineRule="exact"/>
              <w:ind w:left="98"/>
              <w:rPr>
                <w:sz w:val="24"/>
              </w:rPr>
            </w:pPr>
            <w:r>
              <w:rPr>
                <w:spacing w:val="-10"/>
                <w:sz w:val="24"/>
              </w:rPr>
              <w:t>2</w:t>
            </w:r>
          </w:p>
        </w:tc>
        <w:tc>
          <w:tcPr>
            <w:tcW w:w="2072" w:type="dxa"/>
            <w:tcBorders>
              <w:bottom w:val="single" w:sz="4" w:space="0" w:color="000000"/>
            </w:tcBorders>
          </w:tcPr>
          <w:p>
            <w:pPr>
              <w:pStyle w:val="TableParagraph"/>
              <w:spacing w:line="275" w:lineRule="exact"/>
              <w:ind w:left="155"/>
              <w:rPr>
                <w:sz w:val="24"/>
              </w:rPr>
            </w:pPr>
            <w:r>
              <w:rPr>
                <w:sz w:val="24"/>
              </w:rPr>
              <w:t>Sëmundjet</w:t>
            </w:r>
            <w:r>
              <w:rPr>
                <w:spacing w:val="-2"/>
                <w:sz w:val="24"/>
              </w:rPr>
              <w:t> interne</w:t>
            </w:r>
          </w:p>
        </w:tc>
        <w:tc>
          <w:tcPr>
            <w:tcW w:w="1863" w:type="dxa"/>
            <w:tcBorders>
              <w:bottom w:val="single" w:sz="4" w:space="0" w:color="000000"/>
            </w:tcBorders>
          </w:tcPr>
          <w:p>
            <w:pPr>
              <w:pStyle w:val="TableParagraph"/>
              <w:spacing w:line="275" w:lineRule="exact"/>
              <w:ind w:left="98"/>
              <w:rPr>
                <w:sz w:val="24"/>
              </w:rPr>
            </w:pPr>
            <w:r>
              <w:rPr>
                <w:spacing w:val="-4"/>
                <w:sz w:val="24"/>
              </w:rPr>
              <w:t>1858</w:t>
            </w:r>
          </w:p>
        </w:tc>
        <w:tc>
          <w:tcPr>
            <w:tcW w:w="1791" w:type="dxa"/>
            <w:tcBorders>
              <w:bottom w:val="single" w:sz="4" w:space="0" w:color="000000"/>
            </w:tcBorders>
          </w:tcPr>
          <w:p>
            <w:pPr>
              <w:pStyle w:val="TableParagraph"/>
              <w:spacing w:line="275" w:lineRule="exact"/>
              <w:ind w:left="95"/>
              <w:rPr>
                <w:sz w:val="24"/>
              </w:rPr>
            </w:pPr>
            <w:r>
              <w:rPr>
                <w:spacing w:val="-4"/>
                <w:sz w:val="24"/>
              </w:rPr>
              <w:t>1152</w:t>
            </w:r>
          </w:p>
        </w:tc>
        <w:tc>
          <w:tcPr>
            <w:tcW w:w="1828" w:type="dxa"/>
            <w:tcBorders>
              <w:bottom w:val="single" w:sz="4" w:space="0" w:color="000000"/>
            </w:tcBorders>
          </w:tcPr>
          <w:p>
            <w:pPr>
              <w:pStyle w:val="TableParagraph"/>
              <w:spacing w:line="275" w:lineRule="exact"/>
              <w:ind w:left="97"/>
              <w:rPr>
                <w:sz w:val="24"/>
              </w:rPr>
            </w:pPr>
            <w:r>
              <w:rPr>
                <w:spacing w:val="-5"/>
                <w:sz w:val="24"/>
              </w:rPr>
              <w:t>706</w:t>
            </w:r>
          </w:p>
        </w:tc>
      </w:tr>
      <w:tr>
        <w:trPr>
          <w:trHeight w:val="316"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8"/>
              <w:rPr>
                <w:sz w:val="24"/>
              </w:rPr>
            </w:pPr>
            <w:r>
              <w:rPr>
                <w:spacing w:val="-10"/>
                <w:sz w:val="24"/>
              </w:rPr>
              <w:t>6</w:t>
            </w:r>
          </w:p>
        </w:tc>
        <w:tc>
          <w:tcPr>
            <w:tcW w:w="2072"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55"/>
              <w:rPr>
                <w:sz w:val="24"/>
              </w:rPr>
            </w:pPr>
            <w:r>
              <w:rPr>
                <w:spacing w:val="-2"/>
                <w:sz w:val="24"/>
              </w:rPr>
              <w:t>Neurologjia/PTP</w:t>
            </w:r>
          </w:p>
        </w:tc>
        <w:tc>
          <w:tcPr>
            <w:tcW w:w="1863"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8"/>
              <w:rPr>
                <w:sz w:val="24"/>
              </w:rPr>
            </w:pPr>
            <w:r>
              <w:rPr>
                <w:spacing w:val="-4"/>
                <w:sz w:val="24"/>
              </w:rPr>
              <w:t>1122</w:t>
            </w:r>
          </w:p>
        </w:tc>
        <w:tc>
          <w:tcPr>
            <w:tcW w:w="1791"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5"/>
              <w:rPr>
                <w:sz w:val="24"/>
              </w:rPr>
            </w:pPr>
            <w:r>
              <w:rPr>
                <w:spacing w:val="-5"/>
                <w:sz w:val="24"/>
              </w:rPr>
              <w:t>692</w:t>
            </w:r>
          </w:p>
        </w:tc>
        <w:tc>
          <w:tcPr>
            <w:tcW w:w="1828"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7"/>
              <w:rPr>
                <w:sz w:val="24"/>
              </w:rPr>
            </w:pPr>
            <w:r>
              <w:rPr>
                <w:spacing w:val="-5"/>
                <w:sz w:val="24"/>
              </w:rPr>
              <w:t>430</w:t>
            </w:r>
          </w:p>
        </w:tc>
      </w:tr>
      <w:tr>
        <w:trPr>
          <w:trHeight w:val="318"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8"/>
              <w:rPr>
                <w:sz w:val="24"/>
              </w:rPr>
            </w:pPr>
            <w:r>
              <w:rPr>
                <w:spacing w:val="-10"/>
                <w:sz w:val="24"/>
              </w:rPr>
              <w:t>7</w:t>
            </w:r>
          </w:p>
        </w:tc>
        <w:tc>
          <w:tcPr>
            <w:tcW w:w="2072"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55"/>
              <w:rPr>
                <w:sz w:val="24"/>
              </w:rPr>
            </w:pPr>
            <w:r>
              <w:rPr>
                <w:spacing w:val="-2"/>
                <w:sz w:val="24"/>
              </w:rPr>
              <w:t>Verbëri</w:t>
            </w:r>
          </w:p>
        </w:tc>
        <w:tc>
          <w:tcPr>
            <w:tcW w:w="1863"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8"/>
              <w:rPr>
                <w:sz w:val="24"/>
              </w:rPr>
            </w:pPr>
            <w:r>
              <w:rPr>
                <w:spacing w:val="-4"/>
                <w:sz w:val="24"/>
              </w:rPr>
              <w:t>1192</w:t>
            </w:r>
          </w:p>
        </w:tc>
        <w:tc>
          <w:tcPr>
            <w:tcW w:w="1791"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5"/>
              <w:rPr>
                <w:sz w:val="24"/>
              </w:rPr>
            </w:pPr>
            <w:r>
              <w:rPr>
                <w:spacing w:val="-4"/>
                <w:sz w:val="24"/>
              </w:rPr>
              <w:t>1090</w:t>
            </w:r>
          </w:p>
        </w:tc>
        <w:tc>
          <w:tcPr>
            <w:tcW w:w="1828"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7"/>
              <w:rPr>
                <w:sz w:val="24"/>
              </w:rPr>
            </w:pPr>
            <w:r>
              <w:rPr>
                <w:spacing w:val="-5"/>
                <w:sz w:val="24"/>
              </w:rPr>
              <w:t>102</w:t>
            </w:r>
          </w:p>
        </w:tc>
      </w:tr>
    </w:tbl>
    <w:p>
      <w:pPr>
        <w:pStyle w:val="TableParagraph"/>
        <w:spacing w:after="0" w:line="275" w:lineRule="exact"/>
        <w:rPr>
          <w:sz w:val="24"/>
        </w:rPr>
        <w:sectPr>
          <w:pgSz w:w="11930" w:h="16860"/>
          <w:pgMar w:header="0" w:footer="951" w:top="1360" w:bottom="1140" w:left="0" w:right="0"/>
        </w:sectPr>
      </w:pPr>
    </w:p>
    <w:p>
      <w:pPr>
        <w:pStyle w:val="Heading2"/>
        <w:numPr>
          <w:ilvl w:val="0"/>
          <w:numId w:val="3"/>
        </w:numPr>
        <w:tabs>
          <w:tab w:pos="2520" w:val="left" w:leader="none"/>
        </w:tabs>
        <w:spacing w:line="240" w:lineRule="auto" w:before="61" w:after="0"/>
        <w:ind w:left="2520" w:right="0" w:hanging="720"/>
        <w:jc w:val="left"/>
      </w:pPr>
      <w:bookmarkStart w:name="_TOC_250001" w:id="5"/>
      <w:r>
        <w:rPr/>
        <w:t>DREJTORIA</w:t>
      </w:r>
      <w:r>
        <w:rPr>
          <w:spacing w:val="-1"/>
        </w:rPr>
        <w:t> </w:t>
      </w:r>
      <w:r>
        <w:rPr/>
        <w:t>E FINANCËS</w:t>
      </w:r>
      <w:r>
        <w:rPr>
          <w:spacing w:val="-1"/>
        </w:rPr>
        <w:t> </w:t>
      </w:r>
      <w:r>
        <w:rPr/>
        <w:t>DHE </w:t>
      </w:r>
      <w:bookmarkEnd w:id="5"/>
      <w:r>
        <w:rPr>
          <w:spacing w:val="-2"/>
        </w:rPr>
        <w:t>STATISTIKËS</w:t>
      </w:r>
    </w:p>
    <w:p>
      <w:pPr>
        <w:pStyle w:val="BodyText"/>
        <w:spacing w:before="125"/>
        <w:rPr>
          <w:b/>
        </w:rPr>
      </w:pPr>
    </w:p>
    <w:p>
      <w:pPr>
        <w:pStyle w:val="BodyText"/>
        <w:spacing w:line="276" w:lineRule="auto"/>
        <w:ind w:left="1440" w:right="1436"/>
        <w:jc w:val="both"/>
      </w:pPr>
      <w:r>
        <w:rPr/>
        <w:t>Drejtoria e Financave dhe</w:t>
      </w:r>
      <w:r>
        <w:rPr>
          <w:spacing w:val="-1"/>
        </w:rPr>
        <w:t> </w:t>
      </w:r>
      <w:r>
        <w:rPr/>
        <w:t>Statistikës</w:t>
      </w:r>
      <w:r>
        <w:rPr>
          <w:spacing w:val="-1"/>
        </w:rPr>
        <w:t> </w:t>
      </w:r>
      <w:r>
        <w:rPr/>
        <w:t>në</w:t>
      </w:r>
      <w:r>
        <w:rPr>
          <w:spacing w:val="-1"/>
        </w:rPr>
        <w:t> </w:t>
      </w:r>
      <w:r>
        <w:rPr/>
        <w:t>Shërbimin Social Shtetëror ka për </w:t>
      </w:r>
      <w:r>
        <w:rPr>
          <w:b/>
        </w:rPr>
        <w:t>MISION </w:t>
      </w:r>
      <w:r>
        <w:rPr/>
        <w:t>zbatimin e politikave, legjislacionit të ndihmës ekonomike, pagesës për personat me aftësi të kufizuar dhe shërbimet shoqërore për:</w:t>
      </w:r>
    </w:p>
    <w:p>
      <w:pPr>
        <w:pStyle w:val="ListParagraph"/>
        <w:numPr>
          <w:ilvl w:val="0"/>
          <w:numId w:val="14"/>
        </w:numPr>
        <w:tabs>
          <w:tab w:pos="2880" w:val="left" w:leader="none"/>
        </w:tabs>
        <w:spacing w:line="240" w:lineRule="auto" w:before="3" w:after="0"/>
        <w:ind w:left="2880" w:right="0" w:hanging="360"/>
        <w:jc w:val="left"/>
        <w:rPr>
          <w:sz w:val="24"/>
        </w:rPr>
      </w:pPr>
      <w:r>
        <w:rPr>
          <w:sz w:val="24"/>
        </w:rPr>
        <w:t>30</w:t>
      </w:r>
      <w:r>
        <w:rPr>
          <w:spacing w:val="-2"/>
          <w:sz w:val="24"/>
        </w:rPr>
        <w:t> </w:t>
      </w:r>
      <w:r>
        <w:rPr>
          <w:sz w:val="24"/>
        </w:rPr>
        <w:t>Institucione</w:t>
      </w:r>
      <w:r>
        <w:rPr>
          <w:spacing w:val="-2"/>
          <w:sz w:val="24"/>
        </w:rPr>
        <w:t> </w:t>
      </w:r>
      <w:r>
        <w:rPr>
          <w:sz w:val="24"/>
        </w:rPr>
        <w:t>të</w:t>
      </w:r>
      <w:r>
        <w:rPr>
          <w:spacing w:val="-1"/>
          <w:sz w:val="24"/>
        </w:rPr>
        <w:t> </w:t>
      </w:r>
      <w:r>
        <w:rPr>
          <w:sz w:val="24"/>
        </w:rPr>
        <w:t>Përkujdesit</w:t>
      </w:r>
      <w:r>
        <w:rPr>
          <w:spacing w:val="-1"/>
          <w:sz w:val="24"/>
        </w:rPr>
        <w:t> </w:t>
      </w:r>
      <w:r>
        <w:rPr>
          <w:spacing w:val="-2"/>
          <w:sz w:val="24"/>
        </w:rPr>
        <w:t>Shoqëror,</w:t>
      </w:r>
    </w:p>
    <w:p>
      <w:pPr>
        <w:pStyle w:val="ListParagraph"/>
        <w:numPr>
          <w:ilvl w:val="0"/>
          <w:numId w:val="14"/>
        </w:numPr>
        <w:tabs>
          <w:tab w:pos="2880" w:val="left" w:leader="none"/>
        </w:tabs>
        <w:spacing w:line="240" w:lineRule="auto" w:before="40" w:after="0"/>
        <w:ind w:left="2880" w:right="0" w:hanging="360"/>
        <w:jc w:val="left"/>
        <w:rPr>
          <w:sz w:val="24"/>
        </w:rPr>
      </w:pPr>
      <w:r>
        <w:rPr>
          <w:sz w:val="24"/>
        </w:rPr>
        <w:t>12</w:t>
      </w:r>
      <w:r>
        <w:rPr>
          <w:spacing w:val="-1"/>
          <w:sz w:val="24"/>
        </w:rPr>
        <w:t> </w:t>
      </w:r>
      <w:r>
        <w:rPr>
          <w:sz w:val="24"/>
        </w:rPr>
        <w:t>Zyra</w:t>
      </w:r>
      <w:r>
        <w:rPr>
          <w:spacing w:val="-1"/>
          <w:sz w:val="24"/>
        </w:rPr>
        <w:t> </w:t>
      </w:r>
      <w:r>
        <w:rPr>
          <w:spacing w:val="-2"/>
          <w:sz w:val="24"/>
        </w:rPr>
        <w:t>Rajonale,</w:t>
      </w:r>
    </w:p>
    <w:p>
      <w:pPr>
        <w:pStyle w:val="ListParagraph"/>
        <w:numPr>
          <w:ilvl w:val="0"/>
          <w:numId w:val="14"/>
        </w:numPr>
        <w:tabs>
          <w:tab w:pos="2880" w:val="left" w:leader="none"/>
        </w:tabs>
        <w:spacing w:line="240" w:lineRule="auto" w:before="39" w:after="0"/>
        <w:ind w:left="2880" w:right="0" w:hanging="360"/>
        <w:jc w:val="left"/>
        <w:rPr>
          <w:sz w:val="24"/>
        </w:rPr>
      </w:pPr>
      <w:r>
        <w:rPr>
          <w:sz w:val="24"/>
        </w:rPr>
        <w:t>Agjencinë</w:t>
      </w:r>
      <w:r>
        <w:rPr>
          <w:spacing w:val="-2"/>
          <w:sz w:val="24"/>
        </w:rPr>
        <w:t> </w:t>
      </w:r>
      <w:r>
        <w:rPr>
          <w:sz w:val="24"/>
        </w:rPr>
        <w:t>Shtetërore</w:t>
      </w:r>
      <w:r>
        <w:rPr>
          <w:spacing w:val="-3"/>
          <w:sz w:val="24"/>
        </w:rPr>
        <w:t> </w:t>
      </w:r>
      <w:r>
        <w:rPr>
          <w:sz w:val="24"/>
        </w:rPr>
        <w:t>të</w:t>
      </w:r>
      <w:r>
        <w:rPr>
          <w:spacing w:val="2"/>
          <w:sz w:val="24"/>
        </w:rPr>
        <w:t> </w:t>
      </w:r>
      <w:r>
        <w:rPr>
          <w:sz w:val="24"/>
        </w:rPr>
        <w:t>Mbrojtjes</w:t>
      </w:r>
      <w:r>
        <w:rPr>
          <w:spacing w:val="-1"/>
          <w:sz w:val="24"/>
        </w:rPr>
        <w:t> </w:t>
      </w:r>
      <w:r>
        <w:rPr>
          <w:sz w:val="24"/>
        </w:rPr>
        <w:t>së </w:t>
      </w:r>
      <w:r>
        <w:rPr>
          <w:spacing w:val="-2"/>
          <w:sz w:val="24"/>
        </w:rPr>
        <w:t>Fëmijëve,</w:t>
      </w:r>
    </w:p>
    <w:p>
      <w:pPr>
        <w:pStyle w:val="ListParagraph"/>
        <w:numPr>
          <w:ilvl w:val="0"/>
          <w:numId w:val="14"/>
        </w:numPr>
        <w:tabs>
          <w:tab w:pos="2880" w:val="left" w:leader="none"/>
        </w:tabs>
        <w:spacing w:line="240" w:lineRule="auto" w:before="42" w:after="0"/>
        <w:ind w:left="2880" w:right="0" w:hanging="360"/>
        <w:jc w:val="left"/>
        <w:rPr>
          <w:sz w:val="24"/>
        </w:rPr>
      </w:pPr>
      <w:r>
        <w:rPr>
          <w:sz w:val="24"/>
        </w:rPr>
        <w:t>Administratën</w:t>
      </w:r>
      <w:r>
        <w:rPr>
          <w:spacing w:val="-1"/>
          <w:sz w:val="24"/>
        </w:rPr>
        <w:t> </w:t>
      </w:r>
      <w:r>
        <w:rPr>
          <w:sz w:val="24"/>
        </w:rPr>
        <w:t>Qendrore të</w:t>
      </w:r>
      <w:r>
        <w:rPr>
          <w:spacing w:val="-1"/>
          <w:sz w:val="24"/>
        </w:rPr>
        <w:t> </w:t>
      </w:r>
      <w:r>
        <w:rPr>
          <w:sz w:val="24"/>
        </w:rPr>
        <w:t>Shërbimit</w:t>
      </w:r>
      <w:r>
        <w:rPr>
          <w:spacing w:val="-1"/>
          <w:sz w:val="24"/>
        </w:rPr>
        <w:t> </w:t>
      </w:r>
      <w:r>
        <w:rPr>
          <w:sz w:val="24"/>
        </w:rPr>
        <w:t>Social</w:t>
      </w:r>
      <w:r>
        <w:rPr>
          <w:spacing w:val="-1"/>
          <w:sz w:val="24"/>
        </w:rPr>
        <w:t> </w:t>
      </w:r>
      <w:r>
        <w:rPr>
          <w:spacing w:val="-2"/>
          <w:sz w:val="24"/>
        </w:rPr>
        <w:t>Shtetëror,</w:t>
      </w:r>
    </w:p>
    <w:p>
      <w:pPr>
        <w:pStyle w:val="ListParagraph"/>
        <w:numPr>
          <w:ilvl w:val="0"/>
          <w:numId w:val="14"/>
        </w:numPr>
        <w:tabs>
          <w:tab w:pos="2880" w:val="left" w:leader="none"/>
        </w:tabs>
        <w:spacing w:line="240" w:lineRule="auto" w:before="40" w:after="0"/>
        <w:ind w:left="2880" w:right="0" w:hanging="360"/>
        <w:jc w:val="left"/>
        <w:rPr>
          <w:sz w:val="24"/>
        </w:rPr>
      </w:pPr>
      <w:r>
        <w:rPr>
          <w:sz w:val="24"/>
        </w:rPr>
        <w:t>61</w:t>
      </w:r>
      <w:r>
        <w:rPr>
          <w:spacing w:val="-1"/>
          <w:sz w:val="24"/>
        </w:rPr>
        <w:t> </w:t>
      </w:r>
      <w:r>
        <w:rPr>
          <w:sz w:val="24"/>
        </w:rPr>
        <w:t>Njësi </w:t>
      </w:r>
      <w:r>
        <w:rPr>
          <w:spacing w:val="-2"/>
          <w:sz w:val="24"/>
        </w:rPr>
        <w:t>Administrative.</w:t>
      </w:r>
    </w:p>
    <w:p>
      <w:pPr>
        <w:pStyle w:val="BodyText"/>
        <w:spacing w:before="80"/>
      </w:pPr>
    </w:p>
    <w:p>
      <w:pPr>
        <w:pStyle w:val="BodyText"/>
        <w:spacing w:line="276" w:lineRule="auto" w:before="1"/>
        <w:ind w:left="1440" w:right="1438"/>
        <w:jc w:val="both"/>
      </w:pPr>
      <w:r>
        <w:rPr/>
        <w:t>Gjatë vitit 2023 nga ana e DFS janë vendosur disa </w:t>
      </w:r>
      <w:r>
        <w:rPr>
          <w:b/>
        </w:rPr>
        <w:t>OBJEKTIVA </w:t>
      </w:r>
      <w:r>
        <w:rPr/>
        <w:t>të cilat bëjnë të mundur mbarëvajtjen e punës dhe realizimin në kohë dhe me cilësi të detyrave.</w:t>
      </w:r>
    </w:p>
    <w:p>
      <w:pPr>
        <w:pStyle w:val="BodyText"/>
        <w:spacing w:before="42"/>
      </w:pPr>
    </w:p>
    <w:p>
      <w:pPr>
        <w:pStyle w:val="Heading2"/>
        <w:ind w:left="1440" w:firstLine="0"/>
        <w:jc w:val="both"/>
      </w:pPr>
      <w:r>
        <w:rPr/>
        <w:t>OBJEKTIVAT</w:t>
      </w:r>
      <w:r>
        <w:rPr>
          <w:spacing w:val="-1"/>
        </w:rPr>
        <w:t> </w:t>
      </w:r>
      <w:r>
        <w:rPr>
          <w:spacing w:val="-4"/>
        </w:rPr>
        <w:t>2023</w:t>
      </w:r>
    </w:p>
    <w:p>
      <w:pPr>
        <w:pStyle w:val="ListParagraph"/>
        <w:numPr>
          <w:ilvl w:val="0"/>
          <w:numId w:val="14"/>
        </w:numPr>
        <w:tabs>
          <w:tab w:pos="2880" w:val="left" w:leader="none"/>
        </w:tabs>
        <w:spacing w:line="240" w:lineRule="auto" w:before="43" w:after="0"/>
        <w:ind w:left="2880" w:right="0" w:hanging="360"/>
        <w:jc w:val="left"/>
        <w:rPr>
          <w:sz w:val="24"/>
        </w:rPr>
      </w:pPr>
      <w:r>
        <w:rPr>
          <w:sz w:val="24"/>
        </w:rPr>
        <w:t>Mirë-menaxhimi</w:t>
      </w:r>
      <w:r>
        <w:rPr>
          <w:spacing w:val="-4"/>
          <w:sz w:val="24"/>
        </w:rPr>
        <w:t> </w:t>
      </w:r>
      <w:r>
        <w:rPr>
          <w:sz w:val="24"/>
        </w:rPr>
        <w:t>i</w:t>
      </w:r>
      <w:r>
        <w:rPr>
          <w:spacing w:val="-1"/>
          <w:sz w:val="24"/>
        </w:rPr>
        <w:t> </w:t>
      </w:r>
      <w:r>
        <w:rPr>
          <w:sz w:val="24"/>
        </w:rPr>
        <w:t>fondeve</w:t>
      </w:r>
      <w:r>
        <w:rPr>
          <w:spacing w:val="-2"/>
          <w:sz w:val="24"/>
        </w:rPr>
        <w:t> buxhetore</w:t>
      </w:r>
    </w:p>
    <w:p>
      <w:pPr>
        <w:pStyle w:val="ListParagraph"/>
        <w:numPr>
          <w:ilvl w:val="0"/>
          <w:numId w:val="14"/>
        </w:numPr>
        <w:tabs>
          <w:tab w:pos="2880" w:val="left" w:leader="none"/>
        </w:tabs>
        <w:spacing w:line="240" w:lineRule="auto" w:before="40" w:after="0"/>
        <w:ind w:left="2880" w:right="0" w:hanging="360"/>
        <w:jc w:val="left"/>
        <w:rPr>
          <w:sz w:val="24"/>
        </w:rPr>
      </w:pPr>
      <w:r>
        <w:rPr>
          <w:sz w:val="24"/>
        </w:rPr>
        <w:t>Mirë-menaxhimi</w:t>
      </w:r>
      <w:r>
        <w:rPr>
          <w:spacing w:val="-2"/>
          <w:sz w:val="24"/>
        </w:rPr>
        <w:t> </w:t>
      </w:r>
      <w:r>
        <w:rPr>
          <w:sz w:val="24"/>
        </w:rPr>
        <w:t>i</w:t>
      </w:r>
      <w:r>
        <w:rPr>
          <w:spacing w:val="-2"/>
          <w:sz w:val="24"/>
        </w:rPr>
        <w:t> aseteve</w:t>
      </w:r>
    </w:p>
    <w:p>
      <w:pPr>
        <w:pStyle w:val="ListParagraph"/>
        <w:numPr>
          <w:ilvl w:val="0"/>
          <w:numId w:val="14"/>
        </w:numPr>
        <w:tabs>
          <w:tab w:pos="2880" w:val="left" w:leader="none"/>
        </w:tabs>
        <w:spacing w:line="240" w:lineRule="auto" w:before="42" w:after="0"/>
        <w:ind w:left="2880" w:right="0" w:hanging="360"/>
        <w:jc w:val="left"/>
        <w:rPr>
          <w:sz w:val="24"/>
        </w:rPr>
      </w:pPr>
      <w:r>
        <w:rPr>
          <w:sz w:val="24"/>
        </w:rPr>
        <w:t>Bonusi</w:t>
      </w:r>
      <w:r>
        <w:rPr>
          <w:spacing w:val="-2"/>
          <w:sz w:val="24"/>
        </w:rPr>
        <w:t> </w:t>
      </w:r>
      <w:r>
        <w:rPr>
          <w:sz w:val="24"/>
        </w:rPr>
        <w:t>i</w:t>
      </w:r>
      <w:r>
        <w:rPr>
          <w:spacing w:val="1"/>
          <w:sz w:val="24"/>
        </w:rPr>
        <w:t> </w:t>
      </w:r>
      <w:r>
        <w:rPr>
          <w:spacing w:val="-4"/>
          <w:sz w:val="24"/>
        </w:rPr>
        <w:t>bebes</w:t>
      </w:r>
    </w:p>
    <w:p>
      <w:pPr>
        <w:pStyle w:val="ListParagraph"/>
        <w:numPr>
          <w:ilvl w:val="0"/>
          <w:numId w:val="14"/>
        </w:numPr>
        <w:tabs>
          <w:tab w:pos="2880" w:val="left" w:leader="none"/>
        </w:tabs>
        <w:spacing w:line="240" w:lineRule="auto" w:before="39" w:after="0"/>
        <w:ind w:left="2880" w:right="0" w:hanging="360"/>
        <w:jc w:val="left"/>
        <w:rPr>
          <w:sz w:val="24"/>
        </w:rPr>
      </w:pPr>
      <w:r>
        <w:rPr>
          <w:sz w:val="24"/>
        </w:rPr>
        <w:t>Programi</w:t>
      </w:r>
      <w:r>
        <w:rPr>
          <w:spacing w:val="-1"/>
          <w:sz w:val="24"/>
        </w:rPr>
        <w:t> </w:t>
      </w:r>
      <w:r>
        <w:rPr>
          <w:sz w:val="24"/>
        </w:rPr>
        <w:t>i</w:t>
      </w:r>
      <w:r>
        <w:rPr>
          <w:spacing w:val="-1"/>
          <w:sz w:val="24"/>
        </w:rPr>
        <w:t> </w:t>
      </w:r>
      <w:r>
        <w:rPr>
          <w:sz w:val="24"/>
        </w:rPr>
        <w:t>Grave</w:t>
      </w:r>
      <w:r>
        <w:rPr>
          <w:spacing w:val="-2"/>
          <w:sz w:val="24"/>
        </w:rPr>
        <w:t> </w:t>
      </w:r>
      <w:r>
        <w:rPr>
          <w:sz w:val="24"/>
        </w:rPr>
        <w:t>të</w:t>
      </w:r>
      <w:r>
        <w:rPr>
          <w:spacing w:val="58"/>
          <w:sz w:val="24"/>
        </w:rPr>
        <w:t> </w:t>
      </w:r>
      <w:r>
        <w:rPr>
          <w:spacing w:val="-2"/>
          <w:sz w:val="24"/>
        </w:rPr>
        <w:t>Papuna</w:t>
      </w:r>
    </w:p>
    <w:p>
      <w:pPr>
        <w:pStyle w:val="ListParagraph"/>
        <w:numPr>
          <w:ilvl w:val="0"/>
          <w:numId w:val="14"/>
        </w:numPr>
        <w:tabs>
          <w:tab w:pos="2880" w:val="left" w:leader="none"/>
        </w:tabs>
        <w:spacing w:line="240" w:lineRule="auto" w:before="40" w:after="0"/>
        <w:ind w:left="2880" w:right="0" w:hanging="360"/>
        <w:jc w:val="left"/>
        <w:rPr>
          <w:sz w:val="24"/>
        </w:rPr>
      </w:pPr>
      <w:r>
        <w:rPr>
          <w:sz w:val="24"/>
        </w:rPr>
        <w:t>Transparencë</w:t>
      </w:r>
      <w:r>
        <w:rPr>
          <w:spacing w:val="-2"/>
          <w:sz w:val="24"/>
        </w:rPr>
        <w:t> </w:t>
      </w:r>
      <w:r>
        <w:rPr>
          <w:sz w:val="24"/>
        </w:rPr>
        <w:t>e</w:t>
      </w:r>
      <w:r>
        <w:rPr>
          <w:spacing w:val="-1"/>
          <w:sz w:val="24"/>
        </w:rPr>
        <w:t> </w:t>
      </w:r>
      <w:r>
        <w:rPr>
          <w:sz w:val="24"/>
        </w:rPr>
        <w:t>plotë</w:t>
      </w:r>
      <w:r>
        <w:rPr>
          <w:spacing w:val="-2"/>
          <w:sz w:val="24"/>
        </w:rPr>
        <w:t> </w:t>
      </w:r>
      <w:r>
        <w:rPr>
          <w:sz w:val="24"/>
        </w:rPr>
        <w:t>e</w:t>
      </w:r>
      <w:r>
        <w:rPr>
          <w:spacing w:val="-1"/>
          <w:sz w:val="24"/>
        </w:rPr>
        <w:t> </w:t>
      </w:r>
      <w:r>
        <w:rPr>
          <w:spacing w:val="-2"/>
          <w:sz w:val="24"/>
        </w:rPr>
        <w:t>shpenzimeve</w:t>
      </w:r>
    </w:p>
    <w:p>
      <w:pPr>
        <w:pStyle w:val="ListParagraph"/>
        <w:numPr>
          <w:ilvl w:val="0"/>
          <w:numId w:val="14"/>
        </w:numPr>
        <w:tabs>
          <w:tab w:pos="2880" w:val="left" w:leader="none"/>
        </w:tabs>
        <w:spacing w:line="240" w:lineRule="auto" w:before="42" w:after="0"/>
        <w:ind w:left="2880" w:right="0" w:hanging="360"/>
        <w:jc w:val="left"/>
        <w:rPr>
          <w:sz w:val="24"/>
        </w:rPr>
      </w:pPr>
      <w:r>
        <w:rPr>
          <w:sz w:val="24"/>
        </w:rPr>
        <w:t>Korrupsion</w:t>
      </w:r>
      <w:r>
        <w:rPr>
          <w:spacing w:val="-2"/>
          <w:sz w:val="24"/>
        </w:rPr>
        <w:t> </w:t>
      </w:r>
      <w:r>
        <w:rPr>
          <w:spacing w:val="-4"/>
          <w:sz w:val="24"/>
        </w:rPr>
        <w:t>zero</w:t>
      </w:r>
    </w:p>
    <w:p>
      <w:pPr>
        <w:pStyle w:val="ListParagraph"/>
        <w:numPr>
          <w:ilvl w:val="0"/>
          <w:numId w:val="14"/>
        </w:numPr>
        <w:tabs>
          <w:tab w:pos="2880" w:val="left" w:leader="none"/>
        </w:tabs>
        <w:spacing w:line="240" w:lineRule="auto" w:before="39" w:after="0"/>
        <w:ind w:left="2880" w:right="0" w:hanging="360"/>
        <w:jc w:val="left"/>
        <w:rPr>
          <w:sz w:val="24"/>
        </w:rPr>
      </w:pPr>
      <w:r>
        <w:rPr>
          <w:sz w:val="24"/>
        </w:rPr>
        <w:t>Zbutja</w:t>
      </w:r>
      <w:r>
        <w:rPr>
          <w:spacing w:val="-2"/>
          <w:sz w:val="24"/>
        </w:rPr>
        <w:t> </w:t>
      </w:r>
      <w:r>
        <w:rPr>
          <w:sz w:val="24"/>
        </w:rPr>
        <w:t>dhe</w:t>
      </w:r>
      <w:r>
        <w:rPr>
          <w:spacing w:val="-1"/>
          <w:sz w:val="24"/>
        </w:rPr>
        <w:t> </w:t>
      </w:r>
      <w:r>
        <w:rPr>
          <w:sz w:val="24"/>
        </w:rPr>
        <w:t>lehtësimi i </w:t>
      </w:r>
      <w:r>
        <w:rPr>
          <w:spacing w:val="-2"/>
          <w:sz w:val="24"/>
        </w:rPr>
        <w:t>varfërisë</w:t>
      </w:r>
    </w:p>
    <w:p>
      <w:pPr>
        <w:pStyle w:val="ListParagraph"/>
        <w:numPr>
          <w:ilvl w:val="0"/>
          <w:numId w:val="14"/>
        </w:numPr>
        <w:tabs>
          <w:tab w:pos="2880" w:val="left" w:leader="none"/>
        </w:tabs>
        <w:spacing w:line="240" w:lineRule="auto" w:before="42" w:after="0"/>
        <w:ind w:left="2880" w:right="0" w:hanging="360"/>
        <w:jc w:val="left"/>
        <w:rPr>
          <w:sz w:val="24"/>
        </w:rPr>
      </w:pPr>
      <w:r>
        <w:rPr>
          <w:sz w:val="24"/>
        </w:rPr>
        <w:t>Zhvillimi</w:t>
      </w:r>
      <w:r>
        <w:rPr>
          <w:spacing w:val="-3"/>
          <w:sz w:val="24"/>
        </w:rPr>
        <w:t> </w:t>
      </w:r>
      <w:r>
        <w:rPr>
          <w:sz w:val="24"/>
        </w:rPr>
        <w:t>i</w:t>
      </w:r>
      <w:r>
        <w:rPr>
          <w:spacing w:val="1"/>
          <w:sz w:val="24"/>
        </w:rPr>
        <w:t> </w:t>
      </w:r>
      <w:r>
        <w:rPr>
          <w:sz w:val="24"/>
        </w:rPr>
        <w:t>shërbimeve</w:t>
      </w:r>
      <w:r>
        <w:rPr>
          <w:spacing w:val="-1"/>
          <w:sz w:val="24"/>
        </w:rPr>
        <w:t> </w:t>
      </w:r>
      <w:r>
        <w:rPr>
          <w:sz w:val="24"/>
        </w:rPr>
        <w:t>të</w:t>
      </w:r>
      <w:r>
        <w:rPr>
          <w:spacing w:val="-1"/>
          <w:sz w:val="24"/>
        </w:rPr>
        <w:t> </w:t>
      </w:r>
      <w:r>
        <w:rPr>
          <w:sz w:val="24"/>
        </w:rPr>
        <w:t>kujdesit </w:t>
      </w:r>
      <w:r>
        <w:rPr>
          <w:spacing w:val="-2"/>
          <w:sz w:val="24"/>
        </w:rPr>
        <w:t>shoqëror</w:t>
      </w:r>
    </w:p>
    <w:p>
      <w:pPr>
        <w:pStyle w:val="BodyText"/>
        <w:spacing w:before="79"/>
      </w:pPr>
    </w:p>
    <w:p>
      <w:pPr>
        <w:pStyle w:val="Heading4"/>
        <w:spacing w:line="278" w:lineRule="auto"/>
        <w:ind w:right="1438"/>
      </w:pPr>
      <w:r>
        <w:rPr/>
        <w:t>Bazuar në raportimin periodik statistikorë, më poshtë paraqitet numri i familjeve, pjesë e skemës së NE dhe situata e fondeve për vitet 2022-2023.</w:t>
      </w:r>
    </w:p>
    <w:p>
      <w:pPr>
        <w:pStyle w:val="BodyText"/>
        <w:spacing w:before="37"/>
        <w:rPr>
          <w:b/>
          <w:i/>
        </w:rPr>
      </w:pPr>
    </w:p>
    <w:p>
      <w:pPr>
        <w:spacing w:line="276" w:lineRule="auto" w:before="0"/>
        <w:ind w:left="1440" w:right="1438" w:firstLine="0"/>
        <w:jc w:val="both"/>
        <w:rPr>
          <w:i/>
          <w:sz w:val="24"/>
        </w:rPr>
      </w:pPr>
      <w:r>
        <w:rPr>
          <w:i/>
          <w:sz w:val="24"/>
        </w:rPr>
        <w:t>Tregues:</w:t>
      </w:r>
      <w:r>
        <w:rPr>
          <w:i/>
          <w:spacing w:val="-10"/>
          <w:sz w:val="24"/>
        </w:rPr>
        <w:t> </w:t>
      </w:r>
      <w:r>
        <w:rPr>
          <w:i/>
          <w:sz w:val="24"/>
        </w:rPr>
        <w:t>Numri</w:t>
      </w:r>
      <w:r>
        <w:rPr>
          <w:i/>
          <w:spacing w:val="-9"/>
          <w:sz w:val="24"/>
        </w:rPr>
        <w:t> </w:t>
      </w:r>
      <w:r>
        <w:rPr>
          <w:i/>
          <w:sz w:val="24"/>
        </w:rPr>
        <w:t>mesatar</w:t>
      </w:r>
      <w:r>
        <w:rPr>
          <w:i/>
          <w:spacing w:val="-7"/>
          <w:sz w:val="24"/>
        </w:rPr>
        <w:t> </w:t>
      </w:r>
      <w:r>
        <w:rPr>
          <w:i/>
          <w:sz w:val="24"/>
        </w:rPr>
        <w:t>i</w:t>
      </w:r>
      <w:r>
        <w:rPr>
          <w:i/>
          <w:spacing w:val="-9"/>
          <w:sz w:val="24"/>
        </w:rPr>
        <w:t> </w:t>
      </w:r>
      <w:r>
        <w:rPr>
          <w:i/>
          <w:sz w:val="24"/>
        </w:rPr>
        <w:t>familjeve</w:t>
      </w:r>
      <w:r>
        <w:rPr>
          <w:i/>
          <w:spacing w:val="-11"/>
          <w:sz w:val="24"/>
        </w:rPr>
        <w:t> </w:t>
      </w:r>
      <w:r>
        <w:rPr>
          <w:i/>
          <w:sz w:val="24"/>
        </w:rPr>
        <w:t>pjesë</w:t>
      </w:r>
      <w:r>
        <w:rPr>
          <w:i/>
          <w:spacing w:val="-9"/>
          <w:sz w:val="24"/>
        </w:rPr>
        <w:t> </w:t>
      </w:r>
      <w:r>
        <w:rPr>
          <w:i/>
          <w:sz w:val="24"/>
        </w:rPr>
        <w:t>e</w:t>
      </w:r>
      <w:r>
        <w:rPr>
          <w:i/>
          <w:spacing w:val="-11"/>
          <w:sz w:val="24"/>
        </w:rPr>
        <w:t> </w:t>
      </w:r>
      <w:r>
        <w:rPr>
          <w:i/>
          <w:sz w:val="24"/>
        </w:rPr>
        <w:t>skemës</w:t>
      </w:r>
      <w:r>
        <w:rPr>
          <w:i/>
          <w:spacing w:val="-7"/>
          <w:sz w:val="24"/>
        </w:rPr>
        <w:t> </w:t>
      </w:r>
      <w:r>
        <w:rPr>
          <w:i/>
          <w:sz w:val="24"/>
        </w:rPr>
        <w:t>së</w:t>
      </w:r>
      <w:r>
        <w:rPr>
          <w:i/>
          <w:spacing w:val="-10"/>
          <w:sz w:val="24"/>
        </w:rPr>
        <w:t> </w:t>
      </w:r>
      <w:r>
        <w:rPr>
          <w:i/>
          <w:sz w:val="24"/>
        </w:rPr>
        <w:t>Ndihmës</w:t>
      </w:r>
      <w:r>
        <w:rPr>
          <w:i/>
          <w:spacing w:val="-6"/>
          <w:sz w:val="24"/>
        </w:rPr>
        <w:t> </w:t>
      </w:r>
      <w:r>
        <w:rPr>
          <w:i/>
          <w:sz w:val="24"/>
        </w:rPr>
        <w:t>Ekonomike</w:t>
      </w:r>
      <w:r>
        <w:rPr>
          <w:i/>
          <w:spacing w:val="-8"/>
          <w:sz w:val="24"/>
        </w:rPr>
        <w:t> </w:t>
      </w:r>
      <w:r>
        <w:rPr>
          <w:i/>
          <w:sz w:val="24"/>
        </w:rPr>
        <w:t>për</w:t>
      </w:r>
      <w:r>
        <w:rPr>
          <w:i/>
          <w:spacing w:val="-9"/>
          <w:sz w:val="24"/>
        </w:rPr>
        <w:t> </w:t>
      </w:r>
      <w:r>
        <w:rPr>
          <w:i/>
          <w:sz w:val="24"/>
        </w:rPr>
        <w:t>vitet</w:t>
      </w:r>
      <w:r>
        <w:rPr>
          <w:i/>
          <w:spacing w:val="-9"/>
          <w:sz w:val="24"/>
        </w:rPr>
        <w:t> </w:t>
      </w:r>
      <w:r>
        <w:rPr>
          <w:i/>
          <w:sz w:val="24"/>
        </w:rPr>
        <w:t>2022-2023 (pa përfshirë individët dhe 6%).</w:t>
      </w:r>
    </w:p>
    <w:p>
      <w:pPr>
        <w:spacing w:after="0" w:line="276" w:lineRule="auto"/>
        <w:jc w:val="both"/>
        <w:rPr>
          <w:i/>
          <w:sz w:val="24"/>
        </w:rPr>
        <w:sectPr>
          <w:pgSz w:w="11930" w:h="16860"/>
          <w:pgMar w:header="0" w:footer="951" w:top="1380" w:bottom="1140" w:left="0" w:right="0"/>
        </w:sectPr>
      </w:pPr>
    </w:p>
    <w:p>
      <w:pPr>
        <w:pStyle w:val="BodyText"/>
        <w:ind w:left="1962"/>
        <w:rPr>
          <w:sz w:val="20"/>
        </w:rPr>
      </w:pPr>
      <w:r>
        <w:rPr>
          <w:sz w:val="20"/>
        </w:rPr>
        <mc:AlternateContent>
          <mc:Choice Requires="wps">
            <w:drawing>
              <wp:inline distT="0" distB="0" distL="0" distR="0">
                <wp:extent cx="5067300" cy="2752725"/>
                <wp:effectExtent l="0" t="0" r="0" b="0"/>
                <wp:docPr id="20" name="Group 20"/>
                <wp:cNvGraphicFramePr>
                  <a:graphicFrameLocks/>
                </wp:cNvGraphicFramePr>
                <a:graphic>
                  <a:graphicData uri="http://schemas.microsoft.com/office/word/2010/wordprocessingGroup">
                    <wpg:wgp>
                      <wpg:cNvPr id="20" name="Group 20"/>
                      <wpg:cNvGrpSpPr/>
                      <wpg:grpSpPr>
                        <a:xfrm>
                          <a:off x="0" y="0"/>
                          <a:ext cx="5067300" cy="2752725"/>
                          <a:chExt cx="5067300" cy="2752725"/>
                        </a:xfrm>
                      </wpg:grpSpPr>
                      <wps:wsp>
                        <wps:cNvPr id="21" name="Graphic 21"/>
                        <wps:cNvSpPr/>
                        <wps:spPr>
                          <a:xfrm>
                            <a:off x="558736" y="601154"/>
                            <a:ext cx="4364355" cy="1524000"/>
                          </a:xfrm>
                          <a:custGeom>
                            <a:avLst/>
                            <a:gdLst/>
                            <a:ahLst/>
                            <a:cxnLst/>
                            <a:rect l="l" t="t" r="r" b="b"/>
                            <a:pathLst>
                              <a:path w="4364355" h="1524000">
                                <a:moveTo>
                                  <a:pt x="0" y="1523491"/>
                                </a:moveTo>
                                <a:lnTo>
                                  <a:pt x="4364101" y="1523491"/>
                                </a:lnTo>
                              </a:path>
                              <a:path w="4364355" h="1524000">
                                <a:moveTo>
                                  <a:pt x="0" y="1218691"/>
                                </a:moveTo>
                                <a:lnTo>
                                  <a:pt x="4364101" y="1218691"/>
                                </a:lnTo>
                              </a:path>
                              <a:path w="4364355" h="1524000">
                                <a:moveTo>
                                  <a:pt x="0" y="913891"/>
                                </a:moveTo>
                                <a:lnTo>
                                  <a:pt x="4364101" y="913891"/>
                                </a:lnTo>
                              </a:path>
                              <a:path w="4364355" h="1524000">
                                <a:moveTo>
                                  <a:pt x="0" y="609091"/>
                                </a:moveTo>
                                <a:lnTo>
                                  <a:pt x="4364101" y="609091"/>
                                </a:lnTo>
                              </a:path>
                              <a:path w="4364355" h="1524000">
                                <a:moveTo>
                                  <a:pt x="0" y="304291"/>
                                </a:moveTo>
                                <a:lnTo>
                                  <a:pt x="4364101" y="304291"/>
                                </a:lnTo>
                              </a:path>
                              <a:path w="4364355" h="1524000">
                                <a:moveTo>
                                  <a:pt x="0" y="0"/>
                                </a:moveTo>
                                <a:lnTo>
                                  <a:pt x="4364101" y="0"/>
                                </a:lnTo>
                              </a:path>
                            </a:pathLst>
                          </a:custGeom>
                          <a:ln w="9525">
                            <a:solidFill>
                              <a:srgbClr val="858585"/>
                            </a:solidFill>
                            <a:prstDash val="solid"/>
                          </a:ln>
                        </wps:spPr>
                        <wps:bodyPr wrap="square" lIns="0" tIns="0" rIns="0" bIns="0" rtlCol="0">
                          <a:prstTxWarp prst="textNoShape">
                            <a:avLst/>
                          </a:prstTxWarp>
                          <a:noAutofit/>
                        </wps:bodyPr>
                      </wps:wsp>
                      <pic:pic>
                        <pic:nvPicPr>
                          <pic:cNvPr id="22" name="Image 22"/>
                          <pic:cNvPicPr/>
                        </pic:nvPicPr>
                        <pic:blipFill>
                          <a:blip r:embed="rId8" cstate="print"/>
                          <a:stretch>
                            <a:fillRect/>
                          </a:stretch>
                        </pic:blipFill>
                        <pic:spPr>
                          <a:xfrm>
                            <a:off x="983424" y="789622"/>
                            <a:ext cx="1327403" cy="1648968"/>
                          </a:xfrm>
                          <a:prstGeom prst="rect">
                            <a:avLst/>
                          </a:prstGeom>
                        </pic:spPr>
                      </pic:pic>
                      <pic:pic>
                        <pic:nvPicPr>
                          <pic:cNvPr id="23" name="Image 23"/>
                          <pic:cNvPicPr/>
                        </pic:nvPicPr>
                        <pic:blipFill>
                          <a:blip r:embed="rId9" cstate="print"/>
                          <a:stretch>
                            <a:fillRect/>
                          </a:stretch>
                        </pic:blipFill>
                        <pic:spPr>
                          <a:xfrm>
                            <a:off x="3165792" y="1854923"/>
                            <a:ext cx="1327403" cy="583666"/>
                          </a:xfrm>
                          <a:prstGeom prst="rect">
                            <a:avLst/>
                          </a:prstGeom>
                        </pic:spPr>
                      </pic:pic>
                      <pic:pic>
                        <pic:nvPicPr>
                          <pic:cNvPr id="24" name="Image 24"/>
                          <pic:cNvPicPr/>
                        </pic:nvPicPr>
                        <pic:blipFill>
                          <a:blip r:embed="rId10" cstate="print"/>
                          <a:stretch>
                            <a:fillRect/>
                          </a:stretch>
                        </pic:blipFill>
                        <pic:spPr>
                          <a:xfrm>
                            <a:off x="1023048" y="804862"/>
                            <a:ext cx="1251965" cy="1626870"/>
                          </a:xfrm>
                          <a:prstGeom prst="rect">
                            <a:avLst/>
                          </a:prstGeom>
                        </pic:spPr>
                      </pic:pic>
                      <pic:pic>
                        <pic:nvPicPr>
                          <pic:cNvPr id="25" name="Image 25"/>
                          <pic:cNvPicPr/>
                        </pic:nvPicPr>
                        <pic:blipFill>
                          <a:blip r:embed="rId11" cstate="print"/>
                          <a:stretch>
                            <a:fillRect/>
                          </a:stretch>
                        </pic:blipFill>
                        <pic:spPr>
                          <a:xfrm>
                            <a:off x="3203892" y="1870125"/>
                            <a:ext cx="1253489" cy="561606"/>
                          </a:xfrm>
                          <a:prstGeom prst="rect">
                            <a:avLst/>
                          </a:prstGeom>
                        </pic:spPr>
                      </pic:pic>
                      <wps:wsp>
                        <wps:cNvPr id="26" name="Graphic 26"/>
                        <wps:cNvSpPr/>
                        <wps:spPr>
                          <a:xfrm>
                            <a:off x="558736" y="601154"/>
                            <a:ext cx="4364355" cy="1828800"/>
                          </a:xfrm>
                          <a:custGeom>
                            <a:avLst/>
                            <a:gdLst/>
                            <a:ahLst/>
                            <a:cxnLst/>
                            <a:rect l="l" t="t" r="r" b="b"/>
                            <a:pathLst>
                              <a:path w="4364355" h="1828800">
                                <a:moveTo>
                                  <a:pt x="0" y="1828673"/>
                                </a:moveTo>
                                <a:lnTo>
                                  <a:pt x="0" y="0"/>
                                </a:lnTo>
                              </a:path>
                              <a:path w="4364355" h="1828800">
                                <a:moveTo>
                                  <a:pt x="0" y="1828673"/>
                                </a:moveTo>
                                <a:lnTo>
                                  <a:pt x="4364101" y="1828673"/>
                                </a:lnTo>
                              </a:path>
                            </a:pathLst>
                          </a:custGeom>
                          <a:ln w="9525">
                            <a:solidFill>
                              <a:srgbClr val="858585"/>
                            </a:solidFill>
                            <a:prstDash val="solid"/>
                          </a:ln>
                        </wps:spPr>
                        <wps:bodyPr wrap="square" lIns="0" tIns="0" rIns="0" bIns="0" rtlCol="0">
                          <a:prstTxWarp prst="textNoShape">
                            <a:avLst/>
                          </a:prstTxWarp>
                          <a:noAutofit/>
                        </wps:bodyPr>
                      </wps:wsp>
                      <wps:wsp>
                        <wps:cNvPr id="27" name="Graphic 27"/>
                        <wps:cNvSpPr/>
                        <wps:spPr>
                          <a:xfrm>
                            <a:off x="4762" y="4762"/>
                            <a:ext cx="5057775" cy="2743200"/>
                          </a:xfrm>
                          <a:custGeom>
                            <a:avLst/>
                            <a:gdLst/>
                            <a:ahLst/>
                            <a:cxnLst/>
                            <a:rect l="l" t="t" r="r" b="b"/>
                            <a:pathLst>
                              <a:path w="5057775" h="2743200">
                                <a:moveTo>
                                  <a:pt x="0" y="2743200"/>
                                </a:moveTo>
                                <a:lnTo>
                                  <a:pt x="5057775" y="2743200"/>
                                </a:lnTo>
                                <a:lnTo>
                                  <a:pt x="5057775" y="0"/>
                                </a:lnTo>
                                <a:lnTo>
                                  <a:pt x="0" y="0"/>
                                </a:lnTo>
                                <a:lnTo>
                                  <a:pt x="0" y="2743200"/>
                                </a:lnTo>
                                <a:close/>
                              </a:path>
                            </a:pathLst>
                          </a:custGeom>
                          <a:ln w="9525">
                            <a:solidFill>
                              <a:srgbClr val="858585"/>
                            </a:solidFill>
                            <a:prstDash val="solid"/>
                          </a:ln>
                        </wps:spPr>
                        <wps:bodyPr wrap="square" lIns="0" tIns="0" rIns="0" bIns="0" rtlCol="0">
                          <a:prstTxWarp prst="textNoShape">
                            <a:avLst/>
                          </a:prstTxWarp>
                          <a:noAutofit/>
                        </wps:bodyPr>
                      </wps:wsp>
                      <wps:wsp>
                        <wps:cNvPr id="28" name="Textbox 28"/>
                        <wps:cNvSpPr txBox="1"/>
                        <wps:spPr>
                          <a:xfrm>
                            <a:off x="619188" y="127571"/>
                            <a:ext cx="3843654" cy="311150"/>
                          </a:xfrm>
                          <a:prstGeom prst="rect">
                            <a:avLst/>
                          </a:prstGeom>
                        </wps:spPr>
                        <wps:txbx>
                          <w:txbxContent>
                            <w:p>
                              <w:pPr>
                                <w:spacing w:line="225" w:lineRule="exact" w:before="0"/>
                                <w:ind w:left="2" w:right="21" w:firstLine="0"/>
                                <w:jc w:val="center"/>
                                <w:rPr>
                                  <w:rFonts w:ascii="Calibri" w:hAnsi="Calibri"/>
                                  <w:b/>
                                  <w:i/>
                                  <w:sz w:val="22"/>
                                </w:rPr>
                              </w:pPr>
                              <w:r>
                                <w:rPr>
                                  <w:rFonts w:ascii="Calibri" w:hAnsi="Calibri"/>
                                  <w:b/>
                                  <w:i/>
                                  <w:sz w:val="22"/>
                                </w:rPr>
                                <w:t>Grafik</w:t>
                              </w:r>
                              <w:r>
                                <w:rPr>
                                  <w:rFonts w:ascii="Calibri" w:hAnsi="Calibri"/>
                                  <w:b/>
                                  <w:i/>
                                  <w:spacing w:val="42"/>
                                  <w:sz w:val="22"/>
                                </w:rPr>
                                <w:t> </w:t>
                              </w:r>
                              <w:r>
                                <w:rPr>
                                  <w:rFonts w:ascii="Calibri" w:hAnsi="Calibri"/>
                                  <w:b/>
                                  <w:i/>
                                  <w:sz w:val="22"/>
                                </w:rPr>
                                <w:t>nr.1:</w:t>
                              </w:r>
                              <w:r>
                                <w:rPr>
                                  <w:rFonts w:ascii="Calibri" w:hAnsi="Calibri"/>
                                  <w:b/>
                                  <w:i/>
                                  <w:spacing w:val="-4"/>
                                  <w:sz w:val="22"/>
                                </w:rPr>
                                <w:t> </w:t>
                              </w:r>
                              <w:r>
                                <w:rPr>
                                  <w:rFonts w:ascii="Calibri" w:hAnsi="Calibri"/>
                                  <w:b/>
                                  <w:i/>
                                  <w:sz w:val="22"/>
                                </w:rPr>
                                <w:t>Numri</w:t>
                              </w:r>
                              <w:r>
                                <w:rPr>
                                  <w:rFonts w:ascii="Calibri" w:hAnsi="Calibri"/>
                                  <w:b/>
                                  <w:i/>
                                  <w:spacing w:val="-5"/>
                                  <w:sz w:val="22"/>
                                </w:rPr>
                                <w:t> </w:t>
                              </w:r>
                              <w:r>
                                <w:rPr>
                                  <w:rFonts w:ascii="Calibri" w:hAnsi="Calibri"/>
                                  <w:b/>
                                  <w:i/>
                                  <w:sz w:val="22"/>
                                </w:rPr>
                                <w:t>mesatar</w:t>
                              </w:r>
                              <w:r>
                                <w:rPr>
                                  <w:rFonts w:ascii="Calibri" w:hAnsi="Calibri"/>
                                  <w:b/>
                                  <w:i/>
                                  <w:spacing w:val="-4"/>
                                  <w:sz w:val="22"/>
                                </w:rPr>
                                <w:t> </w:t>
                              </w:r>
                              <w:r>
                                <w:rPr>
                                  <w:rFonts w:ascii="Calibri" w:hAnsi="Calibri"/>
                                  <w:b/>
                                  <w:i/>
                                  <w:sz w:val="22"/>
                                </w:rPr>
                                <w:t>i</w:t>
                              </w:r>
                              <w:r>
                                <w:rPr>
                                  <w:rFonts w:ascii="Calibri" w:hAnsi="Calibri"/>
                                  <w:b/>
                                  <w:i/>
                                  <w:spacing w:val="-3"/>
                                  <w:sz w:val="22"/>
                                </w:rPr>
                                <w:t> </w:t>
                              </w:r>
                              <w:r>
                                <w:rPr>
                                  <w:rFonts w:ascii="Calibri" w:hAnsi="Calibri"/>
                                  <w:b/>
                                  <w:i/>
                                  <w:sz w:val="22"/>
                                </w:rPr>
                                <w:t>familjeve</w:t>
                              </w:r>
                              <w:r>
                                <w:rPr>
                                  <w:rFonts w:ascii="Calibri" w:hAnsi="Calibri"/>
                                  <w:b/>
                                  <w:i/>
                                  <w:spacing w:val="-8"/>
                                  <w:sz w:val="22"/>
                                </w:rPr>
                                <w:t> </w:t>
                              </w:r>
                              <w:r>
                                <w:rPr>
                                  <w:rFonts w:ascii="Calibri" w:hAnsi="Calibri"/>
                                  <w:b/>
                                  <w:i/>
                                  <w:sz w:val="22"/>
                                </w:rPr>
                                <w:t>pjesë</w:t>
                              </w:r>
                              <w:r>
                                <w:rPr>
                                  <w:rFonts w:ascii="Calibri" w:hAnsi="Calibri"/>
                                  <w:b/>
                                  <w:i/>
                                  <w:spacing w:val="-4"/>
                                  <w:sz w:val="22"/>
                                </w:rPr>
                                <w:t> </w:t>
                              </w:r>
                              <w:r>
                                <w:rPr>
                                  <w:rFonts w:ascii="Calibri" w:hAnsi="Calibri"/>
                                  <w:b/>
                                  <w:i/>
                                  <w:sz w:val="22"/>
                                </w:rPr>
                                <w:t>e</w:t>
                              </w:r>
                              <w:r>
                                <w:rPr>
                                  <w:rFonts w:ascii="Calibri" w:hAnsi="Calibri"/>
                                  <w:b/>
                                  <w:i/>
                                  <w:spacing w:val="-1"/>
                                  <w:sz w:val="22"/>
                                </w:rPr>
                                <w:t> </w:t>
                              </w:r>
                              <w:r>
                                <w:rPr>
                                  <w:rFonts w:ascii="Calibri" w:hAnsi="Calibri"/>
                                  <w:b/>
                                  <w:i/>
                                  <w:sz w:val="22"/>
                                </w:rPr>
                                <w:t>skemës</w:t>
                              </w:r>
                              <w:r>
                                <w:rPr>
                                  <w:rFonts w:ascii="Calibri" w:hAnsi="Calibri"/>
                                  <w:b/>
                                  <w:i/>
                                  <w:spacing w:val="-4"/>
                                  <w:sz w:val="22"/>
                                </w:rPr>
                                <w:t> </w:t>
                              </w:r>
                              <w:r>
                                <w:rPr>
                                  <w:rFonts w:ascii="Calibri" w:hAnsi="Calibri"/>
                                  <w:b/>
                                  <w:i/>
                                  <w:sz w:val="22"/>
                                </w:rPr>
                                <w:t>së</w:t>
                              </w:r>
                              <w:r>
                                <w:rPr>
                                  <w:rFonts w:ascii="Calibri" w:hAnsi="Calibri"/>
                                  <w:b/>
                                  <w:i/>
                                  <w:spacing w:val="-2"/>
                                  <w:sz w:val="22"/>
                                </w:rPr>
                                <w:t> </w:t>
                              </w:r>
                              <w:r>
                                <w:rPr>
                                  <w:rFonts w:ascii="Calibri" w:hAnsi="Calibri"/>
                                  <w:b/>
                                  <w:i/>
                                  <w:sz w:val="22"/>
                                </w:rPr>
                                <w:t>NE </w:t>
                              </w:r>
                              <w:r>
                                <w:rPr>
                                  <w:rFonts w:ascii="Calibri" w:hAnsi="Calibri"/>
                                  <w:b/>
                                  <w:i/>
                                  <w:spacing w:val="-2"/>
                                  <w:sz w:val="22"/>
                                </w:rPr>
                                <w:t>2022-</w:t>
                              </w:r>
                            </w:p>
                            <w:p>
                              <w:pPr>
                                <w:spacing w:line="265" w:lineRule="exact" w:before="0"/>
                                <w:ind w:left="0" w:right="21" w:firstLine="0"/>
                                <w:jc w:val="center"/>
                                <w:rPr>
                                  <w:rFonts w:ascii="Calibri"/>
                                  <w:b/>
                                  <w:i/>
                                  <w:sz w:val="22"/>
                                </w:rPr>
                              </w:pPr>
                              <w:r>
                                <w:rPr>
                                  <w:rFonts w:ascii="Calibri"/>
                                  <w:b/>
                                  <w:i/>
                                  <w:spacing w:val="-4"/>
                                  <w:sz w:val="22"/>
                                </w:rPr>
                                <w:t>2023</w:t>
                              </w:r>
                            </w:p>
                          </w:txbxContent>
                        </wps:txbx>
                        <wps:bodyPr wrap="square" lIns="0" tIns="0" rIns="0" bIns="0" rtlCol="0">
                          <a:noAutofit/>
                        </wps:bodyPr>
                      </wps:wsp>
                      <wps:wsp>
                        <wps:cNvPr id="29" name="Textbox 29"/>
                        <wps:cNvSpPr txBox="1"/>
                        <wps:spPr>
                          <a:xfrm>
                            <a:off x="87566" y="542353"/>
                            <a:ext cx="366395" cy="431800"/>
                          </a:xfrm>
                          <a:prstGeom prst="rect">
                            <a:avLst/>
                          </a:prstGeom>
                        </wps:spPr>
                        <wps:txbx>
                          <w:txbxContent>
                            <w:p>
                              <w:pPr>
                                <w:spacing w:line="203" w:lineRule="exact" w:before="0"/>
                                <w:ind w:left="0" w:right="0" w:firstLine="0"/>
                                <w:jc w:val="left"/>
                                <w:rPr>
                                  <w:rFonts w:ascii="Calibri"/>
                                  <w:sz w:val="20"/>
                                </w:rPr>
                              </w:pPr>
                              <w:r>
                                <w:rPr>
                                  <w:rFonts w:ascii="Calibri"/>
                                  <w:spacing w:val="-2"/>
                                  <w:sz w:val="20"/>
                                </w:rPr>
                                <w:t>57,500</w:t>
                              </w:r>
                            </w:p>
                            <w:p>
                              <w:pPr>
                                <w:spacing w:line="240" w:lineRule="exact" w:before="236"/>
                                <w:ind w:left="0" w:right="0" w:firstLine="0"/>
                                <w:jc w:val="left"/>
                                <w:rPr>
                                  <w:rFonts w:ascii="Calibri"/>
                                  <w:sz w:val="20"/>
                                </w:rPr>
                              </w:pPr>
                              <w:r>
                                <w:rPr>
                                  <w:rFonts w:ascii="Calibri"/>
                                  <w:spacing w:val="-2"/>
                                  <w:sz w:val="20"/>
                                </w:rPr>
                                <w:t>57,000</w:t>
                              </w:r>
                            </w:p>
                          </w:txbxContent>
                        </wps:txbx>
                        <wps:bodyPr wrap="square" lIns="0" tIns="0" rIns="0" bIns="0" rtlCol="0">
                          <a:noAutofit/>
                        </wps:bodyPr>
                      </wps:wsp>
                      <wps:wsp>
                        <wps:cNvPr id="30" name="Textbox 30"/>
                        <wps:cNvSpPr txBox="1"/>
                        <wps:spPr>
                          <a:xfrm>
                            <a:off x="1473898" y="891984"/>
                            <a:ext cx="36512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57,159</w:t>
                              </w:r>
                            </w:p>
                          </w:txbxContent>
                        </wps:txbx>
                        <wps:bodyPr wrap="square" lIns="0" tIns="0" rIns="0" bIns="0" rtlCol="0">
                          <a:noAutofit/>
                        </wps:bodyPr>
                      </wps:wsp>
                      <wps:wsp>
                        <wps:cNvPr id="31" name="Textbox 31"/>
                        <wps:cNvSpPr txBox="1"/>
                        <wps:spPr>
                          <a:xfrm>
                            <a:off x="87566" y="1151953"/>
                            <a:ext cx="366395" cy="736600"/>
                          </a:xfrm>
                          <a:prstGeom prst="rect">
                            <a:avLst/>
                          </a:prstGeom>
                        </wps:spPr>
                        <wps:txbx>
                          <w:txbxContent>
                            <w:p>
                              <w:pPr>
                                <w:spacing w:line="203" w:lineRule="exact" w:before="0"/>
                                <w:ind w:left="0" w:right="0" w:firstLine="0"/>
                                <w:jc w:val="left"/>
                                <w:rPr>
                                  <w:rFonts w:ascii="Calibri"/>
                                  <w:sz w:val="20"/>
                                </w:rPr>
                              </w:pPr>
                              <w:r>
                                <w:rPr>
                                  <w:rFonts w:ascii="Calibri"/>
                                  <w:spacing w:val="-2"/>
                                  <w:sz w:val="20"/>
                                </w:rPr>
                                <w:t>56,500</w:t>
                              </w:r>
                            </w:p>
                            <w:p>
                              <w:pPr>
                                <w:spacing w:before="236"/>
                                <w:ind w:left="0" w:right="0" w:firstLine="0"/>
                                <w:jc w:val="left"/>
                                <w:rPr>
                                  <w:rFonts w:ascii="Calibri"/>
                                  <w:sz w:val="20"/>
                                </w:rPr>
                              </w:pPr>
                              <w:r>
                                <w:rPr>
                                  <w:rFonts w:ascii="Calibri"/>
                                  <w:spacing w:val="-2"/>
                                  <w:sz w:val="20"/>
                                </w:rPr>
                                <w:t>56,000</w:t>
                              </w:r>
                            </w:p>
                            <w:p>
                              <w:pPr>
                                <w:spacing w:line="240" w:lineRule="exact" w:before="235"/>
                                <w:ind w:left="0" w:right="0" w:firstLine="0"/>
                                <w:jc w:val="left"/>
                                <w:rPr>
                                  <w:rFonts w:ascii="Calibri"/>
                                  <w:sz w:val="20"/>
                                </w:rPr>
                              </w:pPr>
                              <w:r>
                                <w:rPr>
                                  <w:rFonts w:ascii="Calibri"/>
                                  <w:spacing w:val="-2"/>
                                  <w:sz w:val="20"/>
                                </w:rPr>
                                <w:t>55,500</w:t>
                              </w:r>
                            </w:p>
                          </w:txbxContent>
                        </wps:txbx>
                        <wps:bodyPr wrap="square" lIns="0" tIns="0" rIns="0" bIns="0" rtlCol="0">
                          <a:noAutofit/>
                        </wps:bodyPr>
                      </wps:wsp>
                      <wps:wsp>
                        <wps:cNvPr id="32" name="Textbox 32"/>
                        <wps:cNvSpPr txBox="1"/>
                        <wps:spPr>
                          <a:xfrm>
                            <a:off x="3671506" y="1957514"/>
                            <a:ext cx="36512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55,411</w:t>
                              </w:r>
                            </w:p>
                          </w:txbxContent>
                        </wps:txbx>
                        <wps:bodyPr wrap="square" lIns="0" tIns="0" rIns="0" bIns="0" rtlCol="0">
                          <a:noAutofit/>
                        </wps:bodyPr>
                      </wps:wsp>
                      <wps:wsp>
                        <wps:cNvPr id="33" name="Textbox 33"/>
                        <wps:cNvSpPr txBox="1"/>
                        <wps:spPr>
                          <a:xfrm>
                            <a:off x="87566" y="2066353"/>
                            <a:ext cx="366395" cy="431800"/>
                          </a:xfrm>
                          <a:prstGeom prst="rect">
                            <a:avLst/>
                          </a:prstGeom>
                        </wps:spPr>
                        <wps:txbx>
                          <w:txbxContent>
                            <w:p>
                              <w:pPr>
                                <w:spacing w:line="203" w:lineRule="exact" w:before="0"/>
                                <w:ind w:left="0" w:right="0" w:firstLine="0"/>
                                <w:jc w:val="left"/>
                                <w:rPr>
                                  <w:rFonts w:ascii="Calibri"/>
                                  <w:sz w:val="20"/>
                                </w:rPr>
                              </w:pPr>
                              <w:r>
                                <w:rPr>
                                  <w:rFonts w:ascii="Calibri"/>
                                  <w:spacing w:val="-2"/>
                                  <w:sz w:val="20"/>
                                </w:rPr>
                                <w:t>55,000</w:t>
                              </w:r>
                            </w:p>
                            <w:p>
                              <w:pPr>
                                <w:spacing w:line="240" w:lineRule="exact" w:before="236"/>
                                <w:ind w:left="0" w:right="0" w:firstLine="0"/>
                                <w:jc w:val="left"/>
                                <w:rPr>
                                  <w:rFonts w:ascii="Calibri"/>
                                  <w:sz w:val="20"/>
                                </w:rPr>
                              </w:pPr>
                              <w:r>
                                <w:rPr>
                                  <w:rFonts w:ascii="Calibri"/>
                                  <w:spacing w:val="-2"/>
                                  <w:sz w:val="20"/>
                                </w:rPr>
                                <w:t>54,500</w:t>
                              </w:r>
                            </w:p>
                          </w:txbxContent>
                        </wps:txbx>
                        <wps:bodyPr wrap="square" lIns="0" tIns="0" rIns="0" bIns="0" rtlCol="0">
                          <a:noAutofit/>
                        </wps:bodyPr>
                      </wps:wsp>
                      <wps:wsp>
                        <wps:cNvPr id="34" name="Textbox 34"/>
                        <wps:cNvSpPr txBox="1"/>
                        <wps:spPr>
                          <a:xfrm>
                            <a:off x="1521650" y="2536380"/>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2022</w:t>
                              </w:r>
                            </w:p>
                          </w:txbxContent>
                        </wps:txbx>
                        <wps:bodyPr wrap="square" lIns="0" tIns="0" rIns="0" bIns="0" rtlCol="0">
                          <a:noAutofit/>
                        </wps:bodyPr>
                      </wps:wsp>
                      <wps:wsp>
                        <wps:cNvPr id="35" name="Textbox 35"/>
                        <wps:cNvSpPr txBox="1"/>
                        <wps:spPr>
                          <a:xfrm>
                            <a:off x="3704018" y="2536380"/>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2023</w:t>
                              </w:r>
                            </w:p>
                          </w:txbxContent>
                        </wps:txbx>
                        <wps:bodyPr wrap="square" lIns="0" tIns="0" rIns="0" bIns="0" rtlCol="0">
                          <a:noAutofit/>
                        </wps:bodyPr>
                      </wps:wsp>
                    </wpg:wgp>
                  </a:graphicData>
                </a:graphic>
              </wp:inline>
            </w:drawing>
          </mc:Choice>
          <mc:Fallback>
            <w:pict>
              <v:group style="width:399pt;height:216.75pt;mso-position-horizontal-relative:char;mso-position-vertical-relative:line" id="docshapegroup18" coordorigin="0,0" coordsize="7980,4335">
                <v:shape style="position:absolute;left:879;top:946;width:6873;height:2400" id="docshape19" coordorigin="880,947" coordsize="6873,2400" path="m880,3346l7752,3346m880,2866l7752,2866m880,2386l7752,2386m880,1906l7752,1906m880,1426l7752,1426m880,947l7752,947e" filled="false" stroked="true" strokeweight=".75pt" strokecolor="#858585">
                  <v:path arrowok="t"/>
                  <v:stroke dashstyle="solid"/>
                </v:shape>
                <v:shape style="position:absolute;left:1548;top:1243;width:2091;height:2597" type="#_x0000_t75" id="docshape20" stroked="false">
                  <v:imagedata r:id="rId8" o:title=""/>
                </v:shape>
                <v:shape style="position:absolute;left:4985;top:2921;width:2091;height:920" type="#_x0000_t75" id="docshape21" stroked="false">
                  <v:imagedata r:id="rId9" o:title=""/>
                </v:shape>
                <v:shape style="position:absolute;left:1611;top:1267;width:1972;height:2562" type="#_x0000_t75" id="docshape22" stroked="false">
                  <v:imagedata r:id="rId10" o:title=""/>
                </v:shape>
                <v:shape style="position:absolute;left:5045;top:2945;width:1974;height:885" type="#_x0000_t75" id="docshape23" stroked="false">
                  <v:imagedata r:id="rId11" o:title=""/>
                </v:shape>
                <v:shape style="position:absolute;left:879;top:946;width:6873;height:2880" id="docshape24" coordorigin="880,947" coordsize="6873,2880" path="m880,3826l880,947m880,3826l7752,3826e" filled="false" stroked="true" strokeweight=".75pt" strokecolor="#858585">
                  <v:path arrowok="t"/>
                  <v:stroke dashstyle="solid"/>
                </v:shape>
                <v:rect style="position:absolute;left:7;top:7;width:7965;height:4320" id="docshape25" filled="false" stroked="true" strokeweight=".75pt" strokecolor="#858585">
                  <v:stroke dashstyle="solid"/>
                </v:rect>
                <v:shape style="position:absolute;left:975;top:200;width:6053;height:490" type="#_x0000_t202" id="docshape26" filled="false" stroked="false">
                  <v:textbox inset="0,0,0,0">
                    <w:txbxContent>
                      <w:p>
                        <w:pPr>
                          <w:spacing w:line="225" w:lineRule="exact" w:before="0"/>
                          <w:ind w:left="2" w:right="21" w:firstLine="0"/>
                          <w:jc w:val="center"/>
                          <w:rPr>
                            <w:rFonts w:ascii="Calibri" w:hAnsi="Calibri"/>
                            <w:b/>
                            <w:i/>
                            <w:sz w:val="22"/>
                          </w:rPr>
                        </w:pPr>
                        <w:r>
                          <w:rPr>
                            <w:rFonts w:ascii="Calibri" w:hAnsi="Calibri"/>
                            <w:b/>
                            <w:i/>
                            <w:sz w:val="22"/>
                          </w:rPr>
                          <w:t>Grafik</w:t>
                        </w:r>
                        <w:r>
                          <w:rPr>
                            <w:rFonts w:ascii="Calibri" w:hAnsi="Calibri"/>
                            <w:b/>
                            <w:i/>
                            <w:spacing w:val="42"/>
                            <w:sz w:val="22"/>
                          </w:rPr>
                          <w:t> </w:t>
                        </w:r>
                        <w:r>
                          <w:rPr>
                            <w:rFonts w:ascii="Calibri" w:hAnsi="Calibri"/>
                            <w:b/>
                            <w:i/>
                            <w:sz w:val="22"/>
                          </w:rPr>
                          <w:t>nr.1:</w:t>
                        </w:r>
                        <w:r>
                          <w:rPr>
                            <w:rFonts w:ascii="Calibri" w:hAnsi="Calibri"/>
                            <w:b/>
                            <w:i/>
                            <w:spacing w:val="-4"/>
                            <w:sz w:val="22"/>
                          </w:rPr>
                          <w:t> </w:t>
                        </w:r>
                        <w:r>
                          <w:rPr>
                            <w:rFonts w:ascii="Calibri" w:hAnsi="Calibri"/>
                            <w:b/>
                            <w:i/>
                            <w:sz w:val="22"/>
                          </w:rPr>
                          <w:t>Numri</w:t>
                        </w:r>
                        <w:r>
                          <w:rPr>
                            <w:rFonts w:ascii="Calibri" w:hAnsi="Calibri"/>
                            <w:b/>
                            <w:i/>
                            <w:spacing w:val="-5"/>
                            <w:sz w:val="22"/>
                          </w:rPr>
                          <w:t> </w:t>
                        </w:r>
                        <w:r>
                          <w:rPr>
                            <w:rFonts w:ascii="Calibri" w:hAnsi="Calibri"/>
                            <w:b/>
                            <w:i/>
                            <w:sz w:val="22"/>
                          </w:rPr>
                          <w:t>mesatar</w:t>
                        </w:r>
                        <w:r>
                          <w:rPr>
                            <w:rFonts w:ascii="Calibri" w:hAnsi="Calibri"/>
                            <w:b/>
                            <w:i/>
                            <w:spacing w:val="-4"/>
                            <w:sz w:val="22"/>
                          </w:rPr>
                          <w:t> </w:t>
                        </w:r>
                        <w:r>
                          <w:rPr>
                            <w:rFonts w:ascii="Calibri" w:hAnsi="Calibri"/>
                            <w:b/>
                            <w:i/>
                            <w:sz w:val="22"/>
                          </w:rPr>
                          <w:t>i</w:t>
                        </w:r>
                        <w:r>
                          <w:rPr>
                            <w:rFonts w:ascii="Calibri" w:hAnsi="Calibri"/>
                            <w:b/>
                            <w:i/>
                            <w:spacing w:val="-3"/>
                            <w:sz w:val="22"/>
                          </w:rPr>
                          <w:t> </w:t>
                        </w:r>
                        <w:r>
                          <w:rPr>
                            <w:rFonts w:ascii="Calibri" w:hAnsi="Calibri"/>
                            <w:b/>
                            <w:i/>
                            <w:sz w:val="22"/>
                          </w:rPr>
                          <w:t>familjeve</w:t>
                        </w:r>
                        <w:r>
                          <w:rPr>
                            <w:rFonts w:ascii="Calibri" w:hAnsi="Calibri"/>
                            <w:b/>
                            <w:i/>
                            <w:spacing w:val="-8"/>
                            <w:sz w:val="22"/>
                          </w:rPr>
                          <w:t> </w:t>
                        </w:r>
                        <w:r>
                          <w:rPr>
                            <w:rFonts w:ascii="Calibri" w:hAnsi="Calibri"/>
                            <w:b/>
                            <w:i/>
                            <w:sz w:val="22"/>
                          </w:rPr>
                          <w:t>pjesë</w:t>
                        </w:r>
                        <w:r>
                          <w:rPr>
                            <w:rFonts w:ascii="Calibri" w:hAnsi="Calibri"/>
                            <w:b/>
                            <w:i/>
                            <w:spacing w:val="-4"/>
                            <w:sz w:val="22"/>
                          </w:rPr>
                          <w:t> </w:t>
                        </w:r>
                        <w:r>
                          <w:rPr>
                            <w:rFonts w:ascii="Calibri" w:hAnsi="Calibri"/>
                            <w:b/>
                            <w:i/>
                            <w:sz w:val="22"/>
                          </w:rPr>
                          <w:t>e</w:t>
                        </w:r>
                        <w:r>
                          <w:rPr>
                            <w:rFonts w:ascii="Calibri" w:hAnsi="Calibri"/>
                            <w:b/>
                            <w:i/>
                            <w:spacing w:val="-1"/>
                            <w:sz w:val="22"/>
                          </w:rPr>
                          <w:t> </w:t>
                        </w:r>
                        <w:r>
                          <w:rPr>
                            <w:rFonts w:ascii="Calibri" w:hAnsi="Calibri"/>
                            <w:b/>
                            <w:i/>
                            <w:sz w:val="22"/>
                          </w:rPr>
                          <w:t>skemës</w:t>
                        </w:r>
                        <w:r>
                          <w:rPr>
                            <w:rFonts w:ascii="Calibri" w:hAnsi="Calibri"/>
                            <w:b/>
                            <w:i/>
                            <w:spacing w:val="-4"/>
                            <w:sz w:val="22"/>
                          </w:rPr>
                          <w:t> </w:t>
                        </w:r>
                        <w:r>
                          <w:rPr>
                            <w:rFonts w:ascii="Calibri" w:hAnsi="Calibri"/>
                            <w:b/>
                            <w:i/>
                            <w:sz w:val="22"/>
                          </w:rPr>
                          <w:t>së</w:t>
                        </w:r>
                        <w:r>
                          <w:rPr>
                            <w:rFonts w:ascii="Calibri" w:hAnsi="Calibri"/>
                            <w:b/>
                            <w:i/>
                            <w:spacing w:val="-2"/>
                            <w:sz w:val="22"/>
                          </w:rPr>
                          <w:t> </w:t>
                        </w:r>
                        <w:r>
                          <w:rPr>
                            <w:rFonts w:ascii="Calibri" w:hAnsi="Calibri"/>
                            <w:b/>
                            <w:i/>
                            <w:sz w:val="22"/>
                          </w:rPr>
                          <w:t>NE </w:t>
                        </w:r>
                        <w:r>
                          <w:rPr>
                            <w:rFonts w:ascii="Calibri" w:hAnsi="Calibri"/>
                            <w:b/>
                            <w:i/>
                            <w:spacing w:val="-2"/>
                            <w:sz w:val="22"/>
                          </w:rPr>
                          <w:t>2022-</w:t>
                        </w:r>
                      </w:p>
                      <w:p>
                        <w:pPr>
                          <w:spacing w:line="265" w:lineRule="exact" w:before="0"/>
                          <w:ind w:left="0" w:right="21" w:firstLine="0"/>
                          <w:jc w:val="center"/>
                          <w:rPr>
                            <w:rFonts w:ascii="Calibri"/>
                            <w:b/>
                            <w:i/>
                            <w:sz w:val="22"/>
                          </w:rPr>
                        </w:pPr>
                        <w:r>
                          <w:rPr>
                            <w:rFonts w:ascii="Calibri"/>
                            <w:b/>
                            <w:i/>
                            <w:spacing w:val="-4"/>
                            <w:sz w:val="22"/>
                          </w:rPr>
                          <w:t>2023</w:t>
                        </w:r>
                      </w:p>
                    </w:txbxContent>
                  </v:textbox>
                  <w10:wrap type="none"/>
                </v:shape>
                <v:shape style="position:absolute;left:137;top:854;width:577;height:680" type="#_x0000_t202" id="docshape27" filled="false" stroked="false">
                  <v:textbox inset="0,0,0,0">
                    <w:txbxContent>
                      <w:p>
                        <w:pPr>
                          <w:spacing w:line="203" w:lineRule="exact" w:before="0"/>
                          <w:ind w:left="0" w:right="0" w:firstLine="0"/>
                          <w:jc w:val="left"/>
                          <w:rPr>
                            <w:rFonts w:ascii="Calibri"/>
                            <w:sz w:val="20"/>
                          </w:rPr>
                        </w:pPr>
                        <w:r>
                          <w:rPr>
                            <w:rFonts w:ascii="Calibri"/>
                            <w:spacing w:val="-2"/>
                            <w:sz w:val="20"/>
                          </w:rPr>
                          <w:t>57,500</w:t>
                        </w:r>
                      </w:p>
                      <w:p>
                        <w:pPr>
                          <w:spacing w:line="240" w:lineRule="exact" w:before="236"/>
                          <w:ind w:left="0" w:right="0" w:firstLine="0"/>
                          <w:jc w:val="left"/>
                          <w:rPr>
                            <w:rFonts w:ascii="Calibri"/>
                            <w:sz w:val="20"/>
                          </w:rPr>
                        </w:pPr>
                        <w:r>
                          <w:rPr>
                            <w:rFonts w:ascii="Calibri"/>
                            <w:spacing w:val="-2"/>
                            <w:sz w:val="20"/>
                          </w:rPr>
                          <w:t>57,000</w:t>
                        </w:r>
                      </w:p>
                    </w:txbxContent>
                  </v:textbox>
                  <w10:wrap type="none"/>
                </v:shape>
                <v:shape style="position:absolute;left:2321;top:1404;width:575;height:200" type="#_x0000_t202" id="docshape28" filled="false" stroked="false">
                  <v:textbox inset="0,0,0,0">
                    <w:txbxContent>
                      <w:p>
                        <w:pPr>
                          <w:spacing w:line="199" w:lineRule="exact" w:before="0"/>
                          <w:ind w:left="0" w:right="0" w:firstLine="0"/>
                          <w:jc w:val="left"/>
                          <w:rPr>
                            <w:rFonts w:ascii="Calibri"/>
                            <w:sz w:val="20"/>
                          </w:rPr>
                        </w:pPr>
                        <w:r>
                          <w:rPr>
                            <w:rFonts w:ascii="Calibri"/>
                            <w:spacing w:val="-2"/>
                            <w:sz w:val="20"/>
                          </w:rPr>
                          <w:t>57,159</w:t>
                        </w:r>
                      </w:p>
                    </w:txbxContent>
                  </v:textbox>
                  <w10:wrap type="none"/>
                </v:shape>
                <v:shape style="position:absolute;left:137;top:1814;width:577;height:1160" type="#_x0000_t202" id="docshape29" filled="false" stroked="false">
                  <v:textbox inset="0,0,0,0">
                    <w:txbxContent>
                      <w:p>
                        <w:pPr>
                          <w:spacing w:line="203" w:lineRule="exact" w:before="0"/>
                          <w:ind w:left="0" w:right="0" w:firstLine="0"/>
                          <w:jc w:val="left"/>
                          <w:rPr>
                            <w:rFonts w:ascii="Calibri"/>
                            <w:sz w:val="20"/>
                          </w:rPr>
                        </w:pPr>
                        <w:r>
                          <w:rPr>
                            <w:rFonts w:ascii="Calibri"/>
                            <w:spacing w:val="-2"/>
                            <w:sz w:val="20"/>
                          </w:rPr>
                          <w:t>56,500</w:t>
                        </w:r>
                      </w:p>
                      <w:p>
                        <w:pPr>
                          <w:spacing w:before="236"/>
                          <w:ind w:left="0" w:right="0" w:firstLine="0"/>
                          <w:jc w:val="left"/>
                          <w:rPr>
                            <w:rFonts w:ascii="Calibri"/>
                            <w:sz w:val="20"/>
                          </w:rPr>
                        </w:pPr>
                        <w:r>
                          <w:rPr>
                            <w:rFonts w:ascii="Calibri"/>
                            <w:spacing w:val="-2"/>
                            <w:sz w:val="20"/>
                          </w:rPr>
                          <w:t>56,000</w:t>
                        </w:r>
                      </w:p>
                      <w:p>
                        <w:pPr>
                          <w:spacing w:line="240" w:lineRule="exact" w:before="235"/>
                          <w:ind w:left="0" w:right="0" w:firstLine="0"/>
                          <w:jc w:val="left"/>
                          <w:rPr>
                            <w:rFonts w:ascii="Calibri"/>
                            <w:sz w:val="20"/>
                          </w:rPr>
                        </w:pPr>
                        <w:r>
                          <w:rPr>
                            <w:rFonts w:ascii="Calibri"/>
                            <w:spacing w:val="-2"/>
                            <w:sz w:val="20"/>
                          </w:rPr>
                          <w:t>55,500</w:t>
                        </w:r>
                      </w:p>
                    </w:txbxContent>
                  </v:textbox>
                  <w10:wrap type="none"/>
                </v:shape>
                <v:shape style="position:absolute;left:5781;top:3082;width:575;height:200" type="#_x0000_t202" id="docshape30" filled="false" stroked="false">
                  <v:textbox inset="0,0,0,0">
                    <w:txbxContent>
                      <w:p>
                        <w:pPr>
                          <w:spacing w:line="199" w:lineRule="exact" w:before="0"/>
                          <w:ind w:left="0" w:right="0" w:firstLine="0"/>
                          <w:jc w:val="left"/>
                          <w:rPr>
                            <w:rFonts w:ascii="Calibri"/>
                            <w:sz w:val="20"/>
                          </w:rPr>
                        </w:pPr>
                        <w:r>
                          <w:rPr>
                            <w:rFonts w:ascii="Calibri"/>
                            <w:spacing w:val="-2"/>
                            <w:sz w:val="20"/>
                          </w:rPr>
                          <w:t>55,411</w:t>
                        </w:r>
                      </w:p>
                    </w:txbxContent>
                  </v:textbox>
                  <w10:wrap type="none"/>
                </v:shape>
                <v:shape style="position:absolute;left:137;top:3254;width:577;height:680" type="#_x0000_t202" id="docshape31" filled="false" stroked="false">
                  <v:textbox inset="0,0,0,0">
                    <w:txbxContent>
                      <w:p>
                        <w:pPr>
                          <w:spacing w:line="203" w:lineRule="exact" w:before="0"/>
                          <w:ind w:left="0" w:right="0" w:firstLine="0"/>
                          <w:jc w:val="left"/>
                          <w:rPr>
                            <w:rFonts w:ascii="Calibri"/>
                            <w:sz w:val="20"/>
                          </w:rPr>
                        </w:pPr>
                        <w:r>
                          <w:rPr>
                            <w:rFonts w:ascii="Calibri"/>
                            <w:spacing w:val="-2"/>
                            <w:sz w:val="20"/>
                          </w:rPr>
                          <w:t>55,000</w:t>
                        </w:r>
                      </w:p>
                      <w:p>
                        <w:pPr>
                          <w:spacing w:line="240" w:lineRule="exact" w:before="236"/>
                          <w:ind w:left="0" w:right="0" w:firstLine="0"/>
                          <w:jc w:val="left"/>
                          <w:rPr>
                            <w:rFonts w:ascii="Calibri"/>
                            <w:sz w:val="20"/>
                          </w:rPr>
                        </w:pPr>
                        <w:r>
                          <w:rPr>
                            <w:rFonts w:ascii="Calibri"/>
                            <w:spacing w:val="-2"/>
                            <w:sz w:val="20"/>
                          </w:rPr>
                          <w:t>54,500</w:t>
                        </w:r>
                      </w:p>
                    </w:txbxContent>
                  </v:textbox>
                  <w10:wrap type="none"/>
                </v:shape>
                <v:shape style="position:absolute;left:2396;top:3994;width:426;height:200" type="#_x0000_t202" id="docshape32" filled="false" stroked="false">
                  <v:textbox inset="0,0,0,0">
                    <w:txbxContent>
                      <w:p>
                        <w:pPr>
                          <w:spacing w:line="199" w:lineRule="exact" w:before="0"/>
                          <w:ind w:left="0" w:right="0" w:firstLine="0"/>
                          <w:jc w:val="left"/>
                          <w:rPr>
                            <w:rFonts w:ascii="Calibri"/>
                            <w:sz w:val="20"/>
                          </w:rPr>
                        </w:pPr>
                        <w:r>
                          <w:rPr>
                            <w:rFonts w:ascii="Calibri"/>
                            <w:spacing w:val="-4"/>
                            <w:sz w:val="20"/>
                          </w:rPr>
                          <w:t>2022</w:t>
                        </w:r>
                      </w:p>
                    </w:txbxContent>
                  </v:textbox>
                  <w10:wrap type="none"/>
                </v:shape>
                <v:shape style="position:absolute;left:5833;top:3994;width:426;height:200" type="#_x0000_t202" id="docshape33" filled="false" stroked="false">
                  <v:textbox inset="0,0,0,0">
                    <w:txbxContent>
                      <w:p>
                        <w:pPr>
                          <w:spacing w:line="199" w:lineRule="exact" w:before="0"/>
                          <w:ind w:left="0" w:right="0" w:firstLine="0"/>
                          <w:jc w:val="left"/>
                          <w:rPr>
                            <w:rFonts w:ascii="Calibri"/>
                            <w:sz w:val="20"/>
                          </w:rPr>
                        </w:pPr>
                        <w:r>
                          <w:rPr>
                            <w:rFonts w:ascii="Calibri"/>
                            <w:spacing w:val="-4"/>
                            <w:sz w:val="20"/>
                          </w:rPr>
                          <w:t>2023</w:t>
                        </w:r>
                      </w:p>
                    </w:txbxContent>
                  </v:textbox>
                  <w10:wrap type="none"/>
                </v:shape>
              </v:group>
            </w:pict>
          </mc:Fallback>
        </mc:AlternateContent>
      </w:r>
      <w:r>
        <w:rPr>
          <w:sz w:val="20"/>
        </w:rPr>
      </w:r>
    </w:p>
    <w:p>
      <w:pPr>
        <w:pStyle w:val="BodyText"/>
        <w:spacing w:before="62"/>
        <w:rPr>
          <w:i/>
        </w:rPr>
      </w:pPr>
    </w:p>
    <w:p>
      <w:pPr>
        <w:pStyle w:val="BodyText"/>
        <w:spacing w:line="276" w:lineRule="auto" w:before="1"/>
        <w:ind w:left="1440" w:right="1436"/>
      </w:pPr>
      <w:r>
        <w:rPr/>
        <mc:AlternateContent>
          <mc:Choice Requires="wps">
            <w:drawing>
              <wp:anchor distT="0" distB="0" distL="0" distR="0" allowOverlap="1" layoutInCell="1" locked="0" behindDoc="1" simplePos="0" relativeHeight="485217280">
                <wp:simplePos x="0" y="0"/>
                <wp:positionH relativeFrom="page">
                  <wp:posOffset>909637</wp:posOffset>
                </wp:positionH>
                <wp:positionV relativeFrom="paragraph">
                  <wp:posOffset>600280</wp:posOffset>
                </wp:positionV>
                <wp:extent cx="6381750" cy="275272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6381750" cy="2752725"/>
                          <a:chExt cx="6381750" cy="2752725"/>
                        </a:xfrm>
                      </wpg:grpSpPr>
                      <pic:pic>
                        <pic:nvPicPr>
                          <pic:cNvPr id="37" name="Image 37"/>
                          <pic:cNvPicPr/>
                        </pic:nvPicPr>
                        <pic:blipFill>
                          <a:blip r:embed="rId12" cstate="print"/>
                          <a:stretch>
                            <a:fillRect/>
                          </a:stretch>
                        </pic:blipFill>
                        <pic:spPr>
                          <a:xfrm>
                            <a:off x="1178242" y="776401"/>
                            <a:ext cx="213385" cy="1170444"/>
                          </a:xfrm>
                          <a:prstGeom prst="rect">
                            <a:avLst/>
                          </a:prstGeom>
                        </pic:spPr>
                      </pic:pic>
                      <pic:pic>
                        <pic:nvPicPr>
                          <pic:cNvPr id="38" name="Image 38"/>
                          <pic:cNvPicPr/>
                        </pic:nvPicPr>
                        <pic:blipFill>
                          <a:blip r:embed="rId13" cstate="print"/>
                          <a:stretch>
                            <a:fillRect/>
                          </a:stretch>
                        </pic:blipFill>
                        <pic:spPr>
                          <a:xfrm>
                            <a:off x="2107882" y="303974"/>
                            <a:ext cx="213385" cy="1642872"/>
                          </a:xfrm>
                          <a:prstGeom prst="rect">
                            <a:avLst/>
                          </a:prstGeom>
                        </pic:spPr>
                      </pic:pic>
                      <pic:pic>
                        <pic:nvPicPr>
                          <pic:cNvPr id="39" name="Image 39"/>
                          <pic:cNvPicPr/>
                        </pic:nvPicPr>
                        <pic:blipFill>
                          <a:blip r:embed="rId14" cstate="print"/>
                          <a:stretch>
                            <a:fillRect/>
                          </a:stretch>
                        </pic:blipFill>
                        <pic:spPr>
                          <a:xfrm>
                            <a:off x="3503866" y="966901"/>
                            <a:ext cx="213385" cy="979944"/>
                          </a:xfrm>
                          <a:prstGeom prst="rect">
                            <a:avLst/>
                          </a:prstGeom>
                        </pic:spPr>
                      </pic:pic>
                      <pic:pic>
                        <pic:nvPicPr>
                          <pic:cNvPr id="40" name="Image 40"/>
                          <pic:cNvPicPr/>
                        </pic:nvPicPr>
                        <pic:blipFill>
                          <a:blip r:embed="rId15" cstate="print"/>
                          <a:stretch>
                            <a:fillRect/>
                          </a:stretch>
                        </pic:blipFill>
                        <pic:spPr>
                          <a:xfrm>
                            <a:off x="3968686" y="1012621"/>
                            <a:ext cx="213385" cy="934224"/>
                          </a:xfrm>
                          <a:prstGeom prst="rect">
                            <a:avLst/>
                          </a:prstGeom>
                        </pic:spPr>
                      </pic:pic>
                      <pic:pic>
                        <pic:nvPicPr>
                          <pic:cNvPr id="41" name="Image 41"/>
                          <pic:cNvPicPr/>
                        </pic:nvPicPr>
                        <pic:blipFill>
                          <a:blip r:embed="rId16" cstate="print"/>
                          <a:stretch>
                            <a:fillRect/>
                          </a:stretch>
                        </pic:blipFill>
                        <pic:spPr>
                          <a:xfrm>
                            <a:off x="4433506" y="1634388"/>
                            <a:ext cx="213385" cy="312458"/>
                          </a:xfrm>
                          <a:prstGeom prst="rect">
                            <a:avLst/>
                          </a:prstGeom>
                        </pic:spPr>
                      </pic:pic>
                      <pic:pic>
                        <pic:nvPicPr>
                          <pic:cNvPr id="42" name="Image 42"/>
                          <pic:cNvPicPr/>
                        </pic:nvPicPr>
                        <pic:blipFill>
                          <a:blip r:embed="rId17" cstate="print"/>
                          <a:stretch>
                            <a:fillRect/>
                          </a:stretch>
                        </pic:blipFill>
                        <pic:spPr>
                          <a:xfrm>
                            <a:off x="4898326" y="1466786"/>
                            <a:ext cx="214884" cy="480060"/>
                          </a:xfrm>
                          <a:prstGeom prst="rect">
                            <a:avLst/>
                          </a:prstGeom>
                        </pic:spPr>
                      </pic:pic>
                      <pic:pic>
                        <pic:nvPicPr>
                          <pic:cNvPr id="43" name="Image 43"/>
                          <pic:cNvPicPr/>
                        </pic:nvPicPr>
                        <pic:blipFill>
                          <a:blip r:embed="rId18" cstate="print"/>
                          <a:stretch>
                            <a:fillRect/>
                          </a:stretch>
                        </pic:blipFill>
                        <pic:spPr>
                          <a:xfrm>
                            <a:off x="5364670" y="1597812"/>
                            <a:ext cx="213385" cy="349034"/>
                          </a:xfrm>
                          <a:prstGeom prst="rect">
                            <a:avLst/>
                          </a:prstGeom>
                        </pic:spPr>
                      </pic:pic>
                      <pic:pic>
                        <pic:nvPicPr>
                          <pic:cNvPr id="44" name="Image 44"/>
                          <pic:cNvPicPr/>
                        </pic:nvPicPr>
                        <pic:blipFill>
                          <a:blip r:embed="rId19" cstate="print"/>
                          <a:stretch>
                            <a:fillRect/>
                          </a:stretch>
                        </pic:blipFill>
                        <pic:spPr>
                          <a:xfrm>
                            <a:off x="1310830" y="805383"/>
                            <a:ext cx="213385" cy="1141463"/>
                          </a:xfrm>
                          <a:prstGeom prst="rect">
                            <a:avLst/>
                          </a:prstGeom>
                        </pic:spPr>
                      </pic:pic>
                      <pic:pic>
                        <pic:nvPicPr>
                          <pic:cNvPr id="45" name="Image 45"/>
                          <pic:cNvPicPr/>
                        </pic:nvPicPr>
                        <pic:blipFill>
                          <a:blip r:embed="rId20" cstate="print"/>
                          <a:stretch>
                            <a:fillRect/>
                          </a:stretch>
                        </pic:blipFill>
                        <pic:spPr>
                          <a:xfrm>
                            <a:off x="2240470" y="332930"/>
                            <a:ext cx="214883" cy="1613915"/>
                          </a:xfrm>
                          <a:prstGeom prst="rect">
                            <a:avLst/>
                          </a:prstGeom>
                        </pic:spPr>
                      </pic:pic>
                      <pic:pic>
                        <pic:nvPicPr>
                          <pic:cNvPr id="46" name="Image 46"/>
                          <pic:cNvPicPr/>
                        </pic:nvPicPr>
                        <pic:blipFill>
                          <a:blip r:embed="rId21" cstate="print"/>
                          <a:stretch>
                            <a:fillRect/>
                          </a:stretch>
                        </pic:blipFill>
                        <pic:spPr>
                          <a:xfrm>
                            <a:off x="3636454" y="1000442"/>
                            <a:ext cx="213385" cy="946404"/>
                          </a:xfrm>
                          <a:prstGeom prst="rect">
                            <a:avLst/>
                          </a:prstGeom>
                        </pic:spPr>
                      </pic:pic>
                      <pic:pic>
                        <pic:nvPicPr>
                          <pic:cNvPr id="47" name="Image 47"/>
                          <pic:cNvPicPr/>
                        </pic:nvPicPr>
                        <pic:blipFill>
                          <a:blip r:embed="rId22" cstate="print"/>
                          <a:stretch>
                            <a:fillRect/>
                          </a:stretch>
                        </pic:blipFill>
                        <pic:spPr>
                          <a:xfrm>
                            <a:off x="4101274" y="1040053"/>
                            <a:ext cx="213385" cy="906792"/>
                          </a:xfrm>
                          <a:prstGeom prst="rect">
                            <a:avLst/>
                          </a:prstGeom>
                        </pic:spPr>
                      </pic:pic>
                      <pic:pic>
                        <pic:nvPicPr>
                          <pic:cNvPr id="48" name="Image 48"/>
                          <pic:cNvPicPr/>
                        </pic:nvPicPr>
                        <pic:blipFill>
                          <a:blip r:embed="rId23" cstate="print"/>
                          <a:stretch>
                            <a:fillRect/>
                          </a:stretch>
                        </pic:blipFill>
                        <pic:spPr>
                          <a:xfrm>
                            <a:off x="4566094" y="1631378"/>
                            <a:ext cx="214884" cy="315467"/>
                          </a:xfrm>
                          <a:prstGeom prst="rect">
                            <a:avLst/>
                          </a:prstGeom>
                        </pic:spPr>
                      </pic:pic>
                      <pic:pic>
                        <pic:nvPicPr>
                          <pic:cNvPr id="49" name="Image 49"/>
                          <pic:cNvPicPr/>
                        </pic:nvPicPr>
                        <pic:blipFill>
                          <a:blip r:embed="rId24" cstate="print"/>
                          <a:stretch>
                            <a:fillRect/>
                          </a:stretch>
                        </pic:blipFill>
                        <pic:spPr>
                          <a:xfrm>
                            <a:off x="5032438" y="1471320"/>
                            <a:ext cx="213385" cy="475526"/>
                          </a:xfrm>
                          <a:prstGeom prst="rect">
                            <a:avLst/>
                          </a:prstGeom>
                        </pic:spPr>
                      </pic:pic>
                      <pic:pic>
                        <pic:nvPicPr>
                          <pic:cNvPr id="50" name="Image 50"/>
                          <pic:cNvPicPr/>
                        </pic:nvPicPr>
                        <pic:blipFill>
                          <a:blip r:embed="rId25" cstate="print"/>
                          <a:stretch>
                            <a:fillRect/>
                          </a:stretch>
                        </pic:blipFill>
                        <pic:spPr>
                          <a:xfrm>
                            <a:off x="5497258" y="1616100"/>
                            <a:ext cx="213385" cy="330746"/>
                          </a:xfrm>
                          <a:prstGeom prst="rect">
                            <a:avLst/>
                          </a:prstGeom>
                        </pic:spPr>
                      </pic:pic>
                      <pic:pic>
                        <pic:nvPicPr>
                          <pic:cNvPr id="51" name="Image 51"/>
                          <pic:cNvPicPr/>
                        </pic:nvPicPr>
                        <pic:blipFill>
                          <a:blip r:embed="rId26" cstate="print"/>
                          <a:stretch>
                            <a:fillRect/>
                          </a:stretch>
                        </pic:blipFill>
                        <pic:spPr>
                          <a:xfrm>
                            <a:off x="1216342" y="793178"/>
                            <a:ext cx="140969" cy="1148334"/>
                          </a:xfrm>
                          <a:prstGeom prst="rect">
                            <a:avLst/>
                          </a:prstGeom>
                        </pic:spPr>
                      </pic:pic>
                      <pic:pic>
                        <pic:nvPicPr>
                          <pic:cNvPr id="52" name="Image 52"/>
                          <pic:cNvPicPr/>
                        </pic:nvPicPr>
                        <pic:blipFill>
                          <a:blip r:embed="rId27" cstate="print"/>
                          <a:stretch>
                            <a:fillRect/>
                          </a:stretch>
                        </pic:blipFill>
                        <pic:spPr>
                          <a:xfrm>
                            <a:off x="2147506" y="319214"/>
                            <a:ext cx="139445" cy="1622298"/>
                          </a:xfrm>
                          <a:prstGeom prst="rect">
                            <a:avLst/>
                          </a:prstGeom>
                        </pic:spPr>
                      </pic:pic>
                      <pic:pic>
                        <pic:nvPicPr>
                          <pic:cNvPr id="53" name="Image 53"/>
                          <pic:cNvPicPr/>
                        </pic:nvPicPr>
                        <pic:blipFill>
                          <a:blip r:embed="rId28" cstate="print"/>
                          <a:stretch>
                            <a:fillRect/>
                          </a:stretch>
                        </pic:blipFill>
                        <pic:spPr>
                          <a:xfrm>
                            <a:off x="3541966" y="982154"/>
                            <a:ext cx="139446" cy="959358"/>
                          </a:xfrm>
                          <a:prstGeom prst="rect">
                            <a:avLst/>
                          </a:prstGeom>
                        </pic:spPr>
                      </pic:pic>
                      <pic:pic>
                        <pic:nvPicPr>
                          <pic:cNvPr id="54" name="Image 54"/>
                          <pic:cNvPicPr/>
                        </pic:nvPicPr>
                        <pic:blipFill>
                          <a:blip r:embed="rId29" cstate="print"/>
                          <a:stretch>
                            <a:fillRect/>
                          </a:stretch>
                        </pic:blipFill>
                        <pic:spPr>
                          <a:xfrm>
                            <a:off x="4006786" y="1029398"/>
                            <a:ext cx="140970" cy="912113"/>
                          </a:xfrm>
                          <a:prstGeom prst="rect">
                            <a:avLst/>
                          </a:prstGeom>
                        </pic:spPr>
                      </pic:pic>
                      <pic:pic>
                        <pic:nvPicPr>
                          <pic:cNvPr id="55" name="Image 55"/>
                          <pic:cNvPicPr/>
                        </pic:nvPicPr>
                        <pic:blipFill>
                          <a:blip r:embed="rId30" cstate="print"/>
                          <a:stretch>
                            <a:fillRect/>
                          </a:stretch>
                        </pic:blipFill>
                        <pic:spPr>
                          <a:xfrm>
                            <a:off x="4473130" y="1651190"/>
                            <a:ext cx="139446" cy="290322"/>
                          </a:xfrm>
                          <a:prstGeom prst="rect">
                            <a:avLst/>
                          </a:prstGeom>
                        </pic:spPr>
                      </pic:pic>
                      <pic:pic>
                        <pic:nvPicPr>
                          <pic:cNvPr id="56" name="Image 56"/>
                          <pic:cNvPicPr/>
                        </pic:nvPicPr>
                        <pic:blipFill>
                          <a:blip r:embed="rId31" cstate="print"/>
                          <a:stretch>
                            <a:fillRect/>
                          </a:stretch>
                        </pic:blipFill>
                        <pic:spPr>
                          <a:xfrm>
                            <a:off x="4937950" y="1483550"/>
                            <a:ext cx="139446" cy="457962"/>
                          </a:xfrm>
                          <a:prstGeom prst="rect">
                            <a:avLst/>
                          </a:prstGeom>
                        </pic:spPr>
                      </pic:pic>
                      <pic:pic>
                        <pic:nvPicPr>
                          <pic:cNvPr id="57" name="Image 57"/>
                          <pic:cNvPicPr/>
                        </pic:nvPicPr>
                        <pic:blipFill>
                          <a:blip r:embed="rId32" cstate="print"/>
                          <a:stretch>
                            <a:fillRect/>
                          </a:stretch>
                        </pic:blipFill>
                        <pic:spPr>
                          <a:xfrm>
                            <a:off x="5402770" y="1613090"/>
                            <a:ext cx="139446" cy="328422"/>
                          </a:xfrm>
                          <a:prstGeom prst="rect">
                            <a:avLst/>
                          </a:prstGeom>
                        </pic:spPr>
                      </pic:pic>
                      <pic:pic>
                        <pic:nvPicPr>
                          <pic:cNvPr id="58" name="Image 58"/>
                          <pic:cNvPicPr/>
                        </pic:nvPicPr>
                        <pic:blipFill>
                          <a:blip r:embed="rId33" cstate="print"/>
                          <a:stretch>
                            <a:fillRect/>
                          </a:stretch>
                        </pic:blipFill>
                        <pic:spPr>
                          <a:xfrm>
                            <a:off x="1350454" y="820610"/>
                            <a:ext cx="139445" cy="1120902"/>
                          </a:xfrm>
                          <a:prstGeom prst="rect">
                            <a:avLst/>
                          </a:prstGeom>
                        </pic:spPr>
                      </pic:pic>
                      <pic:pic>
                        <pic:nvPicPr>
                          <pic:cNvPr id="59" name="Image 59"/>
                          <pic:cNvPicPr/>
                        </pic:nvPicPr>
                        <pic:blipFill>
                          <a:blip r:embed="rId34" cstate="print"/>
                          <a:stretch>
                            <a:fillRect/>
                          </a:stretch>
                        </pic:blipFill>
                        <pic:spPr>
                          <a:xfrm>
                            <a:off x="2280094" y="349694"/>
                            <a:ext cx="139445" cy="1591817"/>
                          </a:xfrm>
                          <a:prstGeom prst="rect">
                            <a:avLst/>
                          </a:prstGeom>
                        </pic:spPr>
                      </pic:pic>
                      <pic:pic>
                        <pic:nvPicPr>
                          <pic:cNvPr id="60" name="Image 60"/>
                          <pic:cNvPicPr/>
                        </pic:nvPicPr>
                        <pic:blipFill>
                          <a:blip r:embed="rId35" cstate="print"/>
                          <a:stretch>
                            <a:fillRect/>
                          </a:stretch>
                        </pic:blipFill>
                        <pic:spPr>
                          <a:xfrm>
                            <a:off x="3674554" y="1015682"/>
                            <a:ext cx="140970" cy="925830"/>
                          </a:xfrm>
                          <a:prstGeom prst="rect">
                            <a:avLst/>
                          </a:prstGeom>
                        </pic:spPr>
                      </pic:pic>
                      <pic:pic>
                        <pic:nvPicPr>
                          <pic:cNvPr id="61" name="Image 61"/>
                          <pic:cNvPicPr/>
                        </pic:nvPicPr>
                        <pic:blipFill>
                          <a:blip r:embed="rId36" cstate="print"/>
                          <a:stretch>
                            <a:fillRect/>
                          </a:stretch>
                        </pic:blipFill>
                        <pic:spPr>
                          <a:xfrm>
                            <a:off x="4140898" y="1055306"/>
                            <a:ext cx="139446" cy="886206"/>
                          </a:xfrm>
                          <a:prstGeom prst="rect">
                            <a:avLst/>
                          </a:prstGeom>
                        </pic:spPr>
                      </pic:pic>
                      <pic:pic>
                        <pic:nvPicPr>
                          <pic:cNvPr id="62" name="Image 62"/>
                          <pic:cNvPicPr/>
                        </pic:nvPicPr>
                        <pic:blipFill>
                          <a:blip r:embed="rId37" cstate="print"/>
                          <a:stretch>
                            <a:fillRect/>
                          </a:stretch>
                        </pic:blipFill>
                        <pic:spPr>
                          <a:xfrm>
                            <a:off x="4605718" y="1648142"/>
                            <a:ext cx="139446" cy="293370"/>
                          </a:xfrm>
                          <a:prstGeom prst="rect">
                            <a:avLst/>
                          </a:prstGeom>
                        </pic:spPr>
                      </pic:pic>
                      <pic:pic>
                        <pic:nvPicPr>
                          <pic:cNvPr id="63" name="Image 63"/>
                          <pic:cNvPicPr/>
                        </pic:nvPicPr>
                        <pic:blipFill>
                          <a:blip r:embed="rId38" cstate="print"/>
                          <a:stretch>
                            <a:fillRect/>
                          </a:stretch>
                        </pic:blipFill>
                        <pic:spPr>
                          <a:xfrm>
                            <a:off x="5070538" y="1486598"/>
                            <a:ext cx="139446" cy="454913"/>
                          </a:xfrm>
                          <a:prstGeom prst="rect">
                            <a:avLst/>
                          </a:prstGeom>
                        </pic:spPr>
                      </pic:pic>
                      <pic:pic>
                        <pic:nvPicPr>
                          <pic:cNvPr id="64" name="Image 64"/>
                          <pic:cNvPicPr/>
                        </pic:nvPicPr>
                        <pic:blipFill>
                          <a:blip r:embed="rId39" cstate="print"/>
                          <a:stretch>
                            <a:fillRect/>
                          </a:stretch>
                        </pic:blipFill>
                        <pic:spPr>
                          <a:xfrm>
                            <a:off x="5535358" y="1632902"/>
                            <a:ext cx="139446" cy="308610"/>
                          </a:xfrm>
                          <a:prstGeom prst="rect">
                            <a:avLst/>
                          </a:prstGeom>
                        </pic:spPr>
                      </pic:pic>
                      <wps:wsp>
                        <wps:cNvPr id="65" name="Graphic 65"/>
                        <wps:cNvSpPr/>
                        <wps:spPr>
                          <a:xfrm>
                            <a:off x="4762" y="4762"/>
                            <a:ext cx="6372225" cy="2743200"/>
                          </a:xfrm>
                          <a:custGeom>
                            <a:avLst/>
                            <a:gdLst/>
                            <a:ahLst/>
                            <a:cxnLst/>
                            <a:rect l="l" t="t" r="r" b="b"/>
                            <a:pathLst>
                              <a:path w="6372225" h="2743200">
                                <a:moveTo>
                                  <a:pt x="0" y="2743200"/>
                                </a:moveTo>
                                <a:lnTo>
                                  <a:pt x="6372225" y="2743200"/>
                                </a:lnTo>
                                <a:lnTo>
                                  <a:pt x="6372225" y="0"/>
                                </a:lnTo>
                                <a:lnTo>
                                  <a:pt x="0" y="0"/>
                                </a:lnTo>
                                <a:lnTo>
                                  <a:pt x="0" y="2743200"/>
                                </a:lnTo>
                                <a:close/>
                              </a:path>
                            </a:pathLst>
                          </a:custGeom>
                          <a:ln w="9525">
                            <a:solidFill>
                              <a:srgbClr val="858585"/>
                            </a:solidFill>
                            <a:prstDash val="solid"/>
                          </a:ln>
                        </wps:spPr>
                        <wps:bodyPr wrap="square" lIns="0" tIns="0" rIns="0" bIns="0" rtlCol="0">
                          <a:prstTxWarp prst="textNoShape">
                            <a:avLst/>
                          </a:prstTxWarp>
                          <a:noAutofit/>
                        </wps:bodyPr>
                      </wps:wsp>
                      <wps:wsp>
                        <wps:cNvPr id="66" name="Textbox 66"/>
                        <wps:cNvSpPr txBox="1"/>
                        <wps:spPr>
                          <a:xfrm>
                            <a:off x="0" y="0"/>
                            <a:ext cx="6381750" cy="2752725"/>
                          </a:xfrm>
                          <a:prstGeom prst="rect">
                            <a:avLst/>
                          </a:prstGeom>
                        </wps:spPr>
                        <wps:txbx>
                          <w:txbxContent>
                            <w:p>
                              <w:pPr>
                                <w:spacing w:before="96"/>
                                <w:ind w:left="0" w:right="9200" w:firstLine="0"/>
                                <w:jc w:val="right"/>
                                <w:rPr>
                                  <w:rFonts w:ascii="Calibri"/>
                                  <w:sz w:val="20"/>
                                </w:rPr>
                              </w:pPr>
                              <w:r>
                                <w:rPr>
                                  <w:rFonts w:ascii="Calibri"/>
                                  <w:spacing w:val="-2"/>
                                  <w:sz w:val="20"/>
                                </w:rPr>
                                <w:t>16,000</w:t>
                              </w:r>
                            </w:p>
                            <w:p>
                              <w:pPr>
                                <w:spacing w:before="109"/>
                                <w:ind w:left="0" w:right="9200" w:firstLine="0"/>
                                <w:jc w:val="right"/>
                                <w:rPr>
                                  <w:rFonts w:ascii="Calibri"/>
                                  <w:sz w:val="20"/>
                                </w:rPr>
                              </w:pPr>
                              <w:r>
                                <w:rPr>
                                  <w:rFonts w:ascii="Calibri"/>
                                  <w:spacing w:val="-2"/>
                                  <w:sz w:val="20"/>
                                </w:rPr>
                                <w:t>14,000</w:t>
                              </w:r>
                            </w:p>
                            <w:p>
                              <w:pPr>
                                <w:spacing w:before="109"/>
                                <w:ind w:left="0" w:right="9200" w:firstLine="0"/>
                                <w:jc w:val="right"/>
                                <w:rPr>
                                  <w:rFonts w:ascii="Calibri"/>
                                  <w:sz w:val="20"/>
                                </w:rPr>
                              </w:pPr>
                              <w:r>
                                <w:rPr>
                                  <w:rFonts w:ascii="Calibri"/>
                                  <w:spacing w:val="-2"/>
                                  <w:sz w:val="20"/>
                                </w:rPr>
                                <w:t>12,000</w:t>
                              </w:r>
                            </w:p>
                            <w:p>
                              <w:pPr>
                                <w:spacing w:before="109"/>
                                <w:ind w:left="0" w:right="9200" w:firstLine="0"/>
                                <w:jc w:val="right"/>
                                <w:rPr>
                                  <w:rFonts w:ascii="Calibri"/>
                                  <w:sz w:val="20"/>
                                </w:rPr>
                              </w:pPr>
                              <w:r>
                                <w:rPr>
                                  <w:rFonts w:ascii="Calibri"/>
                                  <w:spacing w:val="-2"/>
                                  <w:sz w:val="20"/>
                                </w:rPr>
                                <w:t>10,000</w:t>
                              </w:r>
                            </w:p>
                            <w:p>
                              <w:pPr>
                                <w:spacing w:before="109"/>
                                <w:ind w:left="0" w:right="9200" w:firstLine="0"/>
                                <w:jc w:val="right"/>
                                <w:rPr>
                                  <w:rFonts w:ascii="Calibri"/>
                                  <w:sz w:val="20"/>
                                </w:rPr>
                              </w:pPr>
                              <w:r>
                                <w:rPr>
                                  <w:rFonts w:ascii="Calibri"/>
                                  <w:spacing w:val="-2"/>
                                  <w:sz w:val="20"/>
                                </w:rPr>
                                <w:t>8,000</w:t>
                              </w:r>
                            </w:p>
                            <w:p>
                              <w:pPr>
                                <w:spacing w:before="108"/>
                                <w:ind w:left="0" w:right="9200" w:firstLine="0"/>
                                <w:jc w:val="right"/>
                                <w:rPr>
                                  <w:rFonts w:ascii="Calibri"/>
                                  <w:sz w:val="20"/>
                                </w:rPr>
                              </w:pPr>
                              <w:r>
                                <w:rPr>
                                  <w:rFonts w:ascii="Calibri"/>
                                  <w:spacing w:val="-2"/>
                                  <w:sz w:val="20"/>
                                </w:rPr>
                                <w:t>6,000</w:t>
                              </w:r>
                            </w:p>
                            <w:p>
                              <w:pPr>
                                <w:spacing w:before="109"/>
                                <w:ind w:left="0" w:right="9200" w:firstLine="0"/>
                                <w:jc w:val="right"/>
                                <w:rPr>
                                  <w:rFonts w:ascii="Calibri"/>
                                  <w:sz w:val="20"/>
                                </w:rPr>
                              </w:pPr>
                              <w:r>
                                <w:rPr>
                                  <w:rFonts w:ascii="Calibri"/>
                                  <w:spacing w:val="-2"/>
                                  <w:sz w:val="20"/>
                                </w:rPr>
                                <w:t>4,000</w:t>
                              </w:r>
                            </w:p>
                            <w:p>
                              <w:pPr>
                                <w:spacing w:before="109"/>
                                <w:ind w:left="0" w:right="9200" w:firstLine="0"/>
                                <w:jc w:val="right"/>
                                <w:rPr>
                                  <w:rFonts w:ascii="Calibri"/>
                                  <w:sz w:val="20"/>
                                </w:rPr>
                              </w:pPr>
                              <w:r>
                                <w:rPr>
                                  <w:rFonts w:ascii="Calibri"/>
                                  <w:spacing w:val="-2"/>
                                  <w:sz w:val="20"/>
                                </w:rPr>
                                <w:t>2,000</w:t>
                              </w:r>
                            </w:p>
                            <w:p>
                              <w:pPr>
                                <w:spacing w:before="109"/>
                                <w:ind w:left="0" w:right="9200" w:firstLine="0"/>
                                <w:jc w:val="right"/>
                                <w:rPr>
                                  <w:rFonts w:ascii="Calibri"/>
                                  <w:sz w:val="20"/>
                                </w:rPr>
                              </w:pPr>
                              <w:r>
                                <w:rPr>
                                  <w:rFonts w:ascii="Calibri"/>
                                  <w:spacing w:val="-10"/>
                                  <w:sz w:val="20"/>
                                </w:rPr>
                                <w:t>0</w:t>
                              </w:r>
                            </w:p>
                          </w:txbxContent>
                        </wps:txbx>
                        <wps:bodyPr wrap="square" lIns="0" tIns="0" rIns="0" bIns="0" rtlCol="0">
                          <a:noAutofit/>
                        </wps:bodyPr>
                      </wps:wsp>
                    </wpg:wgp>
                  </a:graphicData>
                </a:graphic>
              </wp:anchor>
            </w:drawing>
          </mc:Choice>
          <mc:Fallback>
            <w:pict>
              <v:group style="position:absolute;margin-left:71.625pt;margin-top:47.266171pt;width:502.5pt;height:216.75pt;mso-position-horizontal-relative:page;mso-position-vertical-relative:paragraph;z-index:-18099200" id="docshapegroup34" coordorigin="1433,945" coordsize="10050,4335">
                <v:shape style="position:absolute;left:3288;top:2168;width:337;height:1844" type="#_x0000_t75" id="docshape35" stroked="false">
                  <v:imagedata r:id="rId12" o:title=""/>
                </v:shape>
                <v:shape style="position:absolute;left:4752;top:1424;width:337;height:2588" type="#_x0000_t75" id="docshape36" stroked="false">
                  <v:imagedata r:id="rId13" o:title=""/>
                </v:shape>
                <v:shape style="position:absolute;left:6950;top:2468;width:337;height:1544" type="#_x0000_t75" id="docshape37" stroked="false">
                  <v:imagedata r:id="rId14" o:title=""/>
                </v:shape>
                <v:shape style="position:absolute;left:7682;top:2540;width:337;height:1472" type="#_x0000_t75" id="docshape38" stroked="false">
                  <v:imagedata r:id="rId15" o:title=""/>
                </v:shape>
                <v:shape style="position:absolute;left:8414;top:3519;width:337;height:493" type="#_x0000_t75" id="docshape39" stroked="false">
                  <v:imagedata r:id="rId16" o:title=""/>
                </v:shape>
                <v:shape style="position:absolute;left:9146;top:3255;width:339;height:756" type="#_x0000_t75" id="docshape40" stroked="false">
                  <v:imagedata r:id="rId17" o:title=""/>
                </v:shape>
                <v:shape style="position:absolute;left:9880;top:3461;width:337;height:550" type="#_x0000_t75" id="docshape41" stroked="false">
                  <v:imagedata r:id="rId18" o:title=""/>
                </v:shape>
                <v:shape style="position:absolute;left:3496;top:2213;width:337;height:1798" type="#_x0000_t75" id="docshape42" stroked="false">
                  <v:imagedata r:id="rId19" o:title=""/>
                </v:shape>
                <v:shape style="position:absolute;left:4960;top:1469;width:339;height:2542" type="#_x0000_t75" id="docshape43" stroked="false">
                  <v:imagedata r:id="rId20" o:title=""/>
                </v:shape>
                <v:shape style="position:absolute;left:7159;top:2520;width:337;height:1491" type="#_x0000_t75" id="docshape44" stroked="false">
                  <v:imagedata r:id="rId21" o:title=""/>
                </v:shape>
                <v:shape style="position:absolute;left:7891;top:2583;width:337;height:1429" type="#_x0000_t75" id="docshape45" stroked="false">
                  <v:imagedata r:id="rId22" o:title=""/>
                </v:shape>
                <v:shape style="position:absolute;left:8623;top:3514;width:339;height:497" type="#_x0000_t75" id="docshape46" stroked="false">
                  <v:imagedata r:id="rId23" o:title=""/>
                </v:shape>
                <v:shape style="position:absolute;left:9357;top:3262;width:337;height:749" type="#_x0000_t75" id="docshape47" stroked="false">
                  <v:imagedata r:id="rId24" o:title=""/>
                </v:shape>
                <v:shape style="position:absolute;left:10089;top:3490;width:337;height:521" type="#_x0000_t75" id="docshape48" stroked="false">
                  <v:imagedata r:id="rId25" o:title=""/>
                </v:shape>
                <v:shape style="position:absolute;left:3348;top:2194;width:222;height:1809" type="#_x0000_t75" id="docshape49" stroked="false">
                  <v:imagedata r:id="rId26" o:title=""/>
                </v:shape>
                <v:shape style="position:absolute;left:4814;top:1448;width:220;height:2555" type="#_x0000_t75" id="docshape50" stroked="false">
                  <v:imagedata r:id="rId27" o:title=""/>
                </v:shape>
                <v:shape style="position:absolute;left:7010;top:2492;width:220;height:1511" type="#_x0000_t75" id="docshape51" stroked="false">
                  <v:imagedata r:id="rId28" o:title=""/>
                </v:shape>
                <v:shape style="position:absolute;left:7742;top:2566;width:222;height:1437" type="#_x0000_t75" id="docshape52" stroked="false">
                  <v:imagedata r:id="rId29" o:title=""/>
                </v:shape>
                <v:shape style="position:absolute;left:8476;top:3545;width:220;height:458" type="#_x0000_t75" id="docshape53" stroked="false">
                  <v:imagedata r:id="rId30" o:title=""/>
                </v:shape>
                <v:shape style="position:absolute;left:9208;top:3281;width:220;height:722" type="#_x0000_t75" id="docshape54" stroked="false">
                  <v:imagedata r:id="rId31" o:title=""/>
                </v:shape>
                <v:shape style="position:absolute;left:9940;top:3485;width:220;height:518" type="#_x0000_t75" id="docshape55" stroked="false">
                  <v:imagedata r:id="rId32" o:title=""/>
                </v:shape>
                <v:shape style="position:absolute;left:3559;top:2237;width:220;height:1766" type="#_x0000_t75" id="docshape56" stroked="false">
                  <v:imagedata r:id="rId33" o:title=""/>
                </v:shape>
                <v:shape style="position:absolute;left:5023;top:1496;width:220;height:2507" type="#_x0000_t75" id="docshape57" stroked="false">
                  <v:imagedata r:id="rId34" o:title=""/>
                </v:shape>
                <v:shape style="position:absolute;left:7219;top:2544;width:222;height:1458" type="#_x0000_t75" id="docshape58" stroked="false">
                  <v:imagedata r:id="rId35" o:title=""/>
                </v:shape>
                <v:shape style="position:absolute;left:7953;top:2607;width:220;height:1396" type="#_x0000_t75" id="docshape59" stroked="false">
                  <v:imagedata r:id="rId36" o:title=""/>
                </v:shape>
                <v:shape style="position:absolute;left:8685;top:3540;width:220;height:462" type="#_x0000_t75" id="docshape60" stroked="false">
                  <v:imagedata r:id="rId37" o:title=""/>
                </v:shape>
                <v:shape style="position:absolute;left:9417;top:3286;width:220;height:717" type="#_x0000_t75" id="docshape61" stroked="false">
                  <v:imagedata r:id="rId38" o:title=""/>
                </v:shape>
                <v:shape style="position:absolute;left:10149;top:3516;width:220;height:486" type="#_x0000_t75" id="docshape62" stroked="false">
                  <v:imagedata r:id="rId39" o:title=""/>
                </v:shape>
                <v:rect style="position:absolute;left:1440;top:952;width:10035;height:4320" id="docshape63" filled="false" stroked="true" strokeweight=".75pt" strokecolor="#858585">
                  <v:stroke dashstyle="solid"/>
                </v:rect>
                <v:shape style="position:absolute;left:1432;top:945;width:10050;height:4335" type="#_x0000_t202" id="docshape64" filled="false" stroked="false">
                  <v:textbox inset="0,0,0,0">
                    <w:txbxContent>
                      <w:p>
                        <w:pPr>
                          <w:spacing w:before="96"/>
                          <w:ind w:left="0" w:right="9200" w:firstLine="0"/>
                          <w:jc w:val="right"/>
                          <w:rPr>
                            <w:rFonts w:ascii="Calibri"/>
                            <w:sz w:val="20"/>
                          </w:rPr>
                        </w:pPr>
                        <w:r>
                          <w:rPr>
                            <w:rFonts w:ascii="Calibri"/>
                            <w:spacing w:val="-2"/>
                            <w:sz w:val="20"/>
                          </w:rPr>
                          <w:t>16,000</w:t>
                        </w:r>
                      </w:p>
                      <w:p>
                        <w:pPr>
                          <w:spacing w:before="109"/>
                          <w:ind w:left="0" w:right="9200" w:firstLine="0"/>
                          <w:jc w:val="right"/>
                          <w:rPr>
                            <w:rFonts w:ascii="Calibri"/>
                            <w:sz w:val="20"/>
                          </w:rPr>
                        </w:pPr>
                        <w:r>
                          <w:rPr>
                            <w:rFonts w:ascii="Calibri"/>
                            <w:spacing w:val="-2"/>
                            <w:sz w:val="20"/>
                          </w:rPr>
                          <w:t>14,000</w:t>
                        </w:r>
                      </w:p>
                      <w:p>
                        <w:pPr>
                          <w:spacing w:before="109"/>
                          <w:ind w:left="0" w:right="9200" w:firstLine="0"/>
                          <w:jc w:val="right"/>
                          <w:rPr>
                            <w:rFonts w:ascii="Calibri"/>
                            <w:sz w:val="20"/>
                          </w:rPr>
                        </w:pPr>
                        <w:r>
                          <w:rPr>
                            <w:rFonts w:ascii="Calibri"/>
                            <w:spacing w:val="-2"/>
                            <w:sz w:val="20"/>
                          </w:rPr>
                          <w:t>12,000</w:t>
                        </w:r>
                      </w:p>
                      <w:p>
                        <w:pPr>
                          <w:spacing w:before="109"/>
                          <w:ind w:left="0" w:right="9200" w:firstLine="0"/>
                          <w:jc w:val="right"/>
                          <w:rPr>
                            <w:rFonts w:ascii="Calibri"/>
                            <w:sz w:val="20"/>
                          </w:rPr>
                        </w:pPr>
                        <w:r>
                          <w:rPr>
                            <w:rFonts w:ascii="Calibri"/>
                            <w:spacing w:val="-2"/>
                            <w:sz w:val="20"/>
                          </w:rPr>
                          <w:t>10,000</w:t>
                        </w:r>
                      </w:p>
                      <w:p>
                        <w:pPr>
                          <w:spacing w:before="109"/>
                          <w:ind w:left="0" w:right="9200" w:firstLine="0"/>
                          <w:jc w:val="right"/>
                          <w:rPr>
                            <w:rFonts w:ascii="Calibri"/>
                            <w:sz w:val="20"/>
                          </w:rPr>
                        </w:pPr>
                        <w:r>
                          <w:rPr>
                            <w:rFonts w:ascii="Calibri"/>
                            <w:spacing w:val="-2"/>
                            <w:sz w:val="20"/>
                          </w:rPr>
                          <w:t>8,000</w:t>
                        </w:r>
                      </w:p>
                      <w:p>
                        <w:pPr>
                          <w:spacing w:before="108"/>
                          <w:ind w:left="0" w:right="9200" w:firstLine="0"/>
                          <w:jc w:val="right"/>
                          <w:rPr>
                            <w:rFonts w:ascii="Calibri"/>
                            <w:sz w:val="20"/>
                          </w:rPr>
                        </w:pPr>
                        <w:r>
                          <w:rPr>
                            <w:rFonts w:ascii="Calibri"/>
                            <w:spacing w:val="-2"/>
                            <w:sz w:val="20"/>
                          </w:rPr>
                          <w:t>6,000</w:t>
                        </w:r>
                      </w:p>
                      <w:p>
                        <w:pPr>
                          <w:spacing w:before="109"/>
                          <w:ind w:left="0" w:right="9200" w:firstLine="0"/>
                          <w:jc w:val="right"/>
                          <w:rPr>
                            <w:rFonts w:ascii="Calibri"/>
                            <w:sz w:val="20"/>
                          </w:rPr>
                        </w:pPr>
                        <w:r>
                          <w:rPr>
                            <w:rFonts w:ascii="Calibri"/>
                            <w:spacing w:val="-2"/>
                            <w:sz w:val="20"/>
                          </w:rPr>
                          <w:t>4,000</w:t>
                        </w:r>
                      </w:p>
                      <w:p>
                        <w:pPr>
                          <w:spacing w:before="109"/>
                          <w:ind w:left="0" w:right="9200" w:firstLine="0"/>
                          <w:jc w:val="right"/>
                          <w:rPr>
                            <w:rFonts w:ascii="Calibri"/>
                            <w:sz w:val="20"/>
                          </w:rPr>
                        </w:pPr>
                        <w:r>
                          <w:rPr>
                            <w:rFonts w:ascii="Calibri"/>
                            <w:spacing w:val="-2"/>
                            <w:sz w:val="20"/>
                          </w:rPr>
                          <w:t>2,000</w:t>
                        </w:r>
                      </w:p>
                      <w:p>
                        <w:pPr>
                          <w:spacing w:before="109"/>
                          <w:ind w:left="0" w:right="9200" w:firstLine="0"/>
                          <w:jc w:val="right"/>
                          <w:rPr>
                            <w:rFonts w:ascii="Calibri"/>
                            <w:sz w:val="20"/>
                          </w:rPr>
                        </w:pPr>
                        <w:r>
                          <w:rPr>
                            <w:rFonts w:ascii="Calibri"/>
                            <w:spacing w:val="-10"/>
                            <w:sz w:val="20"/>
                          </w:rPr>
                          <w:t>0</w:t>
                        </w:r>
                      </w:p>
                    </w:txbxContent>
                  </v:textbox>
                  <w10:wrap type="none"/>
                </v:shape>
                <w10:wrap type="none"/>
              </v:group>
            </w:pict>
          </mc:Fallback>
        </mc:AlternateContent>
      </w:r>
      <w:r>
        <w:rPr/>
        <w:t>Siç shihet nga grafiku nga viti 2022 me 2023, kemi rënie të numrit të familjeve përfituese të </w:t>
      </w:r>
      <w:r>
        <w:rPr>
          <w:spacing w:val="-4"/>
        </w:rPr>
        <w:t>NE.</w:t>
      </w:r>
    </w:p>
    <w:p>
      <w:pPr>
        <w:pStyle w:val="BodyText"/>
        <w:rPr>
          <w:sz w:val="20"/>
        </w:rPr>
      </w:pPr>
    </w:p>
    <w:p>
      <w:pPr>
        <w:pStyle w:val="BodyText"/>
        <w:spacing w:before="71" w:after="1"/>
        <w:rPr>
          <w:sz w:val="20"/>
        </w:rPr>
      </w:pPr>
    </w:p>
    <w:tbl>
      <w:tblPr>
        <w:tblW w:w="0" w:type="auto"/>
        <w:jc w:val="left"/>
        <w:tblInd w:w="1787"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top w:w="0" w:type="dxa"/>
          <w:left w:w="0" w:type="dxa"/>
          <w:bottom w:w="0" w:type="dxa"/>
          <w:right w:w="0" w:type="dxa"/>
        </w:tblCellMar>
        <w:tblLook w:val="01E0"/>
      </w:tblPr>
      <w:tblGrid>
        <w:gridCol w:w="685"/>
        <w:gridCol w:w="731"/>
        <w:gridCol w:w="734"/>
        <w:gridCol w:w="732"/>
        <w:gridCol w:w="732"/>
        <w:gridCol w:w="732"/>
        <w:gridCol w:w="732"/>
        <w:gridCol w:w="734"/>
        <w:gridCol w:w="732"/>
        <w:gridCol w:w="732"/>
        <w:gridCol w:w="732"/>
        <w:gridCol w:w="732"/>
        <w:gridCol w:w="733"/>
      </w:tblGrid>
      <w:tr>
        <w:trPr>
          <w:trHeight w:val="337" w:hRule="atLeast"/>
        </w:trPr>
        <w:tc>
          <w:tcPr>
            <w:tcW w:w="685" w:type="dxa"/>
            <w:vMerge w:val="restart"/>
            <w:tcBorders>
              <w:top w:val="nil"/>
              <w:left w:val="nil"/>
            </w:tcBorders>
          </w:tcPr>
          <w:p>
            <w:pPr>
              <w:pStyle w:val="TableParagraph"/>
              <w:rPr>
                <w:sz w:val="20"/>
              </w:rPr>
            </w:pPr>
          </w:p>
        </w:tc>
        <w:tc>
          <w:tcPr>
            <w:tcW w:w="8788" w:type="dxa"/>
            <w:gridSpan w:val="12"/>
            <w:tcBorders>
              <w:right w:val="nil"/>
            </w:tcBorders>
          </w:tcPr>
          <w:p>
            <w:pPr>
              <w:pStyle w:val="TableParagraph"/>
              <w:rPr>
                <w:sz w:val="20"/>
              </w:rPr>
            </w:pPr>
          </w:p>
        </w:tc>
      </w:tr>
      <w:tr>
        <w:trPr>
          <w:trHeight w:val="337" w:hRule="atLeast"/>
        </w:trPr>
        <w:tc>
          <w:tcPr>
            <w:tcW w:w="685" w:type="dxa"/>
            <w:vMerge/>
            <w:tcBorders>
              <w:top w:val="nil"/>
              <w:left w:val="nil"/>
            </w:tcBorders>
          </w:tcPr>
          <w:p>
            <w:pPr>
              <w:rPr>
                <w:sz w:val="2"/>
                <w:szCs w:val="2"/>
              </w:rPr>
            </w:pPr>
          </w:p>
        </w:tc>
        <w:tc>
          <w:tcPr>
            <w:tcW w:w="8788" w:type="dxa"/>
            <w:gridSpan w:val="12"/>
            <w:tcBorders>
              <w:right w:val="nil"/>
            </w:tcBorders>
          </w:tcPr>
          <w:p>
            <w:pPr>
              <w:pStyle w:val="TableParagraph"/>
              <w:rPr>
                <w:sz w:val="20"/>
              </w:rPr>
            </w:pPr>
          </w:p>
        </w:tc>
      </w:tr>
      <w:tr>
        <w:trPr>
          <w:trHeight w:val="337" w:hRule="atLeast"/>
        </w:trPr>
        <w:tc>
          <w:tcPr>
            <w:tcW w:w="685" w:type="dxa"/>
            <w:vMerge/>
            <w:tcBorders>
              <w:top w:val="nil"/>
              <w:left w:val="nil"/>
            </w:tcBorders>
          </w:tcPr>
          <w:p>
            <w:pPr>
              <w:rPr>
                <w:sz w:val="2"/>
                <w:szCs w:val="2"/>
              </w:rPr>
            </w:pPr>
          </w:p>
        </w:tc>
        <w:tc>
          <w:tcPr>
            <w:tcW w:w="8788" w:type="dxa"/>
            <w:gridSpan w:val="12"/>
            <w:tcBorders>
              <w:right w:val="nil"/>
            </w:tcBorders>
          </w:tcPr>
          <w:p>
            <w:pPr>
              <w:pStyle w:val="TableParagraph"/>
              <w:rPr>
                <w:sz w:val="20"/>
              </w:rPr>
            </w:pPr>
          </w:p>
        </w:tc>
      </w:tr>
      <w:tr>
        <w:trPr>
          <w:trHeight w:val="337" w:hRule="atLeast"/>
        </w:trPr>
        <w:tc>
          <w:tcPr>
            <w:tcW w:w="685" w:type="dxa"/>
            <w:vMerge/>
            <w:tcBorders>
              <w:top w:val="nil"/>
              <w:left w:val="nil"/>
            </w:tcBorders>
          </w:tcPr>
          <w:p>
            <w:pPr>
              <w:rPr>
                <w:sz w:val="2"/>
                <w:szCs w:val="2"/>
              </w:rPr>
            </w:pPr>
          </w:p>
        </w:tc>
        <w:tc>
          <w:tcPr>
            <w:tcW w:w="8788" w:type="dxa"/>
            <w:gridSpan w:val="12"/>
            <w:tcBorders>
              <w:right w:val="nil"/>
            </w:tcBorders>
          </w:tcPr>
          <w:p>
            <w:pPr>
              <w:pStyle w:val="TableParagraph"/>
              <w:rPr>
                <w:sz w:val="20"/>
              </w:rPr>
            </w:pPr>
          </w:p>
        </w:tc>
      </w:tr>
      <w:tr>
        <w:trPr>
          <w:trHeight w:val="337" w:hRule="atLeast"/>
        </w:trPr>
        <w:tc>
          <w:tcPr>
            <w:tcW w:w="685" w:type="dxa"/>
            <w:vMerge/>
            <w:tcBorders>
              <w:top w:val="nil"/>
              <w:left w:val="nil"/>
            </w:tcBorders>
          </w:tcPr>
          <w:p>
            <w:pPr>
              <w:rPr>
                <w:sz w:val="2"/>
                <w:szCs w:val="2"/>
              </w:rPr>
            </w:pPr>
          </w:p>
        </w:tc>
        <w:tc>
          <w:tcPr>
            <w:tcW w:w="8788" w:type="dxa"/>
            <w:gridSpan w:val="12"/>
            <w:tcBorders>
              <w:right w:val="nil"/>
            </w:tcBorders>
          </w:tcPr>
          <w:p>
            <w:pPr>
              <w:pStyle w:val="TableParagraph"/>
              <w:rPr>
                <w:sz w:val="20"/>
              </w:rPr>
            </w:pPr>
          </w:p>
        </w:tc>
      </w:tr>
      <w:tr>
        <w:trPr>
          <w:trHeight w:val="337" w:hRule="atLeast"/>
        </w:trPr>
        <w:tc>
          <w:tcPr>
            <w:tcW w:w="685" w:type="dxa"/>
            <w:vMerge/>
            <w:tcBorders>
              <w:top w:val="nil"/>
              <w:left w:val="nil"/>
            </w:tcBorders>
          </w:tcPr>
          <w:p>
            <w:pPr>
              <w:rPr>
                <w:sz w:val="2"/>
                <w:szCs w:val="2"/>
              </w:rPr>
            </w:pPr>
          </w:p>
        </w:tc>
        <w:tc>
          <w:tcPr>
            <w:tcW w:w="8788" w:type="dxa"/>
            <w:gridSpan w:val="12"/>
            <w:tcBorders>
              <w:right w:val="nil"/>
            </w:tcBorders>
          </w:tcPr>
          <w:p>
            <w:pPr>
              <w:pStyle w:val="TableParagraph"/>
              <w:rPr>
                <w:sz w:val="20"/>
              </w:rPr>
            </w:pPr>
          </w:p>
        </w:tc>
      </w:tr>
      <w:tr>
        <w:trPr>
          <w:trHeight w:val="337" w:hRule="atLeast"/>
        </w:trPr>
        <w:tc>
          <w:tcPr>
            <w:tcW w:w="685" w:type="dxa"/>
            <w:vMerge/>
            <w:tcBorders>
              <w:top w:val="nil"/>
              <w:left w:val="nil"/>
            </w:tcBorders>
          </w:tcPr>
          <w:p>
            <w:pPr>
              <w:rPr>
                <w:sz w:val="2"/>
                <w:szCs w:val="2"/>
              </w:rPr>
            </w:pPr>
          </w:p>
        </w:tc>
        <w:tc>
          <w:tcPr>
            <w:tcW w:w="8788" w:type="dxa"/>
            <w:gridSpan w:val="12"/>
            <w:tcBorders>
              <w:right w:val="nil"/>
            </w:tcBorders>
          </w:tcPr>
          <w:p>
            <w:pPr>
              <w:pStyle w:val="TableParagraph"/>
              <w:rPr>
                <w:sz w:val="20"/>
              </w:rPr>
            </w:pPr>
          </w:p>
        </w:tc>
      </w:tr>
      <w:tr>
        <w:trPr>
          <w:trHeight w:val="338" w:hRule="atLeast"/>
        </w:trPr>
        <w:tc>
          <w:tcPr>
            <w:tcW w:w="685" w:type="dxa"/>
            <w:vMerge/>
            <w:tcBorders>
              <w:top w:val="nil"/>
              <w:left w:val="nil"/>
            </w:tcBorders>
          </w:tcPr>
          <w:p>
            <w:pPr>
              <w:rPr>
                <w:sz w:val="2"/>
                <w:szCs w:val="2"/>
              </w:rPr>
            </w:pPr>
          </w:p>
        </w:tc>
        <w:tc>
          <w:tcPr>
            <w:tcW w:w="8788" w:type="dxa"/>
            <w:gridSpan w:val="12"/>
            <w:tcBorders>
              <w:right w:val="nil"/>
            </w:tcBorders>
          </w:tcPr>
          <w:p>
            <w:pPr>
              <w:pStyle w:val="TableParagraph"/>
              <w:rPr>
                <w:sz w:val="20"/>
              </w:rPr>
            </w:pPr>
          </w:p>
        </w:tc>
      </w:tr>
      <w:tr>
        <w:trPr>
          <w:trHeight w:val="536" w:hRule="atLeast"/>
        </w:trPr>
        <w:tc>
          <w:tcPr>
            <w:tcW w:w="685" w:type="dxa"/>
            <w:vMerge/>
            <w:tcBorders>
              <w:top w:val="nil"/>
              <w:left w:val="nil"/>
            </w:tcBorders>
          </w:tcPr>
          <w:p>
            <w:pPr>
              <w:rPr>
                <w:sz w:val="2"/>
                <w:szCs w:val="2"/>
              </w:rPr>
            </w:pPr>
          </w:p>
        </w:tc>
        <w:tc>
          <w:tcPr>
            <w:tcW w:w="731" w:type="dxa"/>
          </w:tcPr>
          <w:p>
            <w:pPr>
              <w:pStyle w:val="TableParagraph"/>
              <w:spacing w:before="136"/>
              <w:ind w:left="18" w:right="1"/>
              <w:jc w:val="center"/>
              <w:rPr>
                <w:rFonts w:ascii="Calibri"/>
                <w:sz w:val="20"/>
              </w:rPr>
            </w:pPr>
            <w:r>
              <w:rPr>
                <w:rFonts w:ascii="Calibri"/>
                <w:sz w:val="20"/>
              </w:rPr>
              <mc:AlternateContent>
                <mc:Choice Requires="wps">
                  <w:drawing>
                    <wp:anchor distT="0" distB="0" distL="0" distR="0" allowOverlap="1" layoutInCell="1" locked="0" behindDoc="1" simplePos="0" relativeHeight="485216768">
                      <wp:simplePos x="0" y="0"/>
                      <wp:positionH relativeFrom="column">
                        <wp:posOffset>66549</wp:posOffset>
                      </wp:positionH>
                      <wp:positionV relativeFrom="paragraph">
                        <wp:posOffset>-157966</wp:posOffset>
                      </wp:positionV>
                      <wp:extent cx="337185" cy="16192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337185" cy="161925"/>
                                <a:chExt cx="337185" cy="161925"/>
                              </a:xfrm>
                            </wpg:grpSpPr>
                            <pic:pic>
                              <pic:nvPicPr>
                                <pic:cNvPr id="68" name="Image 68"/>
                                <pic:cNvPicPr/>
                              </pic:nvPicPr>
                              <pic:blipFill>
                                <a:blip r:embed="rId40" cstate="print"/>
                                <a:stretch>
                                  <a:fillRect/>
                                </a:stretch>
                              </pic:blipFill>
                              <pic:spPr>
                                <a:xfrm>
                                  <a:off x="0" y="0"/>
                                  <a:ext cx="195603" cy="161668"/>
                                </a:xfrm>
                                <a:prstGeom prst="rect">
                                  <a:avLst/>
                                </a:prstGeom>
                              </pic:spPr>
                            </pic:pic>
                            <pic:pic>
                              <pic:nvPicPr>
                                <pic:cNvPr id="69" name="Image 69"/>
                                <pic:cNvPicPr/>
                              </pic:nvPicPr>
                              <pic:blipFill>
                                <a:blip r:embed="rId41" cstate="print"/>
                                <a:stretch>
                                  <a:fillRect/>
                                </a:stretch>
                              </pic:blipFill>
                              <pic:spPr>
                                <a:xfrm>
                                  <a:off x="123696" y="3134"/>
                                  <a:ext cx="213385" cy="158534"/>
                                </a:xfrm>
                                <a:prstGeom prst="rect">
                                  <a:avLst/>
                                </a:prstGeom>
                              </pic:spPr>
                            </pic:pic>
                            <pic:pic>
                              <pic:nvPicPr>
                                <pic:cNvPr id="70" name="Image 70"/>
                                <pic:cNvPicPr/>
                              </pic:nvPicPr>
                              <pic:blipFill>
                                <a:blip r:embed="rId42" cstate="print"/>
                                <a:stretch>
                                  <a:fillRect/>
                                </a:stretch>
                              </pic:blipFill>
                              <pic:spPr>
                                <a:xfrm>
                                  <a:off x="29208" y="7744"/>
                                  <a:ext cx="139445" cy="148589"/>
                                </a:xfrm>
                                <a:prstGeom prst="rect">
                                  <a:avLst/>
                                </a:prstGeom>
                              </pic:spPr>
                            </pic:pic>
                            <pic:pic>
                              <pic:nvPicPr>
                                <pic:cNvPr id="71" name="Image 71"/>
                                <pic:cNvPicPr/>
                              </pic:nvPicPr>
                              <pic:blipFill>
                                <a:blip r:embed="rId43" cstate="print"/>
                                <a:stretch>
                                  <a:fillRect/>
                                </a:stretch>
                              </pic:blipFill>
                              <pic:spPr>
                                <a:xfrm>
                                  <a:off x="161796" y="18412"/>
                                  <a:ext cx="140969" cy="137922"/>
                                </a:xfrm>
                                <a:prstGeom prst="rect">
                                  <a:avLst/>
                                </a:prstGeom>
                              </pic:spPr>
                            </pic:pic>
                          </wpg:wgp>
                        </a:graphicData>
                      </a:graphic>
                    </wp:anchor>
                  </w:drawing>
                </mc:Choice>
                <mc:Fallback>
                  <w:pict>
                    <v:group style="position:absolute;margin-left:5.240083pt;margin-top:-12.438295pt;width:26.55pt;height:12.75pt;mso-position-horizontal-relative:column;mso-position-vertical-relative:paragraph;z-index:-18099712" id="docshapegroup65" coordorigin="105,-249" coordsize="531,255">
                      <v:shape style="position:absolute;left:104;top:-249;width:309;height:255" type="#_x0000_t75" id="docshape66" stroked="false">
                        <v:imagedata r:id="rId40" o:title=""/>
                      </v:shape>
                      <v:shape style="position:absolute;left:299;top:-244;width:337;height:250" type="#_x0000_t75" id="docshape67" stroked="false">
                        <v:imagedata r:id="rId41" o:title=""/>
                      </v:shape>
                      <v:shape style="position:absolute;left:150;top:-237;width:220;height:234" type="#_x0000_t75" id="docshape68" stroked="false">
                        <v:imagedata r:id="rId42" o:title=""/>
                      </v:shape>
                      <v:shape style="position:absolute;left:359;top:-220;width:222;height:218" type="#_x0000_t75" id="docshape69" stroked="false">
                        <v:imagedata r:id="rId43" o:title=""/>
                      </v:shape>
                      <w10:wrap type="none"/>
                    </v:group>
                  </w:pict>
                </mc:Fallback>
              </mc:AlternateContent>
            </w:r>
            <w:r>
              <w:rPr>
                <w:rFonts w:ascii="Calibri"/>
                <w:spacing w:val="-2"/>
                <w:sz w:val="20"/>
              </w:rPr>
              <w:t>Berat</w:t>
            </w:r>
          </w:p>
        </w:tc>
        <w:tc>
          <w:tcPr>
            <w:tcW w:w="734" w:type="dxa"/>
          </w:tcPr>
          <w:p>
            <w:pPr>
              <w:pStyle w:val="TableParagraph"/>
              <w:spacing w:before="136"/>
              <w:ind w:left="20" w:right="44"/>
              <w:jc w:val="center"/>
              <w:rPr>
                <w:rFonts w:ascii="Calibri" w:hAnsi="Calibri"/>
                <w:sz w:val="20"/>
              </w:rPr>
            </w:pPr>
            <w:r>
              <w:rPr>
                <w:rFonts w:ascii="Calibri" w:hAnsi="Calibri"/>
                <w:spacing w:val="-2"/>
                <w:sz w:val="20"/>
              </w:rPr>
              <w:t>Dibër</w:t>
            </w:r>
          </w:p>
        </w:tc>
        <w:tc>
          <w:tcPr>
            <w:tcW w:w="732" w:type="dxa"/>
          </w:tcPr>
          <w:p>
            <w:pPr>
              <w:pStyle w:val="TableParagraph"/>
              <w:spacing w:before="136"/>
              <w:ind w:left="18"/>
              <w:jc w:val="center"/>
              <w:rPr>
                <w:rFonts w:ascii="Calibri" w:hAnsi="Calibri"/>
                <w:sz w:val="20"/>
              </w:rPr>
            </w:pPr>
            <w:r>
              <w:rPr>
                <w:rFonts w:ascii="Calibri" w:hAnsi="Calibri"/>
                <w:sz w:val="20"/>
              </w:rPr>
              <mc:AlternateContent>
                <mc:Choice Requires="wps">
                  <w:drawing>
                    <wp:anchor distT="0" distB="0" distL="0" distR="0" allowOverlap="1" layoutInCell="1" locked="0" behindDoc="1" simplePos="0" relativeHeight="485217792">
                      <wp:simplePos x="0" y="0"/>
                      <wp:positionH relativeFrom="column">
                        <wp:posOffset>65279</wp:posOffset>
                      </wp:positionH>
                      <wp:positionV relativeFrom="paragraph">
                        <wp:posOffset>-101454</wp:posOffset>
                      </wp:positionV>
                      <wp:extent cx="337185" cy="10541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337185" cy="105410"/>
                                <a:chExt cx="337185" cy="105410"/>
                              </a:xfrm>
                            </wpg:grpSpPr>
                            <pic:pic>
                              <pic:nvPicPr>
                                <pic:cNvPr id="73" name="Image 73"/>
                                <pic:cNvPicPr/>
                              </pic:nvPicPr>
                              <pic:blipFill>
                                <a:blip r:embed="rId44" cstate="print"/>
                                <a:stretch>
                                  <a:fillRect/>
                                </a:stretch>
                              </pic:blipFill>
                              <pic:spPr>
                                <a:xfrm>
                                  <a:off x="0" y="5945"/>
                                  <a:ext cx="195603" cy="99210"/>
                                </a:xfrm>
                                <a:prstGeom prst="rect">
                                  <a:avLst/>
                                </a:prstGeom>
                              </pic:spPr>
                            </pic:pic>
                            <pic:pic>
                              <pic:nvPicPr>
                                <pic:cNvPr id="74" name="Image 74"/>
                                <pic:cNvPicPr/>
                              </pic:nvPicPr>
                              <pic:blipFill>
                                <a:blip r:embed="rId45" cstate="print"/>
                                <a:stretch>
                                  <a:fillRect/>
                                </a:stretch>
                              </pic:blipFill>
                              <pic:spPr>
                                <a:xfrm>
                                  <a:off x="123696" y="0"/>
                                  <a:ext cx="213385" cy="105156"/>
                                </a:xfrm>
                                <a:prstGeom prst="rect">
                                  <a:avLst/>
                                </a:prstGeom>
                              </pic:spPr>
                            </pic:pic>
                            <pic:pic>
                              <pic:nvPicPr>
                                <pic:cNvPr id="75" name="Image 75"/>
                                <pic:cNvPicPr/>
                              </pic:nvPicPr>
                              <pic:blipFill>
                                <a:blip r:embed="rId46" cstate="print"/>
                                <a:stretch>
                                  <a:fillRect/>
                                </a:stretch>
                              </pic:blipFill>
                              <pic:spPr>
                                <a:xfrm>
                                  <a:off x="30732" y="13716"/>
                                  <a:ext cx="139445" cy="86105"/>
                                </a:xfrm>
                                <a:prstGeom prst="rect">
                                  <a:avLst/>
                                </a:prstGeom>
                              </pic:spPr>
                            </pic:pic>
                            <pic:pic>
                              <pic:nvPicPr>
                                <pic:cNvPr id="76" name="Image 76"/>
                                <pic:cNvPicPr/>
                              </pic:nvPicPr>
                              <pic:blipFill>
                                <a:blip r:embed="rId47" cstate="print"/>
                                <a:stretch>
                                  <a:fillRect/>
                                </a:stretch>
                              </pic:blipFill>
                              <pic:spPr>
                                <a:xfrm>
                                  <a:off x="163320" y="15240"/>
                                  <a:ext cx="139445" cy="84582"/>
                                </a:xfrm>
                                <a:prstGeom prst="rect">
                                  <a:avLst/>
                                </a:prstGeom>
                              </pic:spPr>
                            </pic:pic>
                          </wpg:wgp>
                        </a:graphicData>
                      </a:graphic>
                    </wp:anchor>
                  </w:drawing>
                </mc:Choice>
                <mc:Fallback>
                  <w:pict>
                    <v:group style="position:absolute;margin-left:5.140083pt;margin-top:-7.988506pt;width:26.55pt;height:8.3pt;mso-position-horizontal-relative:column;mso-position-vertical-relative:paragraph;z-index:-18098688" id="docshapegroup70" coordorigin="103,-160" coordsize="531,166">
                      <v:shape style="position:absolute;left:102;top:-151;width:309;height:157" type="#_x0000_t75" id="docshape71" stroked="false">
                        <v:imagedata r:id="rId44" o:title=""/>
                      </v:shape>
                      <v:shape style="position:absolute;left:297;top:-160;width:337;height:166" type="#_x0000_t75" id="docshape72" stroked="false">
                        <v:imagedata r:id="rId45" o:title=""/>
                      </v:shape>
                      <v:shape style="position:absolute;left:151;top:-139;width:220;height:136" type="#_x0000_t75" id="docshape73" stroked="false">
                        <v:imagedata r:id="rId46" o:title=""/>
                      </v:shape>
                      <v:shape style="position:absolute;left:360;top:-136;width:220;height:134" type="#_x0000_t75" id="docshape74" stroked="false">
                        <v:imagedata r:id="rId47" o:title=""/>
                      </v:shape>
                      <w10:wrap type="none"/>
                    </v:group>
                  </w:pict>
                </mc:Fallback>
              </mc:AlternateContent>
            </w:r>
            <w:r>
              <w:rPr>
                <w:rFonts w:ascii="Calibri" w:hAnsi="Calibri"/>
                <w:spacing w:val="-2"/>
                <w:sz w:val="20"/>
              </w:rPr>
              <w:t>Durrës</w:t>
            </w:r>
          </w:p>
        </w:tc>
        <w:tc>
          <w:tcPr>
            <w:tcW w:w="732" w:type="dxa"/>
          </w:tcPr>
          <w:p>
            <w:pPr>
              <w:pStyle w:val="TableParagraph"/>
              <w:spacing w:before="136"/>
              <w:ind w:left="17"/>
              <w:jc w:val="center"/>
              <w:rPr>
                <w:rFonts w:ascii="Calibri"/>
                <w:sz w:val="20"/>
              </w:rPr>
            </w:pPr>
            <w:r>
              <w:rPr>
                <w:rFonts w:ascii="Calibri"/>
                <w:spacing w:val="-2"/>
                <w:sz w:val="20"/>
              </w:rPr>
              <w:t>Elbasan</w:t>
            </w:r>
          </w:p>
        </w:tc>
        <w:tc>
          <w:tcPr>
            <w:tcW w:w="732" w:type="dxa"/>
          </w:tcPr>
          <w:p>
            <w:pPr>
              <w:pStyle w:val="TableParagraph"/>
              <w:spacing w:before="136"/>
              <w:ind w:left="21" w:right="1"/>
              <w:jc w:val="center"/>
              <w:rPr>
                <w:rFonts w:ascii="Calibri"/>
                <w:sz w:val="20"/>
              </w:rPr>
            </w:pPr>
            <w:r>
              <w:rPr>
                <w:rFonts w:ascii="Calibri"/>
                <w:sz w:val="20"/>
              </w:rPr>
              <mc:AlternateContent>
                <mc:Choice Requires="wps">
                  <w:drawing>
                    <wp:anchor distT="0" distB="0" distL="0" distR="0" allowOverlap="1" layoutInCell="1" locked="0" behindDoc="1" simplePos="0" relativeHeight="485218304">
                      <wp:simplePos x="0" y="0"/>
                      <wp:positionH relativeFrom="column">
                        <wp:posOffset>56388</wp:posOffset>
                      </wp:positionH>
                      <wp:positionV relativeFrom="paragraph">
                        <wp:posOffset>-246259</wp:posOffset>
                      </wp:positionV>
                      <wp:extent cx="347980" cy="25019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347980" cy="250190"/>
                                <a:chExt cx="347980" cy="250190"/>
                              </a:xfrm>
                            </wpg:grpSpPr>
                            <pic:pic>
                              <pic:nvPicPr>
                                <pic:cNvPr id="78" name="Image 78"/>
                                <pic:cNvPicPr/>
                              </pic:nvPicPr>
                              <pic:blipFill>
                                <a:blip r:embed="rId48" cstate="print"/>
                                <a:stretch>
                                  <a:fillRect/>
                                </a:stretch>
                              </pic:blipFill>
                              <pic:spPr>
                                <a:xfrm>
                                  <a:off x="0" y="0"/>
                                  <a:ext cx="214884" cy="249961"/>
                                </a:xfrm>
                                <a:prstGeom prst="rect">
                                  <a:avLst/>
                                </a:prstGeom>
                              </pic:spPr>
                            </pic:pic>
                            <pic:pic>
                              <pic:nvPicPr>
                                <pic:cNvPr id="79" name="Image 79"/>
                                <pic:cNvPicPr/>
                              </pic:nvPicPr>
                              <pic:blipFill>
                                <a:blip r:embed="rId49" cstate="print"/>
                                <a:stretch>
                                  <a:fillRect/>
                                </a:stretch>
                              </pic:blipFill>
                              <pic:spPr>
                                <a:xfrm>
                                  <a:off x="134112" y="28930"/>
                                  <a:ext cx="213385" cy="221030"/>
                                </a:xfrm>
                                <a:prstGeom prst="rect">
                                  <a:avLst/>
                                </a:prstGeom>
                              </pic:spPr>
                            </pic:pic>
                            <pic:pic>
                              <pic:nvPicPr>
                                <pic:cNvPr id="80" name="Image 80"/>
                                <pic:cNvPicPr/>
                              </pic:nvPicPr>
                              <pic:blipFill>
                                <a:blip r:embed="rId50" cstate="print"/>
                                <a:stretch>
                                  <a:fillRect/>
                                </a:stretch>
                              </pic:blipFill>
                              <pic:spPr>
                                <a:xfrm>
                                  <a:off x="39623" y="15265"/>
                                  <a:ext cx="139446" cy="229362"/>
                                </a:xfrm>
                                <a:prstGeom prst="rect">
                                  <a:avLst/>
                                </a:prstGeom>
                              </pic:spPr>
                            </pic:pic>
                            <pic:pic>
                              <pic:nvPicPr>
                                <pic:cNvPr id="81" name="Image 81"/>
                                <pic:cNvPicPr/>
                              </pic:nvPicPr>
                              <pic:blipFill>
                                <a:blip r:embed="rId51" cstate="print"/>
                                <a:stretch>
                                  <a:fillRect/>
                                </a:stretch>
                              </pic:blipFill>
                              <pic:spPr>
                                <a:xfrm>
                                  <a:off x="172212" y="45745"/>
                                  <a:ext cx="139446" cy="198882"/>
                                </a:xfrm>
                                <a:prstGeom prst="rect">
                                  <a:avLst/>
                                </a:prstGeom>
                              </pic:spPr>
                            </pic:pic>
                          </wpg:wgp>
                        </a:graphicData>
                      </a:graphic>
                    </wp:anchor>
                  </w:drawing>
                </mc:Choice>
                <mc:Fallback>
                  <w:pict>
                    <v:group style="position:absolute;margin-left:4.440pt;margin-top:-19.390507pt;width:27.4pt;height:19.7pt;mso-position-horizontal-relative:column;mso-position-vertical-relative:paragraph;z-index:-18098176" id="docshapegroup75" coordorigin="89,-388" coordsize="548,394">
                      <v:shape style="position:absolute;left:88;top:-388;width:339;height:394" type="#_x0000_t75" id="docshape76" stroked="false">
                        <v:imagedata r:id="rId48" o:title=""/>
                      </v:shape>
                      <v:shape style="position:absolute;left:300;top:-343;width:337;height:349" type="#_x0000_t75" id="docshape77" stroked="false">
                        <v:imagedata r:id="rId49" o:title=""/>
                      </v:shape>
                      <v:shape style="position:absolute;left:151;top:-364;width:220;height:362" type="#_x0000_t75" id="docshape78" stroked="false">
                        <v:imagedata r:id="rId50" o:title=""/>
                      </v:shape>
                      <v:shape style="position:absolute;left:360;top:-316;width:220;height:314" type="#_x0000_t75" id="docshape79" stroked="false">
                        <v:imagedata r:id="rId51" o:title=""/>
                      </v:shape>
                      <w10:wrap type="none"/>
                    </v:group>
                  </w:pict>
                </mc:Fallback>
              </mc:AlternateContent>
            </w:r>
            <w:r>
              <w:rPr>
                <w:rFonts w:ascii="Calibri"/>
                <w:spacing w:val="-4"/>
                <w:sz w:val="20"/>
              </w:rPr>
              <w:t>Fier</w:t>
            </w:r>
          </w:p>
        </w:tc>
        <w:tc>
          <w:tcPr>
            <w:tcW w:w="732" w:type="dxa"/>
          </w:tcPr>
          <w:p>
            <w:pPr>
              <w:pStyle w:val="TableParagraph"/>
              <w:spacing w:before="13"/>
              <w:ind w:left="251" w:right="17" w:hanging="212"/>
              <w:rPr>
                <w:rFonts w:ascii="Calibri" w:hAnsi="Calibri"/>
                <w:sz w:val="20"/>
              </w:rPr>
            </w:pPr>
            <w:r>
              <w:rPr>
                <w:rFonts w:ascii="Calibri" w:hAnsi="Calibri"/>
                <w:sz w:val="20"/>
              </w:rPr>
              <mc:AlternateContent>
                <mc:Choice Requires="wps">
                  <w:drawing>
                    <wp:anchor distT="0" distB="0" distL="0" distR="0" allowOverlap="1" layoutInCell="1" locked="0" behindDoc="1" simplePos="0" relativeHeight="485218816">
                      <wp:simplePos x="0" y="0"/>
                      <wp:positionH relativeFrom="column">
                        <wp:posOffset>66803</wp:posOffset>
                      </wp:positionH>
                      <wp:positionV relativeFrom="paragraph">
                        <wp:posOffset>-118637</wp:posOffset>
                      </wp:positionV>
                      <wp:extent cx="337185" cy="122555"/>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337185" cy="122555"/>
                                <a:chExt cx="337185" cy="122555"/>
                              </a:xfrm>
                            </wpg:grpSpPr>
                            <pic:pic>
                              <pic:nvPicPr>
                                <pic:cNvPr id="83" name="Image 83"/>
                                <pic:cNvPicPr/>
                              </pic:nvPicPr>
                              <pic:blipFill>
                                <a:blip r:embed="rId52" cstate="print"/>
                                <a:stretch>
                                  <a:fillRect/>
                                </a:stretch>
                              </pic:blipFill>
                              <pic:spPr>
                                <a:xfrm>
                                  <a:off x="0" y="2488"/>
                                  <a:ext cx="195603" cy="119469"/>
                                </a:xfrm>
                                <a:prstGeom prst="rect">
                                  <a:avLst/>
                                </a:prstGeom>
                              </pic:spPr>
                            </pic:pic>
                            <pic:pic>
                              <pic:nvPicPr>
                                <pic:cNvPr id="84" name="Image 84"/>
                                <pic:cNvPicPr/>
                              </pic:nvPicPr>
                              <pic:blipFill>
                                <a:blip r:embed="rId53" cstate="print"/>
                                <a:stretch>
                                  <a:fillRect/>
                                </a:stretch>
                              </pic:blipFill>
                              <pic:spPr>
                                <a:xfrm>
                                  <a:off x="123696" y="0"/>
                                  <a:ext cx="213385" cy="121958"/>
                                </a:xfrm>
                                <a:prstGeom prst="rect">
                                  <a:avLst/>
                                </a:prstGeom>
                              </pic:spPr>
                            </pic:pic>
                            <pic:pic>
                              <pic:nvPicPr>
                                <pic:cNvPr id="85" name="Image 85"/>
                                <pic:cNvPicPr/>
                              </pic:nvPicPr>
                              <pic:blipFill>
                                <a:blip r:embed="rId54" cstate="print"/>
                                <a:stretch>
                                  <a:fillRect/>
                                </a:stretch>
                              </pic:blipFill>
                              <pic:spPr>
                                <a:xfrm>
                                  <a:off x="29208" y="10706"/>
                                  <a:ext cx="139446" cy="105917"/>
                                </a:xfrm>
                                <a:prstGeom prst="rect">
                                  <a:avLst/>
                                </a:prstGeom>
                              </pic:spPr>
                            </pic:pic>
                            <pic:pic>
                              <pic:nvPicPr>
                                <pic:cNvPr id="86" name="Image 86"/>
                                <pic:cNvPicPr/>
                              </pic:nvPicPr>
                              <pic:blipFill>
                                <a:blip r:embed="rId55" cstate="print"/>
                                <a:stretch>
                                  <a:fillRect/>
                                </a:stretch>
                              </pic:blipFill>
                              <pic:spPr>
                                <a:xfrm>
                                  <a:off x="161796" y="15278"/>
                                  <a:ext cx="139446" cy="101346"/>
                                </a:xfrm>
                                <a:prstGeom prst="rect">
                                  <a:avLst/>
                                </a:prstGeom>
                              </pic:spPr>
                            </pic:pic>
                          </wpg:wgp>
                        </a:graphicData>
                      </a:graphic>
                    </wp:anchor>
                  </w:drawing>
                </mc:Choice>
                <mc:Fallback>
                  <w:pict>
                    <v:group style="position:absolute;margin-left:5.260083pt;margin-top:-9.341511pt;width:26.55pt;height:9.65pt;mso-position-horizontal-relative:column;mso-position-vertical-relative:paragraph;z-index:-18097664" id="docshapegroup80" coordorigin="105,-187" coordsize="531,193">
                      <v:shape style="position:absolute;left:105;top:-183;width:309;height:189" type="#_x0000_t75" id="docshape81" stroked="false">
                        <v:imagedata r:id="rId52" o:title=""/>
                      </v:shape>
                      <v:shape style="position:absolute;left:300;top:-187;width:337;height:193" type="#_x0000_t75" id="docshape82" stroked="false">
                        <v:imagedata r:id="rId53" o:title=""/>
                      </v:shape>
                      <v:shape style="position:absolute;left:151;top:-170;width:220;height:167" type="#_x0000_t75" id="docshape83" stroked="false">
                        <v:imagedata r:id="rId54" o:title=""/>
                      </v:shape>
                      <v:shape style="position:absolute;left:360;top:-163;width:220;height:160" type="#_x0000_t75" id="docshape84" stroked="false">
                        <v:imagedata r:id="rId55" o:title=""/>
                      </v:shape>
                      <w10:wrap type="none"/>
                    </v:group>
                  </w:pict>
                </mc:Fallback>
              </mc:AlternateContent>
            </w:r>
            <w:r>
              <w:rPr>
                <w:rFonts w:ascii="Calibri" w:hAnsi="Calibri"/>
                <w:spacing w:val="-2"/>
                <w:sz w:val="20"/>
              </w:rPr>
              <w:t>Gjirokas </w:t>
            </w:r>
            <w:r>
              <w:rPr>
                <w:rFonts w:ascii="Calibri" w:hAnsi="Calibri"/>
                <w:spacing w:val="-4"/>
                <w:sz w:val="20"/>
              </w:rPr>
              <w:t>tër</w:t>
            </w:r>
          </w:p>
        </w:tc>
        <w:tc>
          <w:tcPr>
            <w:tcW w:w="734" w:type="dxa"/>
          </w:tcPr>
          <w:p>
            <w:pPr>
              <w:pStyle w:val="TableParagraph"/>
              <w:spacing w:before="136"/>
              <w:ind w:left="44" w:right="24"/>
              <w:jc w:val="center"/>
              <w:rPr>
                <w:rFonts w:ascii="Calibri" w:hAnsi="Calibri"/>
                <w:sz w:val="20"/>
              </w:rPr>
            </w:pPr>
            <w:r>
              <w:rPr>
                <w:rFonts w:ascii="Calibri" w:hAnsi="Calibri"/>
                <w:spacing w:val="-2"/>
                <w:sz w:val="20"/>
              </w:rPr>
              <w:t>Korçë</w:t>
            </w:r>
          </w:p>
        </w:tc>
        <w:tc>
          <w:tcPr>
            <w:tcW w:w="732" w:type="dxa"/>
          </w:tcPr>
          <w:p>
            <w:pPr>
              <w:pStyle w:val="TableParagraph"/>
              <w:spacing w:before="136"/>
              <w:ind w:left="18"/>
              <w:jc w:val="center"/>
              <w:rPr>
                <w:rFonts w:ascii="Calibri" w:hAnsi="Calibri"/>
                <w:sz w:val="20"/>
              </w:rPr>
            </w:pPr>
            <w:r>
              <w:rPr>
                <w:rFonts w:ascii="Calibri" w:hAnsi="Calibri"/>
                <w:spacing w:val="-2"/>
                <w:sz w:val="20"/>
              </w:rPr>
              <w:t>Kukës</w:t>
            </w:r>
          </w:p>
        </w:tc>
        <w:tc>
          <w:tcPr>
            <w:tcW w:w="732" w:type="dxa"/>
          </w:tcPr>
          <w:p>
            <w:pPr>
              <w:pStyle w:val="TableParagraph"/>
              <w:spacing w:before="136"/>
              <w:ind w:left="21" w:right="1"/>
              <w:jc w:val="center"/>
              <w:rPr>
                <w:rFonts w:ascii="Calibri"/>
                <w:sz w:val="20"/>
              </w:rPr>
            </w:pPr>
            <w:r>
              <w:rPr>
                <w:rFonts w:ascii="Calibri"/>
                <w:spacing w:val="-2"/>
                <w:sz w:val="20"/>
              </w:rPr>
              <w:t>Lezhe</w:t>
            </w:r>
          </w:p>
        </w:tc>
        <w:tc>
          <w:tcPr>
            <w:tcW w:w="732" w:type="dxa"/>
          </w:tcPr>
          <w:p>
            <w:pPr>
              <w:pStyle w:val="TableParagraph"/>
              <w:spacing w:before="136"/>
              <w:ind w:left="21" w:right="1"/>
              <w:jc w:val="center"/>
              <w:rPr>
                <w:rFonts w:ascii="Calibri" w:hAnsi="Calibri"/>
                <w:sz w:val="20"/>
              </w:rPr>
            </w:pPr>
            <w:r>
              <w:rPr>
                <w:rFonts w:ascii="Calibri" w:hAnsi="Calibri"/>
                <w:spacing w:val="-2"/>
                <w:sz w:val="20"/>
              </w:rPr>
              <w:t>Shkodër</w:t>
            </w:r>
          </w:p>
        </w:tc>
        <w:tc>
          <w:tcPr>
            <w:tcW w:w="732" w:type="dxa"/>
          </w:tcPr>
          <w:p>
            <w:pPr>
              <w:pStyle w:val="TableParagraph"/>
              <w:spacing w:before="136"/>
              <w:ind w:left="24" w:right="1"/>
              <w:jc w:val="center"/>
              <w:rPr>
                <w:rFonts w:ascii="Calibri" w:hAnsi="Calibri"/>
                <w:sz w:val="20"/>
              </w:rPr>
            </w:pPr>
            <w:r>
              <w:rPr>
                <w:rFonts w:ascii="Calibri" w:hAnsi="Calibri"/>
                <w:spacing w:val="-2"/>
                <w:sz w:val="20"/>
              </w:rPr>
              <w:t>Tiranë</w:t>
            </w:r>
          </w:p>
        </w:tc>
        <w:tc>
          <w:tcPr>
            <w:tcW w:w="733" w:type="dxa"/>
          </w:tcPr>
          <w:p>
            <w:pPr>
              <w:pStyle w:val="TableParagraph"/>
              <w:spacing w:before="136"/>
              <w:ind w:left="24" w:right="2"/>
              <w:jc w:val="center"/>
              <w:rPr>
                <w:rFonts w:ascii="Calibri" w:hAnsi="Calibri"/>
                <w:sz w:val="20"/>
              </w:rPr>
            </w:pPr>
            <w:r>
              <w:rPr>
                <w:rFonts w:ascii="Calibri" w:hAnsi="Calibri"/>
                <w:sz w:val="20"/>
              </w:rPr>
              <mc:AlternateContent>
                <mc:Choice Requires="wps">
                  <w:drawing>
                    <wp:anchor distT="0" distB="0" distL="0" distR="0" allowOverlap="1" layoutInCell="1" locked="0" behindDoc="1" simplePos="0" relativeHeight="485219328">
                      <wp:simplePos x="0" y="0"/>
                      <wp:positionH relativeFrom="column">
                        <wp:posOffset>66803</wp:posOffset>
                      </wp:positionH>
                      <wp:positionV relativeFrom="paragraph">
                        <wp:posOffset>-203664</wp:posOffset>
                      </wp:positionV>
                      <wp:extent cx="337185" cy="20764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337185" cy="207645"/>
                                <a:chExt cx="337185" cy="207645"/>
                              </a:xfrm>
                            </wpg:grpSpPr>
                            <pic:pic>
                              <pic:nvPicPr>
                                <pic:cNvPr id="88" name="Image 88"/>
                                <pic:cNvPicPr/>
                              </pic:nvPicPr>
                              <pic:blipFill>
                                <a:blip r:embed="rId56" cstate="print"/>
                                <a:stretch>
                                  <a:fillRect/>
                                </a:stretch>
                              </pic:blipFill>
                              <pic:spPr>
                                <a:xfrm>
                                  <a:off x="0" y="0"/>
                                  <a:ext cx="195603" cy="207366"/>
                                </a:xfrm>
                                <a:prstGeom prst="rect">
                                  <a:avLst/>
                                </a:prstGeom>
                              </pic:spPr>
                            </pic:pic>
                            <pic:pic>
                              <pic:nvPicPr>
                                <pic:cNvPr id="89" name="Image 89"/>
                                <pic:cNvPicPr/>
                              </pic:nvPicPr>
                              <pic:blipFill>
                                <a:blip r:embed="rId57" cstate="print"/>
                                <a:stretch>
                                  <a:fillRect/>
                                </a:stretch>
                              </pic:blipFill>
                              <pic:spPr>
                                <a:xfrm>
                                  <a:off x="123696" y="128"/>
                                  <a:ext cx="213385" cy="207238"/>
                                </a:xfrm>
                                <a:prstGeom prst="rect">
                                  <a:avLst/>
                                </a:prstGeom>
                              </pic:spPr>
                            </pic:pic>
                            <pic:pic>
                              <pic:nvPicPr>
                                <pic:cNvPr id="90" name="Image 90"/>
                                <pic:cNvPicPr/>
                              </pic:nvPicPr>
                              <pic:blipFill>
                                <a:blip r:embed="rId58" cstate="print"/>
                                <a:stretch>
                                  <a:fillRect/>
                                </a:stretch>
                              </pic:blipFill>
                              <pic:spPr>
                                <a:xfrm>
                                  <a:off x="29208" y="7722"/>
                                  <a:ext cx="139446" cy="194310"/>
                                </a:xfrm>
                                <a:prstGeom prst="rect">
                                  <a:avLst/>
                                </a:prstGeom>
                              </pic:spPr>
                            </pic:pic>
                            <pic:pic>
                              <pic:nvPicPr>
                                <pic:cNvPr id="91" name="Image 91"/>
                                <pic:cNvPicPr/>
                              </pic:nvPicPr>
                              <pic:blipFill>
                                <a:blip r:embed="rId59" cstate="print"/>
                                <a:stretch>
                                  <a:fillRect/>
                                </a:stretch>
                              </pic:blipFill>
                              <pic:spPr>
                                <a:xfrm>
                                  <a:off x="161796" y="15342"/>
                                  <a:ext cx="140970" cy="186689"/>
                                </a:xfrm>
                                <a:prstGeom prst="rect">
                                  <a:avLst/>
                                </a:prstGeom>
                              </pic:spPr>
                            </pic:pic>
                          </wpg:wgp>
                        </a:graphicData>
                      </a:graphic>
                    </wp:anchor>
                  </w:drawing>
                </mc:Choice>
                <mc:Fallback>
                  <w:pict>
                    <v:group style="position:absolute;margin-left:5.260083pt;margin-top:-16.036589pt;width:26.55pt;height:16.3500pt;mso-position-horizontal-relative:column;mso-position-vertical-relative:paragraph;z-index:-18097152" id="docshapegroup85" coordorigin="105,-321" coordsize="531,327">
                      <v:shape style="position:absolute;left:105;top:-321;width:309;height:327" type="#_x0000_t75" id="docshape86" stroked="false">
                        <v:imagedata r:id="rId56" o:title=""/>
                      </v:shape>
                      <v:shape style="position:absolute;left:300;top:-321;width:337;height:327" type="#_x0000_t75" id="docshape87" stroked="false">
                        <v:imagedata r:id="rId57" o:title=""/>
                      </v:shape>
                      <v:shape style="position:absolute;left:151;top:-309;width:220;height:306" type="#_x0000_t75" id="docshape88" stroked="false">
                        <v:imagedata r:id="rId58" o:title=""/>
                      </v:shape>
                      <v:shape style="position:absolute;left:360;top:-297;width:222;height:294" type="#_x0000_t75" id="docshape89" stroked="false">
                        <v:imagedata r:id="rId59" o:title=""/>
                      </v:shape>
                      <w10:wrap type="none"/>
                    </v:group>
                  </w:pict>
                </mc:Fallback>
              </mc:AlternateContent>
            </w:r>
            <w:r>
              <w:rPr>
                <w:rFonts w:ascii="Calibri" w:hAnsi="Calibri"/>
                <w:spacing w:val="-2"/>
                <w:sz w:val="20"/>
              </w:rPr>
              <w:t>Vlorë</w:t>
            </w:r>
          </w:p>
        </w:tc>
      </w:tr>
      <w:tr>
        <w:trPr>
          <w:trHeight w:val="296" w:hRule="atLeast"/>
        </w:trPr>
        <w:tc>
          <w:tcPr>
            <w:tcW w:w="685" w:type="dxa"/>
          </w:tcPr>
          <w:p>
            <w:pPr>
              <w:pStyle w:val="TableParagraph"/>
              <w:spacing w:before="13"/>
              <w:ind w:right="34"/>
              <w:jc w:val="right"/>
              <w:rPr>
                <w:rFonts w:ascii="Calibri"/>
                <w:sz w:val="20"/>
              </w:rPr>
            </w:pPr>
            <w:r>
              <w:rPr/>
              <w:drawing>
                <wp:inline distT="0" distB="0" distL="0" distR="0">
                  <wp:extent cx="72151" cy="72151"/>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60" cstate="print"/>
                          <a:stretch>
                            <a:fillRect/>
                          </a:stretch>
                        </pic:blipFill>
                        <pic:spPr>
                          <a:xfrm>
                            <a:off x="0" y="0"/>
                            <a:ext cx="72151" cy="72151"/>
                          </a:xfrm>
                          <a:prstGeom prst="rect">
                            <a:avLst/>
                          </a:prstGeom>
                        </pic:spPr>
                      </pic:pic>
                    </a:graphicData>
                  </a:graphic>
                </wp:inline>
              </w:drawing>
            </w:r>
            <w:r>
              <w:rPr/>
            </w:r>
            <w:r>
              <w:rPr>
                <w:spacing w:val="-5"/>
                <w:sz w:val="20"/>
              </w:rPr>
              <w:t> </w:t>
            </w:r>
            <w:r>
              <w:rPr>
                <w:rFonts w:ascii="Calibri"/>
                <w:sz w:val="20"/>
              </w:rPr>
              <w:t>2022</w:t>
            </w:r>
          </w:p>
        </w:tc>
        <w:tc>
          <w:tcPr>
            <w:tcW w:w="731" w:type="dxa"/>
          </w:tcPr>
          <w:p>
            <w:pPr>
              <w:pStyle w:val="TableParagraph"/>
              <w:spacing w:before="16"/>
              <w:ind w:left="18"/>
              <w:jc w:val="center"/>
              <w:rPr>
                <w:rFonts w:ascii="Calibri"/>
                <w:sz w:val="20"/>
              </w:rPr>
            </w:pPr>
            <w:r>
              <w:rPr>
                <w:rFonts w:ascii="Calibri"/>
                <w:spacing w:val="-2"/>
                <w:sz w:val="20"/>
              </w:rPr>
              <w:t>1,271</w:t>
            </w:r>
          </w:p>
        </w:tc>
        <w:tc>
          <w:tcPr>
            <w:tcW w:w="734" w:type="dxa"/>
          </w:tcPr>
          <w:p>
            <w:pPr>
              <w:pStyle w:val="TableParagraph"/>
              <w:spacing w:before="16"/>
              <w:ind w:left="41" w:right="24"/>
              <w:jc w:val="center"/>
              <w:rPr>
                <w:rFonts w:ascii="Calibri"/>
                <w:sz w:val="20"/>
              </w:rPr>
            </w:pPr>
            <w:r>
              <w:rPr>
                <w:rFonts w:ascii="Calibri"/>
                <w:spacing w:val="-2"/>
                <w:sz w:val="20"/>
              </w:rPr>
              <w:t>10,194</w:t>
            </w:r>
          </w:p>
        </w:tc>
        <w:tc>
          <w:tcPr>
            <w:tcW w:w="732" w:type="dxa"/>
          </w:tcPr>
          <w:p>
            <w:pPr>
              <w:pStyle w:val="TableParagraph"/>
              <w:spacing w:before="16"/>
              <w:ind w:left="18"/>
              <w:jc w:val="center"/>
              <w:rPr>
                <w:rFonts w:ascii="Calibri"/>
                <w:sz w:val="20"/>
              </w:rPr>
            </w:pPr>
            <w:r>
              <w:rPr>
                <w:rFonts w:ascii="Calibri"/>
                <w:spacing w:val="-5"/>
                <w:sz w:val="20"/>
              </w:rPr>
              <w:t>711</w:t>
            </w:r>
          </w:p>
        </w:tc>
        <w:tc>
          <w:tcPr>
            <w:tcW w:w="732" w:type="dxa"/>
          </w:tcPr>
          <w:p>
            <w:pPr>
              <w:pStyle w:val="TableParagraph"/>
              <w:spacing w:before="16"/>
              <w:ind w:left="18"/>
              <w:jc w:val="center"/>
              <w:rPr>
                <w:rFonts w:ascii="Calibri"/>
                <w:sz w:val="20"/>
              </w:rPr>
            </w:pPr>
            <w:r>
              <w:rPr>
                <w:rFonts w:ascii="Calibri"/>
                <w:spacing w:val="-2"/>
                <w:sz w:val="20"/>
              </w:rPr>
              <w:t>14,419</w:t>
            </w:r>
          </w:p>
        </w:tc>
        <w:tc>
          <w:tcPr>
            <w:tcW w:w="732" w:type="dxa"/>
          </w:tcPr>
          <w:p>
            <w:pPr>
              <w:pStyle w:val="TableParagraph"/>
              <w:spacing w:before="16"/>
              <w:ind w:left="21" w:right="1"/>
              <w:jc w:val="center"/>
              <w:rPr>
                <w:rFonts w:ascii="Calibri"/>
                <w:sz w:val="20"/>
              </w:rPr>
            </w:pPr>
            <w:r>
              <w:rPr>
                <w:rFonts w:ascii="Calibri"/>
                <w:spacing w:val="-2"/>
                <w:sz w:val="20"/>
              </w:rPr>
              <w:t>1,980</w:t>
            </w:r>
          </w:p>
        </w:tc>
        <w:tc>
          <w:tcPr>
            <w:tcW w:w="732" w:type="dxa"/>
          </w:tcPr>
          <w:p>
            <w:pPr>
              <w:pStyle w:val="TableParagraph"/>
              <w:spacing w:before="16"/>
              <w:ind w:left="22"/>
              <w:jc w:val="center"/>
              <w:rPr>
                <w:rFonts w:ascii="Calibri"/>
                <w:sz w:val="20"/>
              </w:rPr>
            </w:pPr>
            <w:r>
              <w:rPr>
                <w:rFonts w:ascii="Calibri"/>
                <w:spacing w:val="-5"/>
                <w:sz w:val="20"/>
              </w:rPr>
              <w:t>887</w:t>
            </w:r>
          </w:p>
        </w:tc>
        <w:tc>
          <w:tcPr>
            <w:tcW w:w="734" w:type="dxa"/>
          </w:tcPr>
          <w:p>
            <w:pPr>
              <w:pStyle w:val="TableParagraph"/>
              <w:spacing w:before="16"/>
              <w:ind w:left="44" w:right="24"/>
              <w:jc w:val="center"/>
              <w:rPr>
                <w:rFonts w:ascii="Calibri"/>
                <w:sz w:val="20"/>
              </w:rPr>
            </w:pPr>
            <w:r>
              <w:rPr>
                <w:rFonts w:ascii="Calibri"/>
                <w:spacing w:val="-2"/>
                <w:sz w:val="20"/>
              </w:rPr>
              <w:t>8,500</w:t>
            </w:r>
          </w:p>
        </w:tc>
        <w:tc>
          <w:tcPr>
            <w:tcW w:w="732" w:type="dxa"/>
          </w:tcPr>
          <w:p>
            <w:pPr>
              <w:pStyle w:val="TableParagraph"/>
              <w:spacing w:before="16"/>
              <w:ind w:left="21" w:right="1"/>
              <w:jc w:val="center"/>
              <w:rPr>
                <w:rFonts w:ascii="Calibri"/>
                <w:sz w:val="20"/>
              </w:rPr>
            </w:pPr>
            <w:r>
              <w:rPr>
                <w:rFonts w:ascii="Calibri"/>
                <w:spacing w:val="-2"/>
                <w:sz w:val="20"/>
              </w:rPr>
              <w:t>8,084</w:t>
            </w:r>
          </w:p>
        </w:tc>
        <w:tc>
          <w:tcPr>
            <w:tcW w:w="732" w:type="dxa"/>
          </w:tcPr>
          <w:p>
            <w:pPr>
              <w:pStyle w:val="TableParagraph"/>
              <w:spacing w:before="16"/>
              <w:ind w:left="21"/>
              <w:jc w:val="center"/>
              <w:rPr>
                <w:rFonts w:ascii="Calibri"/>
                <w:sz w:val="20"/>
              </w:rPr>
            </w:pPr>
            <w:r>
              <w:rPr>
                <w:rFonts w:ascii="Calibri"/>
                <w:spacing w:val="-2"/>
                <w:sz w:val="20"/>
              </w:rPr>
              <w:t>2,534</w:t>
            </w:r>
          </w:p>
        </w:tc>
        <w:tc>
          <w:tcPr>
            <w:tcW w:w="732" w:type="dxa"/>
          </w:tcPr>
          <w:p>
            <w:pPr>
              <w:pStyle w:val="TableParagraph"/>
              <w:spacing w:before="16"/>
              <w:ind w:left="22"/>
              <w:jc w:val="center"/>
              <w:rPr>
                <w:rFonts w:ascii="Calibri"/>
                <w:sz w:val="20"/>
              </w:rPr>
            </w:pPr>
            <w:r>
              <w:rPr>
                <w:rFonts w:ascii="Calibri"/>
                <w:spacing w:val="-2"/>
                <w:sz w:val="20"/>
              </w:rPr>
              <w:t>4,033</w:t>
            </w:r>
          </w:p>
        </w:tc>
        <w:tc>
          <w:tcPr>
            <w:tcW w:w="732" w:type="dxa"/>
          </w:tcPr>
          <w:p>
            <w:pPr>
              <w:pStyle w:val="TableParagraph"/>
              <w:spacing w:before="16"/>
              <w:ind w:left="24"/>
              <w:jc w:val="center"/>
              <w:rPr>
                <w:rFonts w:ascii="Calibri"/>
                <w:sz w:val="20"/>
              </w:rPr>
            </w:pPr>
            <w:r>
              <w:rPr>
                <w:rFonts w:ascii="Calibri"/>
                <w:spacing w:val="-2"/>
                <w:sz w:val="20"/>
              </w:rPr>
              <w:t>2,870</w:t>
            </w:r>
          </w:p>
        </w:tc>
        <w:tc>
          <w:tcPr>
            <w:tcW w:w="733" w:type="dxa"/>
          </w:tcPr>
          <w:p>
            <w:pPr>
              <w:pStyle w:val="TableParagraph"/>
              <w:spacing w:before="16"/>
              <w:ind w:left="24"/>
              <w:jc w:val="center"/>
              <w:rPr>
                <w:rFonts w:ascii="Calibri"/>
                <w:sz w:val="20"/>
              </w:rPr>
            </w:pPr>
            <w:r>
              <w:rPr>
                <w:rFonts w:ascii="Calibri"/>
                <w:spacing w:val="-2"/>
                <w:sz w:val="20"/>
              </w:rPr>
              <w:t>1,676</w:t>
            </w:r>
          </w:p>
        </w:tc>
      </w:tr>
      <w:tr>
        <w:trPr>
          <w:trHeight w:val="296" w:hRule="atLeast"/>
        </w:trPr>
        <w:tc>
          <w:tcPr>
            <w:tcW w:w="685" w:type="dxa"/>
          </w:tcPr>
          <w:p>
            <w:pPr>
              <w:pStyle w:val="TableParagraph"/>
              <w:spacing w:before="11"/>
              <w:ind w:right="34"/>
              <w:jc w:val="right"/>
              <w:rPr>
                <w:rFonts w:ascii="Calibri"/>
                <w:sz w:val="20"/>
              </w:rPr>
            </w:pPr>
            <w:r>
              <w:rPr/>
              <w:drawing>
                <wp:inline distT="0" distB="0" distL="0" distR="0">
                  <wp:extent cx="72151" cy="70721"/>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61" cstate="print"/>
                          <a:stretch>
                            <a:fillRect/>
                          </a:stretch>
                        </pic:blipFill>
                        <pic:spPr>
                          <a:xfrm>
                            <a:off x="0" y="0"/>
                            <a:ext cx="72151" cy="70721"/>
                          </a:xfrm>
                          <a:prstGeom prst="rect">
                            <a:avLst/>
                          </a:prstGeom>
                        </pic:spPr>
                      </pic:pic>
                    </a:graphicData>
                  </a:graphic>
                </wp:inline>
              </w:drawing>
            </w:r>
            <w:r>
              <w:rPr/>
            </w:r>
            <w:r>
              <w:rPr>
                <w:spacing w:val="-5"/>
                <w:sz w:val="20"/>
              </w:rPr>
              <w:t> </w:t>
            </w:r>
            <w:r>
              <w:rPr>
                <w:rFonts w:ascii="Calibri"/>
                <w:sz w:val="20"/>
              </w:rPr>
              <w:t>2023</w:t>
            </w:r>
          </w:p>
        </w:tc>
        <w:tc>
          <w:tcPr>
            <w:tcW w:w="731" w:type="dxa"/>
          </w:tcPr>
          <w:p>
            <w:pPr>
              <w:pStyle w:val="TableParagraph"/>
              <w:spacing w:before="15"/>
              <w:ind w:left="18"/>
              <w:jc w:val="center"/>
              <w:rPr>
                <w:rFonts w:ascii="Calibri"/>
                <w:sz w:val="20"/>
              </w:rPr>
            </w:pPr>
            <w:r>
              <w:rPr>
                <w:rFonts w:ascii="Calibri"/>
                <w:spacing w:val="-2"/>
                <w:sz w:val="20"/>
              </w:rPr>
              <w:t>1,168</w:t>
            </w:r>
          </w:p>
        </w:tc>
        <w:tc>
          <w:tcPr>
            <w:tcW w:w="734" w:type="dxa"/>
          </w:tcPr>
          <w:p>
            <w:pPr>
              <w:pStyle w:val="TableParagraph"/>
              <w:spacing w:before="15"/>
              <w:ind w:left="42" w:right="24"/>
              <w:jc w:val="center"/>
              <w:rPr>
                <w:rFonts w:ascii="Calibri"/>
                <w:sz w:val="20"/>
              </w:rPr>
            </w:pPr>
            <w:r>
              <w:rPr>
                <w:rFonts w:ascii="Calibri"/>
                <w:spacing w:val="-2"/>
                <w:sz w:val="20"/>
              </w:rPr>
              <w:t>9,941</w:t>
            </w:r>
          </w:p>
        </w:tc>
        <w:tc>
          <w:tcPr>
            <w:tcW w:w="732" w:type="dxa"/>
          </w:tcPr>
          <w:p>
            <w:pPr>
              <w:pStyle w:val="TableParagraph"/>
              <w:spacing w:before="15"/>
              <w:ind w:left="18"/>
              <w:jc w:val="center"/>
              <w:rPr>
                <w:rFonts w:ascii="Calibri"/>
                <w:sz w:val="20"/>
              </w:rPr>
            </w:pPr>
            <w:r>
              <w:rPr>
                <w:rFonts w:ascii="Calibri"/>
                <w:spacing w:val="-5"/>
                <w:sz w:val="20"/>
              </w:rPr>
              <w:t>690</w:t>
            </w:r>
          </w:p>
        </w:tc>
        <w:tc>
          <w:tcPr>
            <w:tcW w:w="732" w:type="dxa"/>
          </w:tcPr>
          <w:p>
            <w:pPr>
              <w:pStyle w:val="TableParagraph"/>
              <w:spacing w:before="15"/>
              <w:ind w:left="18"/>
              <w:jc w:val="center"/>
              <w:rPr>
                <w:rFonts w:ascii="Calibri"/>
                <w:sz w:val="20"/>
              </w:rPr>
            </w:pPr>
            <w:r>
              <w:rPr>
                <w:rFonts w:ascii="Calibri"/>
                <w:spacing w:val="-2"/>
                <w:sz w:val="20"/>
              </w:rPr>
              <w:t>14,152</w:t>
            </w:r>
          </w:p>
        </w:tc>
        <w:tc>
          <w:tcPr>
            <w:tcW w:w="732" w:type="dxa"/>
          </w:tcPr>
          <w:p>
            <w:pPr>
              <w:pStyle w:val="TableParagraph"/>
              <w:spacing w:before="15"/>
              <w:ind w:left="21" w:right="1"/>
              <w:jc w:val="center"/>
              <w:rPr>
                <w:rFonts w:ascii="Calibri"/>
                <w:sz w:val="20"/>
              </w:rPr>
            </w:pPr>
            <w:r>
              <w:rPr>
                <w:rFonts w:ascii="Calibri"/>
                <w:spacing w:val="-2"/>
                <w:sz w:val="20"/>
              </w:rPr>
              <w:t>1,717</w:t>
            </w:r>
          </w:p>
        </w:tc>
        <w:tc>
          <w:tcPr>
            <w:tcW w:w="732" w:type="dxa"/>
          </w:tcPr>
          <w:p>
            <w:pPr>
              <w:pStyle w:val="TableParagraph"/>
              <w:spacing w:before="15"/>
              <w:ind w:left="22"/>
              <w:jc w:val="center"/>
              <w:rPr>
                <w:rFonts w:ascii="Calibri"/>
                <w:sz w:val="20"/>
              </w:rPr>
            </w:pPr>
            <w:r>
              <w:rPr>
                <w:rFonts w:ascii="Calibri"/>
                <w:spacing w:val="-5"/>
                <w:sz w:val="20"/>
              </w:rPr>
              <w:t>840</w:t>
            </w:r>
          </w:p>
        </w:tc>
        <w:tc>
          <w:tcPr>
            <w:tcW w:w="734" w:type="dxa"/>
          </w:tcPr>
          <w:p>
            <w:pPr>
              <w:pStyle w:val="TableParagraph"/>
              <w:spacing w:before="15"/>
              <w:ind w:left="44" w:right="24"/>
              <w:jc w:val="center"/>
              <w:rPr>
                <w:rFonts w:ascii="Calibri"/>
                <w:sz w:val="20"/>
              </w:rPr>
            </w:pPr>
            <w:r>
              <w:rPr>
                <w:rFonts w:ascii="Calibri"/>
                <w:spacing w:val="-2"/>
                <w:sz w:val="20"/>
              </w:rPr>
              <w:t>8,197</w:t>
            </w:r>
          </w:p>
        </w:tc>
        <w:tc>
          <w:tcPr>
            <w:tcW w:w="732" w:type="dxa"/>
          </w:tcPr>
          <w:p>
            <w:pPr>
              <w:pStyle w:val="TableParagraph"/>
              <w:spacing w:before="15"/>
              <w:ind w:left="21" w:right="1"/>
              <w:jc w:val="center"/>
              <w:rPr>
                <w:rFonts w:ascii="Calibri"/>
                <w:sz w:val="20"/>
              </w:rPr>
            </w:pPr>
            <w:r>
              <w:rPr>
                <w:rFonts w:ascii="Calibri"/>
                <w:spacing w:val="-2"/>
                <w:sz w:val="20"/>
              </w:rPr>
              <w:t>7,847</w:t>
            </w:r>
          </w:p>
        </w:tc>
        <w:tc>
          <w:tcPr>
            <w:tcW w:w="732" w:type="dxa"/>
          </w:tcPr>
          <w:p>
            <w:pPr>
              <w:pStyle w:val="TableParagraph"/>
              <w:spacing w:before="15"/>
              <w:ind w:left="21"/>
              <w:jc w:val="center"/>
              <w:rPr>
                <w:rFonts w:ascii="Calibri"/>
                <w:sz w:val="20"/>
              </w:rPr>
            </w:pPr>
            <w:r>
              <w:rPr>
                <w:rFonts w:ascii="Calibri"/>
                <w:spacing w:val="-2"/>
                <w:sz w:val="20"/>
              </w:rPr>
              <w:t>2,563</w:t>
            </w:r>
          </w:p>
        </w:tc>
        <w:tc>
          <w:tcPr>
            <w:tcW w:w="732" w:type="dxa"/>
          </w:tcPr>
          <w:p>
            <w:pPr>
              <w:pStyle w:val="TableParagraph"/>
              <w:spacing w:before="15"/>
              <w:ind w:left="22"/>
              <w:jc w:val="center"/>
              <w:rPr>
                <w:rFonts w:ascii="Calibri"/>
                <w:sz w:val="20"/>
              </w:rPr>
            </w:pPr>
            <w:r>
              <w:rPr>
                <w:rFonts w:ascii="Calibri"/>
                <w:spacing w:val="-2"/>
                <w:sz w:val="20"/>
              </w:rPr>
              <w:t>3,995</w:t>
            </w:r>
          </w:p>
        </w:tc>
        <w:tc>
          <w:tcPr>
            <w:tcW w:w="732" w:type="dxa"/>
          </w:tcPr>
          <w:p>
            <w:pPr>
              <w:pStyle w:val="TableParagraph"/>
              <w:spacing w:before="15"/>
              <w:ind w:left="24"/>
              <w:jc w:val="center"/>
              <w:rPr>
                <w:rFonts w:ascii="Calibri"/>
                <w:sz w:val="20"/>
              </w:rPr>
            </w:pPr>
            <w:r>
              <w:rPr>
                <w:rFonts w:ascii="Calibri"/>
                <w:spacing w:val="-2"/>
                <w:sz w:val="20"/>
              </w:rPr>
              <w:t>2,700</w:t>
            </w:r>
          </w:p>
        </w:tc>
        <w:tc>
          <w:tcPr>
            <w:tcW w:w="733" w:type="dxa"/>
          </w:tcPr>
          <w:p>
            <w:pPr>
              <w:pStyle w:val="TableParagraph"/>
              <w:spacing w:before="15"/>
              <w:ind w:left="24"/>
              <w:jc w:val="center"/>
              <w:rPr>
                <w:rFonts w:ascii="Calibri"/>
                <w:sz w:val="20"/>
              </w:rPr>
            </w:pPr>
            <w:r>
              <w:rPr>
                <w:rFonts w:ascii="Calibri"/>
                <w:spacing w:val="-2"/>
                <w:sz w:val="20"/>
              </w:rPr>
              <w:t>1,601</w:t>
            </w:r>
          </w:p>
        </w:tc>
      </w:tr>
    </w:tbl>
    <w:p>
      <w:pPr>
        <w:spacing w:before="171"/>
        <w:ind w:left="1560" w:right="0" w:firstLine="0"/>
        <w:jc w:val="left"/>
        <w:rPr>
          <w:i/>
          <w:sz w:val="24"/>
        </w:rPr>
      </w:pPr>
      <w:r>
        <w:rPr>
          <w:i/>
          <w:sz w:val="24"/>
        </w:rPr>
        <w:t>Grafik</w:t>
      </w:r>
      <w:r>
        <w:rPr>
          <w:i/>
          <w:spacing w:val="-1"/>
          <w:sz w:val="24"/>
        </w:rPr>
        <w:t> </w:t>
      </w:r>
      <w:r>
        <w:rPr>
          <w:i/>
          <w:sz w:val="24"/>
        </w:rPr>
        <w:t>nr.2:Krahasimi i</w:t>
      </w:r>
      <w:r>
        <w:rPr>
          <w:i/>
          <w:spacing w:val="-3"/>
          <w:sz w:val="24"/>
        </w:rPr>
        <w:t> </w:t>
      </w:r>
      <w:r>
        <w:rPr>
          <w:i/>
          <w:sz w:val="24"/>
        </w:rPr>
        <w:t>numrit të</w:t>
      </w:r>
      <w:r>
        <w:rPr>
          <w:i/>
          <w:spacing w:val="-1"/>
          <w:sz w:val="24"/>
        </w:rPr>
        <w:t> </w:t>
      </w:r>
      <w:r>
        <w:rPr>
          <w:i/>
          <w:sz w:val="24"/>
        </w:rPr>
        <w:t>familjeve</w:t>
      </w:r>
      <w:r>
        <w:rPr>
          <w:i/>
          <w:spacing w:val="-1"/>
          <w:sz w:val="24"/>
        </w:rPr>
        <w:t> </w:t>
      </w:r>
      <w:r>
        <w:rPr>
          <w:i/>
          <w:sz w:val="24"/>
        </w:rPr>
        <w:t>në</w:t>
      </w:r>
      <w:r>
        <w:rPr>
          <w:i/>
          <w:spacing w:val="-1"/>
          <w:sz w:val="24"/>
        </w:rPr>
        <w:t> </w:t>
      </w:r>
      <w:r>
        <w:rPr>
          <w:i/>
          <w:sz w:val="24"/>
        </w:rPr>
        <w:t>skemën</w:t>
      </w:r>
      <w:r>
        <w:rPr>
          <w:i/>
          <w:spacing w:val="-1"/>
          <w:sz w:val="24"/>
        </w:rPr>
        <w:t> </w:t>
      </w:r>
      <w:r>
        <w:rPr>
          <w:i/>
          <w:sz w:val="24"/>
        </w:rPr>
        <w:t>e</w:t>
      </w:r>
      <w:r>
        <w:rPr>
          <w:i/>
          <w:spacing w:val="-1"/>
          <w:sz w:val="24"/>
        </w:rPr>
        <w:t> </w:t>
      </w:r>
      <w:r>
        <w:rPr>
          <w:i/>
          <w:sz w:val="24"/>
        </w:rPr>
        <w:t>NE</w:t>
      </w:r>
      <w:r>
        <w:rPr>
          <w:i/>
          <w:spacing w:val="-1"/>
          <w:sz w:val="24"/>
        </w:rPr>
        <w:t> </w:t>
      </w:r>
      <w:r>
        <w:rPr>
          <w:i/>
          <w:sz w:val="24"/>
        </w:rPr>
        <w:t>sipas Qarqeve</w:t>
      </w:r>
      <w:r>
        <w:rPr>
          <w:i/>
          <w:spacing w:val="3"/>
          <w:sz w:val="24"/>
        </w:rPr>
        <w:t> </w:t>
      </w:r>
      <w:r>
        <w:rPr>
          <w:i/>
          <w:sz w:val="24"/>
        </w:rPr>
        <w:t>2022-</w:t>
      </w:r>
      <w:r>
        <w:rPr>
          <w:i/>
          <w:spacing w:val="-2"/>
          <w:sz w:val="24"/>
        </w:rPr>
        <w:t>2023.</w:t>
      </w:r>
    </w:p>
    <w:p>
      <w:pPr>
        <w:pStyle w:val="BodyText"/>
        <w:spacing w:before="84"/>
        <w:rPr>
          <w:i/>
        </w:rPr>
      </w:pPr>
    </w:p>
    <w:p>
      <w:pPr>
        <w:spacing w:line="276" w:lineRule="auto" w:before="0"/>
        <w:ind w:left="1440" w:right="1658" w:firstLine="0"/>
        <w:jc w:val="left"/>
        <w:rPr>
          <w:i/>
          <w:sz w:val="24"/>
        </w:rPr>
      </w:pPr>
      <w:r>
        <w:rPr>
          <w:i/>
          <w:sz w:val="24"/>
        </w:rPr>
        <w:t>Tregues: Fondi për familjet pjesë e skemës së Ndihmës Ekonomike për vitet 2022-2023 (pa</w:t>
      </w:r>
      <w:r>
        <w:rPr>
          <w:i/>
          <w:spacing w:val="80"/>
          <w:sz w:val="24"/>
        </w:rPr>
        <w:t> </w:t>
      </w:r>
      <w:r>
        <w:rPr>
          <w:i/>
          <w:sz w:val="24"/>
        </w:rPr>
        <w:t>përfshirë individët dhe 6%).</w:t>
      </w:r>
    </w:p>
    <w:p>
      <w:pPr>
        <w:pStyle w:val="BodyText"/>
        <w:spacing w:before="42"/>
        <w:rPr>
          <w:i/>
        </w:rPr>
      </w:pPr>
    </w:p>
    <w:p>
      <w:pPr>
        <w:pStyle w:val="ListParagraph"/>
        <w:numPr>
          <w:ilvl w:val="0"/>
          <w:numId w:val="15"/>
        </w:numPr>
        <w:tabs>
          <w:tab w:pos="2159" w:val="left" w:leader="none"/>
          <w:tab w:pos="3761" w:val="left" w:leader="none"/>
        </w:tabs>
        <w:spacing w:line="240" w:lineRule="auto" w:before="1" w:after="0"/>
        <w:ind w:left="2159" w:right="0" w:hanging="359"/>
        <w:jc w:val="left"/>
        <w:rPr>
          <w:sz w:val="24"/>
        </w:rPr>
      </w:pPr>
      <w:r>
        <w:rPr>
          <w:sz w:val="24"/>
        </w:rPr>
        <w:t>Për</w:t>
      </w:r>
      <w:r>
        <w:rPr>
          <w:spacing w:val="-1"/>
          <w:sz w:val="24"/>
        </w:rPr>
        <w:t> </w:t>
      </w:r>
      <w:r>
        <w:rPr>
          <w:sz w:val="24"/>
        </w:rPr>
        <w:t>vitin </w:t>
      </w:r>
      <w:r>
        <w:rPr>
          <w:spacing w:val="-4"/>
          <w:sz w:val="24"/>
        </w:rPr>
        <w:t>2022</w:t>
      </w:r>
      <w:r>
        <w:rPr>
          <w:sz w:val="24"/>
        </w:rPr>
        <w:tab/>
        <w:t>4,543,813,663 </w:t>
      </w:r>
      <w:r>
        <w:rPr>
          <w:spacing w:val="-4"/>
          <w:sz w:val="24"/>
        </w:rPr>
        <w:t>lekë</w:t>
      </w:r>
    </w:p>
    <w:p>
      <w:pPr>
        <w:pStyle w:val="ListParagraph"/>
        <w:numPr>
          <w:ilvl w:val="0"/>
          <w:numId w:val="15"/>
        </w:numPr>
        <w:tabs>
          <w:tab w:pos="2159" w:val="left" w:leader="none"/>
          <w:tab w:pos="3780" w:val="left" w:leader="none"/>
        </w:tabs>
        <w:spacing w:line="240" w:lineRule="auto" w:before="40" w:after="0"/>
        <w:ind w:left="2159" w:right="0" w:hanging="359"/>
        <w:jc w:val="left"/>
        <w:rPr>
          <w:sz w:val="24"/>
        </w:rPr>
      </w:pPr>
      <w:r>
        <w:rPr>
          <w:sz w:val="24"/>
        </w:rPr>
        <w:t>Për</w:t>
      </w:r>
      <w:r>
        <w:rPr>
          <w:spacing w:val="-1"/>
          <w:sz w:val="24"/>
        </w:rPr>
        <w:t> </w:t>
      </w:r>
      <w:r>
        <w:rPr>
          <w:sz w:val="24"/>
        </w:rPr>
        <w:t>vitin </w:t>
      </w:r>
      <w:r>
        <w:rPr>
          <w:spacing w:val="-4"/>
          <w:sz w:val="24"/>
        </w:rPr>
        <w:t>2023</w:t>
      </w:r>
      <w:r>
        <w:rPr>
          <w:sz w:val="24"/>
        </w:rPr>
        <w:tab/>
        <w:t>4,812,149,017 </w:t>
      </w:r>
      <w:r>
        <w:rPr>
          <w:spacing w:val="-4"/>
          <w:sz w:val="24"/>
        </w:rPr>
        <w:t>lekë</w:t>
      </w:r>
    </w:p>
    <w:p>
      <w:pPr>
        <w:pStyle w:val="ListParagraph"/>
        <w:spacing w:after="0" w:line="240" w:lineRule="auto"/>
        <w:jc w:val="left"/>
        <w:rPr>
          <w:sz w:val="24"/>
        </w:rPr>
        <w:sectPr>
          <w:pgSz w:w="11930" w:h="16860"/>
          <w:pgMar w:header="0" w:footer="951" w:top="1440" w:bottom="1140" w:left="0" w:right="0"/>
        </w:sectPr>
      </w:pPr>
    </w:p>
    <w:p>
      <w:pPr>
        <w:pStyle w:val="BodyText"/>
        <w:ind w:left="1432"/>
        <w:rPr>
          <w:sz w:val="20"/>
        </w:rPr>
      </w:pPr>
      <w:r>
        <w:rPr>
          <w:sz w:val="20"/>
        </w:rPr>
        <mc:AlternateContent>
          <mc:Choice Requires="wps">
            <w:drawing>
              <wp:inline distT="0" distB="0" distL="0" distR="0">
                <wp:extent cx="5720080" cy="2320925"/>
                <wp:effectExtent l="0" t="0" r="0" b="3175"/>
                <wp:docPr id="94" name="Group 94"/>
                <wp:cNvGraphicFramePr>
                  <a:graphicFrameLocks/>
                </wp:cNvGraphicFramePr>
                <a:graphic>
                  <a:graphicData uri="http://schemas.microsoft.com/office/word/2010/wordprocessingGroup">
                    <wpg:wgp>
                      <wpg:cNvPr id="94" name="Group 94"/>
                      <wpg:cNvGrpSpPr/>
                      <wpg:grpSpPr>
                        <a:xfrm>
                          <a:off x="0" y="0"/>
                          <a:ext cx="5720080" cy="2320925"/>
                          <a:chExt cx="5720080" cy="2320925"/>
                        </a:xfrm>
                      </wpg:grpSpPr>
                      <wps:wsp>
                        <wps:cNvPr id="95" name="Graphic 95"/>
                        <wps:cNvSpPr/>
                        <wps:spPr>
                          <a:xfrm>
                            <a:off x="1001458" y="145732"/>
                            <a:ext cx="4014470" cy="1647189"/>
                          </a:xfrm>
                          <a:custGeom>
                            <a:avLst/>
                            <a:gdLst/>
                            <a:ahLst/>
                            <a:cxnLst/>
                            <a:rect l="l" t="t" r="r" b="b"/>
                            <a:pathLst>
                              <a:path w="4014470" h="1647189">
                                <a:moveTo>
                                  <a:pt x="0" y="1646681"/>
                                </a:moveTo>
                                <a:lnTo>
                                  <a:pt x="4013962" y="1646681"/>
                                </a:lnTo>
                              </a:path>
                              <a:path w="4014470" h="1647189">
                                <a:moveTo>
                                  <a:pt x="0" y="1440941"/>
                                </a:moveTo>
                                <a:lnTo>
                                  <a:pt x="4013962" y="1440941"/>
                                </a:lnTo>
                              </a:path>
                              <a:path w="4014470" h="1647189">
                                <a:moveTo>
                                  <a:pt x="0" y="1235202"/>
                                </a:moveTo>
                                <a:lnTo>
                                  <a:pt x="4013962" y="1235202"/>
                                </a:lnTo>
                              </a:path>
                              <a:path w="4014470" h="1647189">
                                <a:moveTo>
                                  <a:pt x="0" y="1029461"/>
                                </a:moveTo>
                                <a:lnTo>
                                  <a:pt x="4013962" y="1029461"/>
                                </a:lnTo>
                              </a:path>
                              <a:path w="4014470" h="1647189">
                                <a:moveTo>
                                  <a:pt x="0" y="823722"/>
                                </a:moveTo>
                                <a:lnTo>
                                  <a:pt x="4013962" y="823722"/>
                                </a:lnTo>
                              </a:path>
                              <a:path w="4014470" h="1647189">
                                <a:moveTo>
                                  <a:pt x="0" y="617981"/>
                                </a:moveTo>
                                <a:lnTo>
                                  <a:pt x="4013962" y="617981"/>
                                </a:lnTo>
                              </a:path>
                              <a:path w="4014470" h="1647189">
                                <a:moveTo>
                                  <a:pt x="0" y="412241"/>
                                </a:moveTo>
                                <a:lnTo>
                                  <a:pt x="4013962" y="412241"/>
                                </a:lnTo>
                              </a:path>
                              <a:path w="4014470" h="1647189">
                                <a:moveTo>
                                  <a:pt x="0" y="206501"/>
                                </a:moveTo>
                                <a:lnTo>
                                  <a:pt x="4013962" y="206501"/>
                                </a:lnTo>
                              </a:path>
                              <a:path w="4014470" h="1647189">
                                <a:moveTo>
                                  <a:pt x="0" y="0"/>
                                </a:moveTo>
                                <a:lnTo>
                                  <a:pt x="4013962" y="0"/>
                                </a:lnTo>
                              </a:path>
                            </a:pathLst>
                          </a:custGeom>
                          <a:ln w="9525">
                            <a:solidFill>
                              <a:srgbClr val="858585"/>
                            </a:solidFill>
                            <a:prstDash val="solid"/>
                          </a:ln>
                        </wps:spPr>
                        <wps:bodyPr wrap="square" lIns="0" tIns="0" rIns="0" bIns="0" rtlCol="0">
                          <a:prstTxWarp prst="textNoShape">
                            <a:avLst/>
                          </a:prstTxWarp>
                          <a:noAutofit/>
                        </wps:bodyPr>
                      </wps:wsp>
                      <pic:pic>
                        <pic:nvPicPr>
                          <pic:cNvPr id="96" name="Image 96"/>
                          <pic:cNvPicPr/>
                        </pic:nvPicPr>
                        <pic:blipFill>
                          <a:blip r:embed="rId62" cstate="print"/>
                          <a:stretch>
                            <a:fillRect/>
                          </a:stretch>
                        </pic:blipFill>
                        <pic:spPr>
                          <a:xfrm>
                            <a:off x="1560766" y="1387055"/>
                            <a:ext cx="883907" cy="620242"/>
                          </a:xfrm>
                          <a:prstGeom prst="rect">
                            <a:avLst/>
                          </a:prstGeom>
                        </pic:spPr>
                      </pic:pic>
                      <pic:pic>
                        <pic:nvPicPr>
                          <pic:cNvPr id="97" name="Image 97"/>
                          <pic:cNvPicPr/>
                        </pic:nvPicPr>
                        <pic:blipFill>
                          <a:blip r:embed="rId63" cstate="print"/>
                          <a:stretch>
                            <a:fillRect/>
                          </a:stretch>
                        </pic:blipFill>
                        <pic:spPr>
                          <a:xfrm>
                            <a:off x="3567874" y="282130"/>
                            <a:ext cx="883907" cy="1725168"/>
                          </a:xfrm>
                          <a:prstGeom prst="rect">
                            <a:avLst/>
                          </a:prstGeom>
                        </pic:spPr>
                      </pic:pic>
                      <pic:pic>
                        <pic:nvPicPr>
                          <pic:cNvPr id="98" name="Image 98"/>
                          <pic:cNvPicPr/>
                        </pic:nvPicPr>
                        <pic:blipFill>
                          <a:blip r:embed="rId64" cstate="print"/>
                          <a:stretch>
                            <a:fillRect/>
                          </a:stretch>
                        </pic:blipFill>
                        <pic:spPr>
                          <a:xfrm>
                            <a:off x="1600390" y="1402257"/>
                            <a:ext cx="806958" cy="596658"/>
                          </a:xfrm>
                          <a:prstGeom prst="rect">
                            <a:avLst/>
                          </a:prstGeom>
                        </pic:spPr>
                      </pic:pic>
                      <pic:pic>
                        <pic:nvPicPr>
                          <pic:cNvPr id="99" name="Image 99"/>
                          <pic:cNvPicPr/>
                        </pic:nvPicPr>
                        <pic:blipFill>
                          <a:blip r:embed="rId65" cstate="print"/>
                          <a:stretch>
                            <a:fillRect/>
                          </a:stretch>
                        </pic:blipFill>
                        <pic:spPr>
                          <a:xfrm>
                            <a:off x="3605974" y="297370"/>
                            <a:ext cx="808494" cy="1701546"/>
                          </a:xfrm>
                          <a:prstGeom prst="rect">
                            <a:avLst/>
                          </a:prstGeom>
                        </pic:spPr>
                      </pic:pic>
                      <wps:wsp>
                        <wps:cNvPr id="100" name="Graphic 100"/>
                        <wps:cNvSpPr/>
                        <wps:spPr>
                          <a:xfrm>
                            <a:off x="1001458" y="145732"/>
                            <a:ext cx="4014470" cy="1852295"/>
                          </a:xfrm>
                          <a:custGeom>
                            <a:avLst/>
                            <a:gdLst/>
                            <a:ahLst/>
                            <a:cxnLst/>
                            <a:rect l="l" t="t" r="r" b="b"/>
                            <a:pathLst>
                              <a:path w="4014470" h="1852295">
                                <a:moveTo>
                                  <a:pt x="0" y="1852295"/>
                                </a:moveTo>
                                <a:lnTo>
                                  <a:pt x="0" y="0"/>
                                </a:lnTo>
                              </a:path>
                              <a:path w="4014470" h="1852295">
                                <a:moveTo>
                                  <a:pt x="0" y="1852295"/>
                                </a:moveTo>
                                <a:lnTo>
                                  <a:pt x="4013962" y="1852295"/>
                                </a:lnTo>
                              </a:path>
                            </a:pathLst>
                          </a:custGeom>
                          <a:ln w="9525">
                            <a:solidFill>
                              <a:srgbClr val="858585"/>
                            </a:solidFill>
                            <a:prstDash val="solid"/>
                          </a:ln>
                        </wps:spPr>
                        <wps:bodyPr wrap="square" lIns="0" tIns="0" rIns="0" bIns="0" rtlCol="0">
                          <a:prstTxWarp prst="textNoShape">
                            <a:avLst/>
                          </a:prstTxWarp>
                          <a:noAutofit/>
                        </wps:bodyPr>
                      </wps:wsp>
                      <pic:pic>
                        <pic:nvPicPr>
                          <pic:cNvPr id="101" name="Image 101"/>
                          <pic:cNvPicPr/>
                        </pic:nvPicPr>
                        <pic:blipFill>
                          <a:blip r:embed="rId66" cstate="print"/>
                          <a:stretch>
                            <a:fillRect/>
                          </a:stretch>
                        </pic:blipFill>
                        <pic:spPr>
                          <a:xfrm>
                            <a:off x="5220033" y="1126663"/>
                            <a:ext cx="70723" cy="72153"/>
                          </a:xfrm>
                          <a:prstGeom prst="rect">
                            <a:avLst/>
                          </a:prstGeom>
                        </pic:spPr>
                      </pic:pic>
                      <wps:wsp>
                        <wps:cNvPr id="102" name="Graphic 102"/>
                        <wps:cNvSpPr/>
                        <wps:spPr>
                          <a:xfrm>
                            <a:off x="4762" y="4762"/>
                            <a:ext cx="5710555" cy="2311400"/>
                          </a:xfrm>
                          <a:custGeom>
                            <a:avLst/>
                            <a:gdLst/>
                            <a:ahLst/>
                            <a:cxnLst/>
                            <a:rect l="l" t="t" r="r" b="b"/>
                            <a:pathLst>
                              <a:path w="5710555" h="2311400">
                                <a:moveTo>
                                  <a:pt x="0" y="2311400"/>
                                </a:moveTo>
                                <a:lnTo>
                                  <a:pt x="5710555" y="2311400"/>
                                </a:lnTo>
                                <a:lnTo>
                                  <a:pt x="5710555" y="0"/>
                                </a:lnTo>
                                <a:lnTo>
                                  <a:pt x="0" y="0"/>
                                </a:lnTo>
                                <a:lnTo>
                                  <a:pt x="0" y="2311400"/>
                                </a:lnTo>
                                <a:close/>
                              </a:path>
                            </a:pathLst>
                          </a:custGeom>
                          <a:ln w="9525">
                            <a:solidFill>
                              <a:srgbClr val="858585"/>
                            </a:solidFill>
                            <a:prstDash val="solid"/>
                          </a:ln>
                        </wps:spPr>
                        <wps:bodyPr wrap="square" lIns="0" tIns="0" rIns="0" bIns="0" rtlCol="0">
                          <a:prstTxWarp prst="textNoShape">
                            <a:avLst/>
                          </a:prstTxWarp>
                          <a:noAutofit/>
                        </wps:bodyPr>
                      </wps:wsp>
                      <wps:wsp>
                        <wps:cNvPr id="103" name="Textbox 103"/>
                        <wps:cNvSpPr txBox="1"/>
                        <wps:spPr>
                          <a:xfrm>
                            <a:off x="116255" y="86931"/>
                            <a:ext cx="750570" cy="1979295"/>
                          </a:xfrm>
                          <a:prstGeom prst="rect">
                            <a:avLst/>
                          </a:prstGeom>
                        </wps:spPr>
                        <wps:txbx>
                          <w:txbxContent>
                            <w:p>
                              <w:pPr>
                                <w:spacing w:line="203" w:lineRule="exact" w:before="0"/>
                                <w:ind w:left="0" w:right="0" w:firstLine="0"/>
                                <w:jc w:val="left"/>
                                <w:rPr>
                                  <w:rFonts w:ascii="Calibri"/>
                                  <w:sz w:val="20"/>
                                </w:rPr>
                              </w:pPr>
                              <w:r>
                                <w:rPr>
                                  <w:rFonts w:ascii="Calibri"/>
                                  <w:spacing w:val="-2"/>
                                  <w:sz w:val="20"/>
                                </w:rPr>
                                <w:t>4,850,000,000</w:t>
                              </w:r>
                            </w:p>
                            <w:p>
                              <w:pPr>
                                <w:spacing w:before="80"/>
                                <w:ind w:left="0" w:right="0" w:firstLine="0"/>
                                <w:jc w:val="left"/>
                                <w:rPr>
                                  <w:rFonts w:ascii="Calibri"/>
                                  <w:sz w:val="20"/>
                                </w:rPr>
                              </w:pPr>
                              <w:r>
                                <w:rPr>
                                  <w:rFonts w:ascii="Calibri"/>
                                  <w:spacing w:val="-2"/>
                                  <w:sz w:val="20"/>
                                </w:rPr>
                                <w:t>4,800,000,000</w:t>
                              </w:r>
                            </w:p>
                            <w:p>
                              <w:pPr>
                                <w:spacing w:before="79"/>
                                <w:ind w:left="0" w:right="0" w:firstLine="0"/>
                                <w:jc w:val="left"/>
                                <w:rPr>
                                  <w:rFonts w:ascii="Calibri"/>
                                  <w:sz w:val="20"/>
                                </w:rPr>
                              </w:pPr>
                              <w:r>
                                <w:rPr>
                                  <w:rFonts w:ascii="Calibri"/>
                                  <w:spacing w:val="-2"/>
                                  <w:sz w:val="20"/>
                                </w:rPr>
                                <w:t>4,750,000,000</w:t>
                              </w:r>
                            </w:p>
                            <w:p>
                              <w:pPr>
                                <w:spacing w:before="81"/>
                                <w:ind w:left="0" w:right="0" w:firstLine="0"/>
                                <w:jc w:val="left"/>
                                <w:rPr>
                                  <w:rFonts w:ascii="Calibri"/>
                                  <w:sz w:val="20"/>
                                </w:rPr>
                              </w:pPr>
                              <w:r>
                                <w:rPr>
                                  <w:rFonts w:ascii="Calibri"/>
                                  <w:spacing w:val="-2"/>
                                  <w:sz w:val="20"/>
                                </w:rPr>
                                <w:t>4,700,000,000</w:t>
                              </w:r>
                            </w:p>
                            <w:p>
                              <w:pPr>
                                <w:spacing w:before="80"/>
                                <w:ind w:left="0" w:right="0" w:firstLine="0"/>
                                <w:jc w:val="left"/>
                                <w:rPr>
                                  <w:rFonts w:ascii="Calibri"/>
                                  <w:sz w:val="20"/>
                                </w:rPr>
                              </w:pPr>
                              <w:r>
                                <w:rPr>
                                  <w:rFonts w:ascii="Calibri"/>
                                  <w:spacing w:val="-2"/>
                                  <w:sz w:val="20"/>
                                </w:rPr>
                                <w:t>4,650,000,000</w:t>
                              </w:r>
                            </w:p>
                            <w:p>
                              <w:pPr>
                                <w:spacing w:before="80"/>
                                <w:ind w:left="0" w:right="0" w:firstLine="0"/>
                                <w:jc w:val="left"/>
                                <w:rPr>
                                  <w:rFonts w:ascii="Calibri"/>
                                  <w:sz w:val="20"/>
                                </w:rPr>
                              </w:pPr>
                              <w:r>
                                <w:rPr>
                                  <w:rFonts w:ascii="Calibri"/>
                                  <w:spacing w:val="-2"/>
                                  <w:sz w:val="20"/>
                                </w:rPr>
                                <w:t>4,600,000,000</w:t>
                              </w:r>
                            </w:p>
                            <w:p>
                              <w:pPr>
                                <w:spacing w:before="80"/>
                                <w:ind w:left="0" w:right="0" w:firstLine="0"/>
                                <w:jc w:val="left"/>
                                <w:rPr>
                                  <w:rFonts w:ascii="Calibri"/>
                                  <w:sz w:val="20"/>
                                </w:rPr>
                              </w:pPr>
                              <w:r>
                                <w:rPr>
                                  <w:rFonts w:ascii="Calibri"/>
                                  <w:spacing w:val="-2"/>
                                  <w:sz w:val="20"/>
                                </w:rPr>
                                <w:t>4,550,000,000</w:t>
                              </w:r>
                            </w:p>
                            <w:p>
                              <w:pPr>
                                <w:spacing w:before="80"/>
                                <w:ind w:left="0" w:right="0" w:firstLine="0"/>
                                <w:jc w:val="left"/>
                                <w:rPr>
                                  <w:rFonts w:ascii="Calibri"/>
                                  <w:sz w:val="20"/>
                                </w:rPr>
                              </w:pPr>
                              <w:r>
                                <w:rPr>
                                  <w:rFonts w:ascii="Calibri"/>
                                  <w:spacing w:val="-2"/>
                                  <w:sz w:val="20"/>
                                </w:rPr>
                                <w:t>4,500,000,000</w:t>
                              </w:r>
                            </w:p>
                            <w:p>
                              <w:pPr>
                                <w:spacing w:before="80"/>
                                <w:ind w:left="0" w:right="0" w:firstLine="0"/>
                                <w:jc w:val="left"/>
                                <w:rPr>
                                  <w:rFonts w:ascii="Calibri"/>
                                  <w:sz w:val="20"/>
                                </w:rPr>
                              </w:pPr>
                              <w:r>
                                <w:rPr>
                                  <w:rFonts w:ascii="Calibri"/>
                                  <w:spacing w:val="-2"/>
                                  <w:sz w:val="20"/>
                                </w:rPr>
                                <w:t>4,450,000,000</w:t>
                              </w:r>
                            </w:p>
                            <w:p>
                              <w:pPr>
                                <w:spacing w:line="240" w:lineRule="exact" w:before="80"/>
                                <w:ind w:left="0" w:right="0" w:firstLine="0"/>
                                <w:jc w:val="left"/>
                                <w:rPr>
                                  <w:rFonts w:ascii="Calibri"/>
                                  <w:sz w:val="20"/>
                                </w:rPr>
                              </w:pPr>
                              <w:r>
                                <w:rPr>
                                  <w:rFonts w:ascii="Calibri"/>
                                  <w:spacing w:val="-2"/>
                                  <w:sz w:val="20"/>
                                </w:rPr>
                                <w:t>4,400,000,000</w:t>
                              </w:r>
                            </w:p>
                          </w:txbxContent>
                        </wps:txbx>
                        <wps:bodyPr wrap="square" lIns="0" tIns="0" rIns="0" bIns="0" rtlCol="0">
                          <a:noAutofit/>
                        </wps:bodyPr>
                      </wps:wsp>
                      <wps:wsp>
                        <wps:cNvPr id="104" name="Textbox 104"/>
                        <wps:cNvSpPr txBox="1"/>
                        <wps:spPr>
                          <a:xfrm>
                            <a:off x="3658044" y="114998"/>
                            <a:ext cx="74930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4,812,149,017</w:t>
                              </w:r>
                            </w:p>
                          </w:txbxContent>
                        </wps:txbx>
                        <wps:bodyPr wrap="square" lIns="0" tIns="0" rIns="0" bIns="0" rtlCol="0">
                          <a:noAutofit/>
                        </wps:bodyPr>
                      </wps:wsp>
                      <wps:wsp>
                        <wps:cNvPr id="105" name="Textbox 105"/>
                        <wps:cNvSpPr txBox="1"/>
                        <wps:spPr>
                          <a:xfrm>
                            <a:off x="5319585" y="1101661"/>
                            <a:ext cx="28067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fondi</w:t>
                              </w:r>
                            </w:p>
                          </w:txbxContent>
                        </wps:txbx>
                        <wps:bodyPr wrap="square" lIns="0" tIns="0" rIns="0" bIns="0" rtlCol="0">
                          <a:noAutofit/>
                        </wps:bodyPr>
                      </wps:wsp>
                      <wps:wsp>
                        <wps:cNvPr id="106" name="Textbox 106"/>
                        <wps:cNvSpPr txBox="1"/>
                        <wps:spPr>
                          <a:xfrm>
                            <a:off x="1650936" y="1219644"/>
                            <a:ext cx="74930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4,543,813,663</w:t>
                              </w:r>
                            </w:p>
                          </w:txbxContent>
                        </wps:txbx>
                        <wps:bodyPr wrap="square" lIns="0" tIns="0" rIns="0" bIns="0" rtlCol="0">
                          <a:noAutofit/>
                        </wps:bodyPr>
                      </wps:wsp>
                      <wps:wsp>
                        <wps:cNvPr id="107" name="Textbox 107"/>
                        <wps:cNvSpPr txBox="1"/>
                        <wps:spPr>
                          <a:xfrm>
                            <a:off x="1876869" y="2104453"/>
                            <a:ext cx="2277745" cy="127000"/>
                          </a:xfrm>
                          <a:prstGeom prst="rect">
                            <a:avLst/>
                          </a:prstGeom>
                        </wps:spPr>
                        <wps:txbx>
                          <w:txbxContent>
                            <w:p>
                              <w:pPr>
                                <w:tabs>
                                  <w:tab w:pos="3160" w:val="left" w:leader="none"/>
                                </w:tabs>
                                <w:spacing w:line="199" w:lineRule="exact" w:before="0"/>
                                <w:ind w:left="0" w:right="0" w:firstLine="0"/>
                                <w:jc w:val="left"/>
                                <w:rPr>
                                  <w:rFonts w:ascii="Calibri"/>
                                  <w:sz w:val="20"/>
                                </w:rPr>
                              </w:pPr>
                              <w:r>
                                <w:rPr>
                                  <w:rFonts w:ascii="Calibri"/>
                                  <w:spacing w:val="-4"/>
                                  <w:sz w:val="20"/>
                                </w:rPr>
                                <w:t>2022</w:t>
                              </w:r>
                              <w:r>
                                <w:rPr>
                                  <w:rFonts w:ascii="Calibri"/>
                                  <w:sz w:val="20"/>
                                </w:rPr>
                                <w:tab/>
                              </w:r>
                              <w:r>
                                <w:rPr>
                                  <w:rFonts w:ascii="Calibri"/>
                                  <w:spacing w:val="-4"/>
                                  <w:sz w:val="20"/>
                                </w:rPr>
                                <w:t>2023</w:t>
                              </w:r>
                            </w:p>
                          </w:txbxContent>
                        </wps:txbx>
                        <wps:bodyPr wrap="square" lIns="0" tIns="0" rIns="0" bIns="0" rtlCol="0">
                          <a:noAutofit/>
                        </wps:bodyPr>
                      </wps:wsp>
                    </wpg:wgp>
                  </a:graphicData>
                </a:graphic>
              </wp:inline>
            </w:drawing>
          </mc:Choice>
          <mc:Fallback>
            <w:pict>
              <v:group style="width:450.4pt;height:182.75pt;mso-position-horizontal-relative:char;mso-position-vertical-relative:line" id="docshapegroup90" coordorigin="0,0" coordsize="9008,3655">
                <v:shape style="position:absolute;left:1577;top:229;width:6322;height:2594" id="docshape91" coordorigin="1577,230" coordsize="6322,2594" path="m1577,2823l7898,2823m1577,2499l7898,2499m1577,2175l7898,2175m1577,1851l7898,1851m1577,1527l7898,1527m1577,1203l7898,1203m1577,879l7898,879m1577,555l7898,555m1577,230l7898,230e" filled="false" stroked="true" strokeweight=".75pt" strokecolor="#858585">
                  <v:path arrowok="t"/>
                  <v:stroke dashstyle="solid"/>
                </v:shape>
                <v:shape style="position:absolute;left:2457;top:2184;width:1392;height:977" type="#_x0000_t75" id="docshape92" stroked="false">
                  <v:imagedata r:id="rId62" o:title=""/>
                </v:shape>
                <v:shape style="position:absolute;left:5618;top:444;width:1392;height:2717" type="#_x0000_t75" id="docshape93" stroked="false">
                  <v:imagedata r:id="rId63" o:title=""/>
                </v:shape>
                <v:shape style="position:absolute;left:2520;top:2208;width:1271;height:940" type="#_x0000_t75" id="docshape94" stroked="false">
                  <v:imagedata r:id="rId64" o:title=""/>
                </v:shape>
                <v:shape style="position:absolute;left:5678;top:468;width:1274;height:2680" type="#_x0000_t75" id="docshape95" stroked="false">
                  <v:imagedata r:id="rId65" o:title=""/>
                </v:shape>
                <v:shape style="position:absolute;left:1577;top:229;width:6322;height:2917" id="docshape96" coordorigin="1577,230" coordsize="6322,2917" path="m1577,3147l1577,230m1577,3147l7898,3147e" filled="false" stroked="true" strokeweight=".75pt" strokecolor="#858585">
                  <v:path arrowok="t"/>
                  <v:stroke dashstyle="solid"/>
                </v:shape>
                <v:shape style="position:absolute;left:8220;top:1774;width:112;height:114" type="#_x0000_t75" id="docshape97" stroked="false">
                  <v:imagedata r:id="rId66" o:title=""/>
                </v:shape>
                <v:rect style="position:absolute;left:7;top:7;width:8993;height:3640" id="docshape98" filled="false" stroked="true" strokeweight=".75pt" strokecolor="#858585">
                  <v:stroke dashstyle="solid"/>
                </v:rect>
                <v:shape style="position:absolute;left:183;top:136;width:1182;height:3117" type="#_x0000_t202" id="docshape99" filled="false" stroked="false">
                  <v:textbox inset="0,0,0,0">
                    <w:txbxContent>
                      <w:p>
                        <w:pPr>
                          <w:spacing w:line="203" w:lineRule="exact" w:before="0"/>
                          <w:ind w:left="0" w:right="0" w:firstLine="0"/>
                          <w:jc w:val="left"/>
                          <w:rPr>
                            <w:rFonts w:ascii="Calibri"/>
                            <w:sz w:val="20"/>
                          </w:rPr>
                        </w:pPr>
                        <w:r>
                          <w:rPr>
                            <w:rFonts w:ascii="Calibri"/>
                            <w:spacing w:val="-2"/>
                            <w:sz w:val="20"/>
                          </w:rPr>
                          <w:t>4,850,000,000</w:t>
                        </w:r>
                      </w:p>
                      <w:p>
                        <w:pPr>
                          <w:spacing w:before="80"/>
                          <w:ind w:left="0" w:right="0" w:firstLine="0"/>
                          <w:jc w:val="left"/>
                          <w:rPr>
                            <w:rFonts w:ascii="Calibri"/>
                            <w:sz w:val="20"/>
                          </w:rPr>
                        </w:pPr>
                        <w:r>
                          <w:rPr>
                            <w:rFonts w:ascii="Calibri"/>
                            <w:spacing w:val="-2"/>
                            <w:sz w:val="20"/>
                          </w:rPr>
                          <w:t>4,800,000,000</w:t>
                        </w:r>
                      </w:p>
                      <w:p>
                        <w:pPr>
                          <w:spacing w:before="79"/>
                          <w:ind w:left="0" w:right="0" w:firstLine="0"/>
                          <w:jc w:val="left"/>
                          <w:rPr>
                            <w:rFonts w:ascii="Calibri"/>
                            <w:sz w:val="20"/>
                          </w:rPr>
                        </w:pPr>
                        <w:r>
                          <w:rPr>
                            <w:rFonts w:ascii="Calibri"/>
                            <w:spacing w:val="-2"/>
                            <w:sz w:val="20"/>
                          </w:rPr>
                          <w:t>4,750,000,000</w:t>
                        </w:r>
                      </w:p>
                      <w:p>
                        <w:pPr>
                          <w:spacing w:before="81"/>
                          <w:ind w:left="0" w:right="0" w:firstLine="0"/>
                          <w:jc w:val="left"/>
                          <w:rPr>
                            <w:rFonts w:ascii="Calibri"/>
                            <w:sz w:val="20"/>
                          </w:rPr>
                        </w:pPr>
                        <w:r>
                          <w:rPr>
                            <w:rFonts w:ascii="Calibri"/>
                            <w:spacing w:val="-2"/>
                            <w:sz w:val="20"/>
                          </w:rPr>
                          <w:t>4,700,000,000</w:t>
                        </w:r>
                      </w:p>
                      <w:p>
                        <w:pPr>
                          <w:spacing w:before="80"/>
                          <w:ind w:left="0" w:right="0" w:firstLine="0"/>
                          <w:jc w:val="left"/>
                          <w:rPr>
                            <w:rFonts w:ascii="Calibri"/>
                            <w:sz w:val="20"/>
                          </w:rPr>
                        </w:pPr>
                        <w:r>
                          <w:rPr>
                            <w:rFonts w:ascii="Calibri"/>
                            <w:spacing w:val="-2"/>
                            <w:sz w:val="20"/>
                          </w:rPr>
                          <w:t>4,650,000,000</w:t>
                        </w:r>
                      </w:p>
                      <w:p>
                        <w:pPr>
                          <w:spacing w:before="80"/>
                          <w:ind w:left="0" w:right="0" w:firstLine="0"/>
                          <w:jc w:val="left"/>
                          <w:rPr>
                            <w:rFonts w:ascii="Calibri"/>
                            <w:sz w:val="20"/>
                          </w:rPr>
                        </w:pPr>
                        <w:r>
                          <w:rPr>
                            <w:rFonts w:ascii="Calibri"/>
                            <w:spacing w:val="-2"/>
                            <w:sz w:val="20"/>
                          </w:rPr>
                          <w:t>4,600,000,000</w:t>
                        </w:r>
                      </w:p>
                      <w:p>
                        <w:pPr>
                          <w:spacing w:before="80"/>
                          <w:ind w:left="0" w:right="0" w:firstLine="0"/>
                          <w:jc w:val="left"/>
                          <w:rPr>
                            <w:rFonts w:ascii="Calibri"/>
                            <w:sz w:val="20"/>
                          </w:rPr>
                        </w:pPr>
                        <w:r>
                          <w:rPr>
                            <w:rFonts w:ascii="Calibri"/>
                            <w:spacing w:val="-2"/>
                            <w:sz w:val="20"/>
                          </w:rPr>
                          <w:t>4,550,000,000</w:t>
                        </w:r>
                      </w:p>
                      <w:p>
                        <w:pPr>
                          <w:spacing w:before="80"/>
                          <w:ind w:left="0" w:right="0" w:firstLine="0"/>
                          <w:jc w:val="left"/>
                          <w:rPr>
                            <w:rFonts w:ascii="Calibri"/>
                            <w:sz w:val="20"/>
                          </w:rPr>
                        </w:pPr>
                        <w:r>
                          <w:rPr>
                            <w:rFonts w:ascii="Calibri"/>
                            <w:spacing w:val="-2"/>
                            <w:sz w:val="20"/>
                          </w:rPr>
                          <w:t>4,500,000,000</w:t>
                        </w:r>
                      </w:p>
                      <w:p>
                        <w:pPr>
                          <w:spacing w:before="80"/>
                          <w:ind w:left="0" w:right="0" w:firstLine="0"/>
                          <w:jc w:val="left"/>
                          <w:rPr>
                            <w:rFonts w:ascii="Calibri"/>
                            <w:sz w:val="20"/>
                          </w:rPr>
                        </w:pPr>
                        <w:r>
                          <w:rPr>
                            <w:rFonts w:ascii="Calibri"/>
                            <w:spacing w:val="-2"/>
                            <w:sz w:val="20"/>
                          </w:rPr>
                          <w:t>4,450,000,000</w:t>
                        </w:r>
                      </w:p>
                      <w:p>
                        <w:pPr>
                          <w:spacing w:line="240" w:lineRule="exact" w:before="80"/>
                          <w:ind w:left="0" w:right="0" w:firstLine="0"/>
                          <w:jc w:val="left"/>
                          <w:rPr>
                            <w:rFonts w:ascii="Calibri"/>
                            <w:sz w:val="20"/>
                          </w:rPr>
                        </w:pPr>
                        <w:r>
                          <w:rPr>
                            <w:rFonts w:ascii="Calibri"/>
                            <w:spacing w:val="-2"/>
                            <w:sz w:val="20"/>
                          </w:rPr>
                          <w:t>4,400,000,000</w:t>
                        </w:r>
                      </w:p>
                    </w:txbxContent>
                  </v:textbox>
                  <w10:wrap type="none"/>
                </v:shape>
                <v:shape style="position:absolute;left:5760;top:181;width:1180;height:200" type="#_x0000_t202" id="docshape100" filled="false" stroked="false">
                  <v:textbox inset="0,0,0,0">
                    <w:txbxContent>
                      <w:p>
                        <w:pPr>
                          <w:spacing w:line="199" w:lineRule="exact" w:before="0"/>
                          <w:ind w:left="0" w:right="0" w:firstLine="0"/>
                          <w:jc w:val="left"/>
                          <w:rPr>
                            <w:rFonts w:ascii="Calibri"/>
                            <w:sz w:val="20"/>
                          </w:rPr>
                        </w:pPr>
                        <w:r>
                          <w:rPr>
                            <w:rFonts w:ascii="Calibri"/>
                            <w:spacing w:val="-2"/>
                            <w:sz w:val="20"/>
                          </w:rPr>
                          <w:t>4,812,149,017</w:t>
                        </w:r>
                      </w:p>
                    </w:txbxContent>
                  </v:textbox>
                  <w10:wrap type="none"/>
                </v:shape>
                <v:shape style="position:absolute;left:8377;top:1734;width:442;height:200" type="#_x0000_t202" id="docshape101" filled="false" stroked="false">
                  <v:textbox inset="0,0,0,0">
                    <w:txbxContent>
                      <w:p>
                        <w:pPr>
                          <w:spacing w:line="199" w:lineRule="exact" w:before="0"/>
                          <w:ind w:left="0" w:right="0" w:firstLine="0"/>
                          <w:jc w:val="left"/>
                          <w:rPr>
                            <w:rFonts w:ascii="Calibri"/>
                            <w:sz w:val="20"/>
                          </w:rPr>
                        </w:pPr>
                        <w:r>
                          <w:rPr>
                            <w:rFonts w:ascii="Calibri"/>
                            <w:spacing w:val="-2"/>
                            <w:sz w:val="20"/>
                          </w:rPr>
                          <w:t>fondi</w:t>
                        </w:r>
                      </w:p>
                    </w:txbxContent>
                  </v:textbox>
                  <w10:wrap type="none"/>
                </v:shape>
                <v:shape style="position:absolute;left:2599;top:1920;width:1180;height:200" type="#_x0000_t202" id="docshape102" filled="false" stroked="false">
                  <v:textbox inset="0,0,0,0">
                    <w:txbxContent>
                      <w:p>
                        <w:pPr>
                          <w:spacing w:line="199" w:lineRule="exact" w:before="0"/>
                          <w:ind w:left="0" w:right="0" w:firstLine="0"/>
                          <w:jc w:val="left"/>
                          <w:rPr>
                            <w:rFonts w:ascii="Calibri"/>
                            <w:sz w:val="20"/>
                          </w:rPr>
                        </w:pPr>
                        <w:r>
                          <w:rPr>
                            <w:rFonts w:ascii="Calibri"/>
                            <w:spacing w:val="-2"/>
                            <w:sz w:val="20"/>
                          </w:rPr>
                          <w:t>4,543,813,663</w:t>
                        </w:r>
                      </w:p>
                    </w:txbxContent>
                  </v:textbox>
                  <w10:wrap type="none"/>
                </v:shape>
                <v:shape style="position:absolute;left:2955;top:3314;width:3587;height:200" type="#_x0000_t202" id="docshape103" filled="false" stroked="false">
                  <v:textbox inset="0,0,0,0">
                    <w:txbxContent>
                      <w:p>
                        <w:pPr>
                          <w:tabs>
                            <w:tab w:pos="3160" w:val="left" w:leader="none"/>
                          </w:tabs>
                          <w:spacing w:line="199" w:lineRule="exact" w:before="0"/>
                          <w:ind w:left="0" w:right="0" w:firstLine="0"/>
                          <w:jc w:val="left"/>
                          <w:rPr>
                            <w:rFonts w:ascii="Calibri"/>
                            <w:sz w:val="20"/>
                          </w:rPr>
                        </w:pPr>
                        <w:r>
                          <w:rPr>
                            <w:rFonts w:ascii="Calibri"/>
                            <w:spacing w:val="-4"/>
                            <w:sz w:val="20"/>
                          </w:rPr>
                          <w:t>2022</w:t>
                        </w:r>
                        <w:r>
                          <w:rPr>
                            <w:rFonts w:ascii="Calibri"/>
                            <w:sz w:val="20"/>
                          </w:rPr>
                          <w:tab/>
                        </w:r>
                        <w:r>
                          <w:rPr>
                            <w:rFonts w:ascii="Calibri"/>
                            <w:spacing w:val="-4"/>
                            <w:sz w:val="20"/>
                          </w:rPr>
                          <w:t>2023</w:t>
                        </w:r>
                      </w:p>
                    </w:txbxContent>
                  </v:textbox>
                  <w10:wrap type="none"/>
                </v:shape>
              </v:group>
            </w:pict>
          </mc:Fallback>
        </mc:AlternateContent>
      </w:r>
      <w:r>
        <w:rPr>
          <w:sz w:val="20"/>
        </w:rPr>
      </w:r>
    </w:p>
    <w:p>
      <w:pPr>
        <w:spacing w:before="20"/>
        <w:ind w:left="1860" w:right="0" w:firstLine="0"/>
        <w:jc w:val="left"/>
        <w:rPr>
          <w:i/>
          <w:sz w:val="24"/>
        </w:rPr>
      </w:pPr>
      <w:r>
        <w:rPr>
          <w:i/>
          <w:sz w:val="24"/>
        </w:rPr>
        <w:t>Grafik</w:t>
      </w:r>
      <w:r>
        <w:rPr>
          <w:i/>
          <w:spacing w:val="-2"/>
          <w:sz w:val="24"/>
        </w:rPr>
        <w:t> </w:t>
      </w:r>
      <w:r>
        <w:rPr>
          <w:i/>
          <w:sz w:val="24"/>
        </w:rPr>
        <w:t>nr.3: Fondi për familjet pjesë</w:t>
      </w:r>
      <w:r>
        <w:rPr>
          <w:i/>
          <w:spacing w:val="-3"/>
          <w:sz w:val="24"/>
        </w:rPr>
        <w:t> </w:t>
      </w:r>
      <w:r>
        <w:rPr>
          <w:i/>
          <w:sz w:val="24"/>
        </w:rPr>
        <w:t>e</w:t>
      </w:r>
      <w:r>
        <w:rPr>
          <w:i/>
          <w:spacing w:val="-1"/>
          <w:sz w:val="24"/>
        </w:rPr>
        <w:t> </w:t>
      </w:r>
      <w:r>
        <w:rPr>
          <w:i/>
          <w:sz w:val="24"/>
        </w:rPr>
        <w:t>skemës</w:t>
      </w:r>
      <w:r>
        <w:rPr>
          <w:i/>
          <w:spacing w:val="1"/>
          <w:sz w:val="24"/>
        </w:rPr>
        <w:t> </w:t>
      </w:r>
      <w:r>
        <w:rPr>
          <w:i/>
          <w:sz w:val="24"/>
        </w:rPr>
        <w:t>së</w:t>
      </w:r>
      <w:r>
        <w:rPr>
          <w:i/>
          <w:spacing w:val="-1"/>
          <w:sz w:val="24"/>
        </w:rPr>
        <w:t> </w:t>
      </w:r>
      <w:r>
        <w:rPr>
          <w:i/>
          <w:sz w:val="24"/>
        </w:rPr>
        <w:t>NE 2022-</w:t>
      </w:r>
      <w:r>
        <w:rPr>
          <w:i/>
          <w:spacing w:val="-4"/>
          <w:sz w:val="24"/>
        </w:rPr>
        <w:t>2023</w:t>
      </w:r>
    </w:p>
    <w:p>
      <w:pPr>
        <w:pStyle w:val="BodyText"/>
        <w:spacing w:before="84"/>
        <w:rPr>
          <w:i/>
        </w:rPr>
      </w:pPr>
    </w:p>
    <w:p>
      <w:pPr>
        <w:pStyle w:val="BodyText"/>
        <w:spacing w:line="276" w:lineRule="auto" w:before="1"/>
        <w:ind w:left="1440" w:right="1438"/>
        <w:jc w:val="both"/>
      </w:pPr>
      <w:r>
        <w:rPr/>
        <w:t>Nëse krahasojmë fondin e shpenzuar në 2022 me 2023 referuar familjeve përfituese të NE, shohim</w:t>
      </w:r>
      <w:r>
        <w:rPr>
          <w:spacing w:val="-8"/>
        </w:rPr>
        <w:t> </w:t>
      </w:r>
      <w:r>
        <w:rPr/>
        <w:t>që</w:t>
      </w:r>
      <w:r>
        <w:rPr>
          <w:spacing w:val="-10"/>
        </w:rPr>
        <w:t> </w:t>
      </w:r>
      <w:r>
        <w:rPr/>
        <w:t>fondi</w:t>
      </w:r>
      <w:r>
        <w:rPr>
          <w:spacing w:val="-9"/>
        </w:rPr>
        <w:t> </w:t>
      </w:r>
      <w:r>
        <w:rPr/>
        <w:t>është</w:t>
      </w:r>
      <w:r>
        <w:rPr>
          <w:spacing w:val="-9"/>
        </w:rPr>
        <w:t> </w:t>
      </w:r>
      <w:r>
        <w:rPr/>
        <w:t>rritur</w:t>
      </w:r>
      <w:r>
        <w:rPr>
          <w:spacing w:val="-9"/>
        </w:rPr>
        <w:t> </w:t>
      </w:r>
      <w:r>
        <w:rPr/>
        <w:t>edhe</w:t>
      </w:r>
      <w:r>
        <w:rPr>
          <w:spacing w:val="-10"/>
        </w:rPr>
        <w:t> </w:t>
      </w:r>
      <w:r>
        <w:rPr/>
        <w:t>pse</w:t>
      </w:r>
      <w:r>
        <w:rPr>
          <w:spacing w:val="-10"/>
        </w:rPr>
        <w:t> </w:t>
      </w:r>
      <w:r>
        <w:rPr/>
        <w:t>se</w:t>
      </w:r>
      <w:r>
        <w:rPr>
          <w:spacing w:val="-9"/>
        </w:rPr>
        <w:t> </w:t>
      </w:r>
      <w:r>
        <w:rPr/>
        <w:t>numri</w:t>
      </w:r>
      <w:r>
        <w:rPr>
          <w:spacing w:val="-8"/>
        </w:rPr>
        <w:t> </w:t>
      </w:r>
      <w:r>
        <w:rPr/>
        <w:t>i</w:t>
      </w:r>
      <w:r>
        <w:rPr>
          <w:spacing w:val="-8"/>
        </w:rPr>
        <w:t> </w:t>
      </w:r>
      <w:r>
        <w:rPr/>
        <w:t>familjeve</w:t>
      </w:r>
      <w:r>
        <w:rPr>
          <w:spacing w:val="-10"/>
        </w:rPr>
        <w:t> </w:t>
      </w:r>
      <w:r>
        <w:rPr/>
        <w:t>përfituese</w:t>
      </w:r>
      <w:r>
        <w:rPr>
          <w:spacing w:val="-9"/>
        </w:rPr>
        <w:t> </w:t>
      </w:r>
      <w:r>
        <w:rPr/>
        <w:t>të</w:t>
      </w:r>
      <w:r>
        <w:rPr>
          <w:spacing w:val="-10"/>
        </w:rPr>
        <w:t> </w:t>
      </w:r>
      <w:r>
        <w:rPr/>
        <w:t>NE</w:t>
      </w:r>
      <w:r>
        <w:rPr>
          <w:spacing w:val="-7"/>
        </w:rPr>
        <w:t> </w:t>
      </w:r>
      <w:r>
        <w:rPr/>
        <w:t>është</w:t>
      </w:r>
      <w:r>
        <w:rPr>
          <w:spacing w:val="-9"/>
        </w:rPr>
        <w:t> </w:t>
      </w:r>
      <w:r>
        <w:rPr/>
        <w:t>në</w:t>
      </w:r>
      <w:r>
        <w:rPr>
          <w:spacing w:val="-7"/>
        </w:rPr>
        <w:t> </w:t>
      </w:r>
      <w:r>
        <w:rPr/>
        <w:t>zbritje.</w:t>
      </w:r>
      <w:r>
        <w:rPr>
          <w:spacing w:val="-9"/>
        </w:rPr>
        <w:t> </w:t>
      </w:r>
      <w:r>
        <w:rPr/>
        <w:t>Kjo ka</w:t>
      </w:r>
      <w:r>
        <w:rPr>
          <w:spacing w:val="-3"/>
        </w:rPr>
        <w:t> </w:t>
      </w:r>
      <w:r>
        <w:rPr/>
        <w:t>ndodhur</w:t>
      </w:r>
      <w:r>
        <w:rPr>
          <w:spacing w:val="-1"/>
        </w:rPr>
        <w:t> </w:t>
      </w:r>
      <w:r>
        <w:rPr/>
        <w:t>për</w:t>
      </w:r>
      <w:r>
        <w:rPr>
          <w:spacing w:val="-1"/>
        </w:rPr>
        <w:t> </w:t>
      </w:r>
      <w:r>
        <w:rPr/>
        <w:t>shkak të</w:t>
      </w:r>
      <w:r>
        <w:rPr>
          <w:spacing w:val="-1"/>
        </w:rPr>
        <w:t> </w:t>
      </w:r>
      <w:r>
        <w:rPr/>
        <w:t>zbatimit</w:t>
      </w:r>
      <w:r>
        <w:rPr>
          <w:spacing w:val="-2"/>
        </w:rPr>
        <w:t> </w:t>
      </w:r>
      <w:r>
        <w:rPr/>
        <w:t>përgjatë</w:t>
      </w:r>
      <w:r>
        <w:rPr>
          <w:spacing w:val="-1"/>
        </w:rPr>
        <w:t> </w:t>
      </w:r>
      <w:r>
        <w:rPr/>
        <w:t>2022</w:t>
      </w:r>
      <w:r>
        <w:rPr>
          <w:spacing w:val="-2"/>
        </w:rPr>
        <w:t> </w:t>
      </w:r>
      <w:r>
        <w:rPr/>
        <w:t>të</w:t>
      </w:r>
      <w:r>
        <w:rPr>
          <w:spacing w:val="-1"/>
        </w:rPr>
        <w:t> </w:t>
      </w:r>
      <w:r>
        <w:rPr/>
        <w:t>dy</w:t>
      </w:r>
      <w:r>
        <w:rPr>
          <w:spacing w:val="-2"/>
        </w:rPr>
        <w:t> </w:t>
      </w:r>
      <w:r>
        <w:rPr/>
        <w:t>vendimeve</w:t>
      </w:r>
      <w:r>
        <w:rPr>
          <w:spacing w:val="-1"/>
        </w:rPr>
        <w:t> </w:t>
      </w:r>
      <w:r>
        <w:rPr/>
        <w:t>(</w:t>
      </w:r>
      <w:r>
        <w:rPr>
          <w:i/>
        </w:rPr>
        <w:t>nr.869, datë</w:t>
      </w:r>
      <w:r>
        <w:rPr>
          <w:i/>
          <w:spacing w:val="-2"/>
        </w:rPr>
        <w:t> </w:t>
      </w:r>
      <w:r>
        <w:rPr>
          <w:i/>
        </w:rPr>
        <w:t>29.12.2021</w:t>
      </w:r>
      <w:r>
        <w:rPr>
          <w:i/>
          <w:spacing w:val="-2"/>
        </w:rPr>
        <w:t> </w:t>
      </w:r>
      <w:r>
        <w:rPr>
          <w:i/>
        </w:rPr>
        <w:t>dhe 617, datë 22.09.2022) </w:t>
      </w:r>
      <w:r>
        <w:rPr/>
        <w:t>për ndryshimin e masës mujore të përfitimit të NE.</w:t>
      </w:r>
    </w:p>
    <w:p>
      <w:pPr>
        <w:pStyle w:val="BodyText"/>
        <w:spacing w:before="40"/>
      </w:pPr>
    </w:p>
    <w:p>
      <w:pPr>
        <w:spacing w:line="276" w:lineRule="auto" w:before="1"/>
        <w:ind w:left="1500" w:right="2455" w:hanging="60"/>
        <w:jc w:val="left"/>
        <w:rPr>
          <w:i/>
          <w:sz w:val="24"/>
        </w:rPr>
      </w:pPr>
      <w:r>
        <w:rPr>
          <w:i/>
          <w:sz w:val="24"/>
        </w:rPr>
        <w:t>Tregues:</w:t>
      </w:r>
      <w:r>
        <w:rPr>
          <w:i/>
          <w:spacing w:val="40"/>
          <w:sz w:val="24"/>
        </w:rPr>
        <w:t> </w:t>
      </w:r>
      <w:r>
        <w:rPr>
          <w:i/>
          <w:sz w:val="24"/>
        </w:rPr>
        <w:t>Numri</w:t>
      </w:r>
      <w:r>
        <w:rPr>
          <w:i/>
          <w:spacing w:val="-2"/>
          <w:sz w:val="24"/>
        </w:rPr>
        <w:t> </w:t>
      </w:r>
      <w:r>
        <w:rPr>
          <w:i/>
          <w:sz w:val="24"/>
        </w:rPr>
        <w:t>mesatar</w:t>
      </w:r>
      <w:r>
        <w:rPr>
          <w:i/>
          <w:spacing w:val="-2"/>
          <w:sz w:val="24"/>
        </w:rPr>
        <w:t> </w:t>
      </w:r>
      <w:r>
        <w:rPr>
          <w:i/>
          <w:sz w:val="24"/>
        </w:rPr>
        <w:t>i</w:t>
      </w:r>
      <w:r>
        <w:rPr>
          <w:i/>
          <w:spacing w:val="-2"/>
          <w:sz w:val="24"/>
        </w:rPr>
        <w:t> </w:t>
      </w:r>
      <w:r>
        <w:rPr>
          <w:i/>
          <w:sz w:val="24"/>
        </w:rPr>
        <w:t>individëve</w:t>
      </w:r>
      <w:r>
        <w:rPr>
          <w:i/>
          <w:spacing w:val="-3"/>
          <w:sz w:val="24"/>
        </w:rPr>
        <w:t> </w:t>
      </w:r>
      <w:r>
        <w:rPr>
          <w:i/>
          <w:sz w:val="24"/>
        </w:rPr>
        <w:t>pjesë</w:t>
      </w:r>
      <w:r>
        <w:rPr>
          <w:i/>
          <w:spacing w:val="-2"/>
          <w:sz w:val="24"/>
        </w:rPr>
        <w:t> </w:t>
      </w:r>
      <w:r>
        <w:rPr>
          <w:i/>
          <w:sz w:val="24"/>
        </w:rPr>
        <w:t>e</w:t>
      </w:r>
      <w:r>
        <w:rPr>
          <w:i/>
          <w:spacing w:val="-3"/>
          <w:sz w:val="24"/>
        </w:rPr>
        <w:t> </w:t>
      </w:r>
      <w:r>
        <w:rPr>
          <w:i/>
          <w:sz w:val="24"/>
        </w:rPr>
        <w:t>skemës</w:t>
      </w:r>
      <w:r>
        <w:rPr>
          <w:i/>
          <w:spacing w:val="-2"/>
          <w:sz w:val="24"/>
        </w:rPr>
        <w:t> </w:t>
      </w:r>
      <w:r>
        <w:rPr>
          <w:i/>
          <w:sz w:val="24"/>
        </w:rPr>
        <w:t>së</w:t>
      </w:r>
      <w:r>
        <w:rPr>
          <w:i/>
          <w:spacing w:val="-2"/>
          <w:sz w:val="24"/>
        </w:rPr>
        <w:t> </w:t>
      </w:r>
      <w:r>
        <w:rPr>
          <w:i/>
          <w:sz w:val="24"/>
        </w:rPr>
        <w:t>PAK</w:t>
      </w:r>
      <w:r>
        <w:rPr>
          <w:i/>
          <w:spacing w:val="-2"/>
          <w:sz w:val="24"/>
        </w:rPr>
        <w:t> </w:t>
      </w:r>
      <w:r>
        <w:rPr>
          <w:i/>
          <w:sz w:val="24"/>
        </w:rPr>
        <w:t>për</w:t>
      </w:r>
      <w:r>
        <w:rPr>
          <w:i/>
          <w:spacing w:val="-2"/>
          <w:sz w:val="24"/>
        </w:rPr>
        <w:t> </w:t>
      </w:r>
      <w:r>
        <w:rPr>
          <w:i/>
          <w:sz w:val="24"/>
        </w:rPr>
        <w:t>vitet</w:t>
      </w:r>
      <w:r>
        <w:rPr>
          <w:i/>
          <w:spacing w:val="-2"/>
          <w:sz w:val="24"/>
        </w:rPr>
        <w:t> </w:t>
      </w:r>
      <w:r>
        <w:rPr>
          <w:i/>
          <w:sz w:val="24"/>
        </w:rPr>
        <w:t>2022-2023 (pa përfshirë kujdestar dhe invalid pune)</w:t>
      </w:r>
    </w:p>
    <w:p>
      <w:pPr>
        <w:pStyle w:val="ListParagraph"/>
        <w:numPr>
          <w:ilvl w:val="1"/>
          <w:numId w:val="15"/>
        </w:numPr>
        <w:tabs>
          <w:tab w:pos="3283" w:val="left" w:leader="none"/>
          <w:tab w:pos="5040" w:val="left" w:leader="none"/>
        </w:tabs>
        <w:spacing w:line="275" w:lineRule="exact" w:before="0" w:after="0"/>
        <w:ind w:left="3283" w:right="0" w:hanging="425"/>
        <w:jc w:val="left"/>
        <w:rPr>
          <w:sz w:val="24"/>
        </w:rPr>
      </w:pPr>
      <w:r>
        <w:rPr>
          <w:sz w:val="24"/>
        </w:rPr>
        <w:t>Për</w:t>
      </w:r>
      <w:r>
        <w:rPr>
          <w:spacing w:val="-1"/>
          <w:sz w:val="24"/>
        </w:rPr>
        <w:t> </w:t>
      </w:r>
      <w:r>
        <w:rPr>
          <w:sz w:val="24"/>
        </w:rPr>
        <w:t>vitin </w:t>
      </w:r>
      <w:r>
        <w:rPr>
          <w:spacing w:val="-4"/>
          <w:sz w:val="24"/>
        </w:rPr>
        <w:t>2022</w:t>
      </w:r>
      <w:r>
        <w:rPr>
          <w:sz w:val="24"/>
        </w:rPr>
        <w:tab/>
        <w:t>70,208</w:t>
      </w:r>
      <w:r>
        <w:rPr>
          <w:spacing w:val="-3"/>
          <w:sz w:val="24"/>
        </w:rPr>
        <w:t> </w:t>
      </w:r>
      <w:r>
        <w:rPr>
          <w:sz w:val="24"/>
        </w:rPr>
        <w:t>persona</w:t>
      </w:r>
      <w:r>
        <w:rPr>
          <w:spacing w:val="-2"/>
          <w:sz w:val="24"/>
        </w:rPr>
        <w:t> </w:t>
      </w:r>
      <w:r>
        <w:rPr>
          <w:sz w:val="24"/>
        </w:rPr>
        <w:t>me </w:t>
      </w:r>
      <w:r>
        <w:rPr>
          <w:spacing w:val="-5"/>
          <w:sz w:val="24"/>
        </w:rPr>
        <w:t>AK</w:t>
      </w:r>
    </w:p>
    <w:p>
      <w:pPr>
        <w:pStyle w:val="ListParagraph"/>
        <w:numPr>
          <w:ilvl w:val="1"/>
          <w:numId w:val="15"/>
        </w:numPr>
        <w:tabs>
          <w:tab w:pos="3283" w:val="left" w:leader="none"/>
          <w:tab w:pos="5040" w:val="left" w:leader="none"/>
        </w:tabs>
        <w:spacing w:line="240" w:lineRule="auto" w:before="43" w:after="0"/>
        <w:ind w:left="3283" w:right="0" w:hanging="425"/>
        <w:jc w:val="left"/>
        <w:rPr>
          <w:sz w:val="24"/>
        </w:rPr>
      </w:pPr>
      <w:r>
        <w:rPr>
          <w:sz w:val="24"/>
        </w:rPr>
        <mc:AlternateContent>
          <mc:Choice Requires="wps">
            <w:drawing>
              <wp:anchor distT="0" distB="0" distL="0" distR="0" allowOverlap="1" layoutInCell="1" locked="0" behindDoc="0" simplePos="0" relativeHeight="15734272">
                <wp:simplePos x="0" y="0"/>
                <wp:positionH relativeFrom="page">
                  <wp:posOffset>909637</wp:posOffset>
                </wp:positionH>
                <wp:positionV relativeFrom="paragraph">
                  <wp:posOffset>223457</wp:posOffset>
                </wp:positionV>
                <wp:extent cx="5668010" cy="2027555"/>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5668010" cy="2027555"/>
                          <a:chExt cx="5668010" cy="2027555"/>
                        </a:xfrm>
                      </wpg:grpSpPr>
                      <pic:pic>
                        <pic:nvPicPr>
                          <pic:cNvPr id="109" name="Image 109"/>
                          <pic:cNvPicPr/>
                        </pic:nvPicPr>
                        <pic:blipFill>
                          <a:blip r:embed="rId67" cstate="print"/>
                          <a:stretch>
                            <a:fillRect/>
                          </a:stretch>
                        </pic:blipFill>
                        <pic:spPr>
                          <a:xfrm>
                            <a:off x="862762" y="492618"/>
                            <a:ext cx="3926629" cy="1224650"/>
                          </a:xfrm>
                          <a:prstGeom prst="rect">
                            <a:avLst/>
                          </a:prstGeom>
                        </pic:spPr>
                      </pic:pic>
                      <wps:wsp>
                        <wps:cNvPr id="110" name="Graphic 110"/>
                        <wps:cNvSpPr/>
                        <wps:spPr>
                          <a:xfrm>
                            <a:off x="1543875" y="476948"/>
                            <a:ext cx="1760855" cy="988060"/>
                          </a:xfrm>
                          <a:custGeom>
                            <a:avLst/>
                            <a:gdLst/>
                            <a:ahLst/>
                            <a:cxnLst/>
                            <a:rect l="l" t="t" r="r" b="b"/>
                            <a:pathLst>
                              <a:path w="1760855" h="988060">
                                <a:moveTo>
                                  <a:pt x="0" y="987805"/>
                                </a:moveTo>
                                <a:lnTo>
                                  <a:pt x="32131" y="518287"/>
                                </a:lnTo>
                                <a:lnTo>
                                  <a:pt x="89788" y="518287"/>
                                </a:lnTo>
                              </a:path>
                              <a:path w="1760855" h="988060">
                                <a:moveTo>
                                  <a:pt x="1670685" y="767461"/>
                                </a:moveTo>
                                <a:lnTo>
                                  <a:pt x="1703959" y="0"/>
                                </a:lnTo>
                                <a:lnTo>
                                  <a:pt x="1760474" y="0"/>
                                </a:lnTo>
                              </a:path>
                            </a:pathLst>
                          </a:custGeom>
                          <a:ln w="9525">
                            <a:solidFill>
                              <a:srgbClr val="A6A6A6"/>
                            </a:solidFill>
                            <a:prstDash val="solid"/>
                          </a:ln>
                        </wps:spPr>
                        <wps:bodyPr wrap="square" lIns="0" tIns="0" rIns="0" bIns="0" rtlCol="0">
                          <a:prstTxWarp prst="textNoShape">
                            <a:avLst/>
                          </a:prstTxWarp>
                          <a:noAutofit/>
                        </wps:bodyPr>
                      </wps:wsp>
                      <wps:wsp>
                        <wps:cNvPr id="111" name="Graphic 111"/>
                        <wps:cNvSpPr/>
                        <wps:spPr>
                          <a:xfrm>
                            <a:off x="4762" y="4762"/>
                            <a:ext cx="5658485" cy="2018030"/>
                          </a:xfrm>
                          <a:custGeom>
                            <a:avLst/>
                            <a:gdLst/>
                            <a:ahLst/>
                            <a:cxnLst/>
                            <a:rect l="l" t="t" r="r" b="b"/>
                            <a:pathLst>
                              <a:path w="5658485" h="2018030">
                                <a:moveTo>
                                  <a:pt x="0" y="2018030"/>
                                </a:moveTo>
                                <a:lnTo>
                                  <a:pt x="5658484" y="2018030"/>
                                </a:lnTo>
                                <a:lnTo>
                                  <a:pt x="5658484" y="0"/>
                                </a:lnTo>
                                <a:lnTo>
                                  <a:pt x="0" y="0"/>
                                </a:lnTo>
                                <a:lnTo>
                                  <a:pt x="0" y="2018030"/>
                                </a:lnTo>
                                <a:close/>
                              </a:path>
                            </a:pathLst>
                          </a:custGeom>
                          <a:ln w="9525">
                            <a:solidFill>
                              <a:srgbClr val="D9D9D9"/>
                            </a:solidFill>
                            <a:prstDash val="solid"/>
                          </a:ln>
                        </wps:spPr>
                        <wps:bodyPr wrap="square" lIns="0" tIns="0" rIns="0" bIns="0" rtlCol="0">
                          <a:prstTxWarp prst="textNoShape">
                            <a:avLst/>
                          </a:prstTxWarp>
                          <a:noAutofit/>
                        </wps:bodyPr>
                      </wps:wsp>
                      <wps:wsp>
                        <wps:cNvPr id="112" name="Textbox 112"/>
                        <wps:cNvSpPr txBox="1"/>
                        <wps:spPr>
                          <a:xfrm>
                            <a:off x="1148651" y="136207"/>
                            <a:ext cx="3382010" cy="408940"/>
                          </a:xfrm>
                          <a:prstGeom prst="rect">
                            <a:avLst/>
                          </a:prstGeom>
                        </wps:spPr>
                        <wps:txbx>
                          <w:txbxContent>
                            <w:p>
                              <w:pPr>
                                <w:spacing w:line="286" w:lineRule="exact" w:before="0"/>
                                <w:ind w:left="0" w:right="0" w:firstLine="0"/>
                                <w:jc w:val="left"/>
                                <w:rPr>
                                  <w:rFonts w:ascii="Calibri" w:hAnsi="Calibri"/>
                                  <w:b/>
                                  <w:sz w:val="28"/>
                                </w:rPr>
                              </w:pPr>
                              <w:r>
                                <w:rPr>
                                  <w:rFonts w:ascii="Calibri" w:hAnsi="Calibri"/>
                                  <w:b/>
                                  <w:color w:val="585858"/>
                                  <w:sz w:val="28"/>
                                </w:rPr>
                                <w:t>Numri</w:t>
                              </w:r>
                              <w:r>
                                <w:rPr>
                                  <w:rFonts w:ascii="Calibri" w:hAnsi="Calibri"/>
                                  <w:b/>
                                  <w:color w:val="585858"/>
                                  <w:spacing w:val="-7"/>
                                  <w:sz w:val="28"/>
                                </w:rPr>
                                <w:t> </w:t>
                              </w:r>
                              <w:r>
                                <w:rPr>
                                  <w:rFonts w:ascii="Calibri" w:hAnsi="Calibri"/>
                                  <w:b/>
                                  <w:color w:val="585858"/>
                                  <w:sz w:val="28"/>
                                </w:rPr>
                                <w:t>mesatar</w:t>
                              </w:r>
                              <w:r>
                                <w:rPr>
                                  <w:rFonts w:ascii="Calibri" w:hAnsi="Calibri"/>
                                  <w:b/>
                                  <w:color w:val="585858"/>
                                  <w:spacing w:val="-11"/>
                                  <w:sz w:val="28"/>
                                </w:rPr>
                                <w:t> </w:t>
                              </w:r>
                              <w:r>
                                <w:rPr>
                                  <w:rFonts w:ascii="Calibri" w:hAnsi="Calibri"/>
                                  <w:b/>
                                  <w:color w:val="585858"/>
                                  <w:sz w:val="28"/>
                                </w:rPr>
                                <w:t>i</w:t>
                              </w:r>
                              <w:r>
                                <w:rPr>
                                  <w:rFonts w:ascii="Calibri" w:hAnsi="Calibri"/>
                                  <w:b/>
                                  <w:color w:val="585858"/>
                                  <w:spacing w:val="-4"/>
                                  <w:sz w:val="28"/>
                                </w:rPr>
                                <w:t> </w:t>
                              </w:r>
                              <w:r>
                                <w:rPr>
                                  <w:rFonts w:ascii="Calibri" w:hAnsi="Calibri"/>
                                  <w:b/>
                                  <w:color w:val="585858"/>
                                  <w:sz w:val="28"/>
                                </w:rPr>
                                <w:t>përfituesve</w:t>
                              </w:r>
                              <w:r>
                                <w:rPr>
                                  <w:rFonts w:ascii="Calibri" w:hAnsi="Calibri"/>
                                  <w:b/>
                                  <w:color w:val="585858"/>
                                  <w:spacing w:val="-9"/>
                                  <w:sz w:val="28"/>
                                </w:rPr>
                                <w:t> </w:t>
                              </w:r>
                              <w:r>
                                <w:rPr>
                                  <w:rFonts w:ascii="Calibri" w:hAnsi="Calibri"/>
                                  <w:b/>
                                  <w:color w:val="585858"/>
                                  <w:sz w:val="28"/>
                                </w:rPr>
                                <w:t>të</w:t>
                              </w:r>
                              <w:r>
                                <w:rPr>
                                  <w:rFonts w:ascii="Calibri" w:hAnsi="Calibri"/>
                                  <w:b/>
                                  <w:color w:val="585858"/>
                                  <w:spacing w:val="-8"/>
                                  <w:sz w:val="28"/>
                                </w:rPr>
                                <w:t> </w:t>
                              </w:r>
                              <w:r>
                                <w:rPr>
                                  <w:rFonts w:ascii="Calibri" w:hAnsi="Calibri"/>
                                  <w:b/>
                                  <w:color w:val="585858"/>
                                  <w:sz w:val="28"/>
                                </w:rPr>
                                <w:t>skemës</w:t>
                              </w:r>
                              <w:r>
                                <w:rPr>
                                  <w:rFonts w:ascii="Calibri" w:hAnsi="Calibri"/>
                                  <w:b/>
                                  <w:color w:val="585858"/>
                                  <w:spacing w:val="-7"/>
                                  <w:sz w:val="28"/>
                                </w:rPr>
                                <w:t> </w:t>
                              </w:r>
                              <w:r>
                                <w:rPr>
                                  <w:rFonts w:ascii="Calibri" w:hAnsi="Calibri"/>
                                  <w:b/>
                                  <w:color w:val="585858"/>
                                  <w:sz w:val="28"/>
                                </w:rPr>
                                <w:t>së</w:t>
                              </w:r>
                              <w:r>
                                <w:rPr>
                                  <w:rFonts w:ascii="Calibri" w:hAnsi="Calibri"/>
                                  <w:b/>
                                  <w:color w:val="585858"/>
                                  <w:spacing w:val="-6"/>
                                  <w:sz w:val="28"/>
                                </w:rPr>
                                <w:t> </w:t>
                              </w:r>
                              <w:r>
                                <w:rPr>
                                  <w:rFonts w:ascii="Calibri" w:hAnsi="Calibri"/>
                                  <w:b/>
                                  <w:color w:val="585858"/>
                                  <w:spacing w:val="-5"/>
                                  <w:sz w:val="28"/>
                                </w:rPr>
                                <w:t>PAK</w:t>
                              </w:r>
                            </w:p>
                            <w:p>
                              <w:pPr>
                                <w:spacing w:line="216" w:lineRule="exact" w:before="141"/>
                                <w:ind w:left="3456" w:right="0" w:firstLine="0"/>
                                <w:jc w:val="left"/>
                                <w:rPr>
                                  <w:rFonts w:ascii="Calibri"/>
                                  <w:sz w:val="18"/>
                                </w:rPr>
                              </w:pPr>
                              <w:r>
                                <w:rPr>
                                  <w:rFonts w:ascii="Calibri"/>
                                  <w:color w:val="404040"/>
                                  <w:spacing w:val="-2"/>
                                  <w:sz w:val="18"/>
                                </w:rPr>
                                <w:t>72,474</w:t>
                              </w:r>
                            </w:p>
                          </w:txbxContent>
                        </wps:txbx>
                        <wps:bodyPr wrap="square" lIns="0" tIns="0" rIns="0" bIns="0" rtlCol="0">
                          <a:noAutofit/>
                        </wps:bodyPr>
                      </wps:wsp>
                      <wps:wsp>
                        <wps:cNvPr id="113" name="Textbox 113"/>
                        <wps:cNvSpPr txBox="1"/>
                        <wps:spPr>
                          <a:xfrm>
                            <a:off x="1672653" y="948880"/>
                            <a:ext cx="33147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70,208</w:t>
                              </w:r>
                            </w:p>
                          </w:txbxContent>
                        </wps:txbx>
                        <wps:bodyPr wrap="square" lIns="0" tIns="0" rIns="0" bIns="0" rtlCol="0">
                          <a:noAutofit/>
                        </wps:bodyPr>
                      </wps:wsp>
                      <wps:wsp>
                        <wps:cNvPr id="114" name="Textbox 114"/>
                        <wps:cNvSpPr txBox="1"/>
                        <wps:spPr>
                          <a:xfrm>
                            <a:off x="1591246" y="1808416"/>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2022</w:t>
                              </w:r>
                            </w:p>
                          </w:txbxContent>
                        </wps:txbx>
                        <wps:bodyPr wrap="square" lIns="0" tIns="0" rIns="0" bIns="0" rtlCol="0">
                          <a:noAutofit/>
                        </wps:bodyPr>
                      </wps:wsp>
                      <wps:wsp>
                        <wps:cNvPr id="115" name="Textbox 115"/>
                        <wps:cNvSpPr txBox="1"/>
                        <wps:spPr>
                          <a:xfrm>
                            <a:off x="3262185" y="1808416"/>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2023</w:t>
                              </w:r>
                            </w:p>
                          </w:txbxContent>
                        </wps:txbx>
                        <wps:bodyPr wrap="square" lIns="0" tIns="0" rIns="0" bIns="0" rtlCol="0">
                          <a:noAutofit/>
                        </wps:bodyPr>
                      </wps:wsp>
                    </wpg:wgp>
                  </a:graphicData>
                </a:graphic>
              </wp:anchor>
            </w:drawing>
          </mc:Choice>
          <mc:Fallback>
            <w:pict>
              <v:group style="position:absolute;margin-left:71.625pt;margin-top:17.595085pt;width:446.3pt;height:159.65pt;mso-position-horizontal-relative:page;mso-position-vertical-relative:paragraph;z-index:15734272" id="docshapegroup104" coordorigin="1433,352" coordsize="8926,3193">
                <v:shape style="position:absolute;left:2791;top:1127;width:6184;height:1929" type="#_x0000_t75" id="docshape105" stroked="false">
                  <v:imagedata r:id="rId67" o:title=""/>
                </v:shape>
                <v:shape style="position:absolute;left:3863;top:1103;width:2773;height:1556" id="docshape106" coordorigin="3864,1103" coordsize="2773,1556" path="m3864,2659l3914,1919,4005,1919m6495,2312l6547,1103,6636,1103e" filled="false" stroked="true" strokeweight=".75pt" strokecolor="#a6a6a6">
                  <v:path arrowok="t"/>
                  <v:stroke dashstyle="solid"/>
                </v:shape>
                <v:rect style="position:absolute;left:1440;top:359;width:8911;height:3178" id="docshape107" filled="false" stroked="true" strokeweight=".75pt" strokecolor="#d9d9d9">
                  <v:stroke dashstyle="solid"/>
                </v:rect>
                <v:shape style="position:absolute;left:3241;top:566;width:5326;height:644" type="#_x0000_t202" id="docshape108" filled="false" stroked="false">
                  <v:textbox inset="0,0,0,0">
                    <w:txbxContent>
                      <w:p>
                        <w:pPr>
                          <w:spacing w:line="286" w:lineRule="exact" w:before="0"/>
                          <w:ind w:left="0" w:right="0" w:firstLine="0"/>
                          <w:jc w:val="left"/>
                          <w:rPr>
                            <w:rFonts w:ascii="Calibri" w:hAnsi="Calibri"/>
                            <w:b/>
                            <w:sz w:val="28"/>
                          </w:rPr>
                        </w:pPr>
                        <w:r>
                          <w:rPr>
                            <w:rFonts w:ascii="Calibri" w:hAnsi="Calibri"/>
                            <w:b/>
                            <w:color w:val="585858"/>
                            <w:sz w:val="28"/>
                          </w:rPr>
                          <w:t>Numri</w:t>
                        </w:r>
                        <w:r>
                          <w:rPr>
                            <w:rFonts w:ascii="Calibri" w:hAnsi="Calibri"/>
                            <w:b/>
                            <w:color w:val="585858"/>
                            <w:spacing w:val="-7"/>
                            <w:sz w:val="28"/>
                          </w:rPr>
                          <w:t> </w:t>
                        </w:r>
                        <w:r>
                          <w:rPr>
                            <w:rFonts w:ascii="Calibri" w:hAnsi="Calibri"/>
                            <w:b/>
                            <w:color w:val="585858"/>
                            <w:sz w:val="28"/>
                          </w:rPr>
                          <w:t>mesatar</w:t>
                        </w:r>
                        <w:r>
                          <w:rPr>
                            <w:rFonts w:ascii="Calibri" w:hAnsi="Calibri"/>
                            <w:b/>
                            <w:color w:val="585858"/>
                            <w:spacing w:val="-11"/>
                            <w:sz w:val="28"/>
                          </w:rPr>
                          <w:t> </w:t>
                        </w:r>
                        <w:r>
                          <w:rPr>
                            <w:rFonts w:ascii="Calibri" w:hAnsi="Calibri"/>
                            <w:b/>
                            <w:color w:val="585858"/>
                            <w:sz w:val="28"/>
                          </w:rPr>
                          <w:t>i</w:t>
                        </w:r>
                        <w:r>
                          <w:rPr>
                            <w:rFonts w:ascii="Calibri" w:hAnsi="Calibri"/>
                            <w:b/>
                            <w:color w:val="585858"/>
                            <w:spacing w:val="-4"/>
                            <w:sz w:val="28"/>
                          </w:rPr>
                          <w:t> </w:t>
                        </w:r>
                        <w:r>
                          <w:rPr>
                            <w:rFonts w:ascii="Calibri" w:hAnsi="Calibri"/>
                            <w:b/>
                            <w:color w:val="585858"/>
                            <w:sz w:val="28"/>
                          </w:rPr>
                          <w:t>përfituesve</w:t>
                        </w:r>
                        <w:r>
                          <w:rPr>
                            <w:rFonts w:ascii="Calibri" w:hAnsi="Calibri"/>
                            <w:b/>
                            <w:color w:val="585858"/>
                            <w:spacing w:val="-9"/>
                            <w:sz w:val="28"/>
                          </w:rPr>
                          <w:t> </w:t>
                        </w:r>
                        <w:r>
                          <w:rPr>
                            <w:rFonts w:ascii="Calibri" w:hAnsi="Calibri"/>
                            <w:b/>
                            <w:color w:val="585858"/>
                            <w:sz w:val="28"/>
                          </w:rPr>
                          <w:t>të</w:t>
                        </w:r>
                        <w:r>
                          <w:rPr>
                            <w:rFonts w:ascii="Calibri" w:hAnsi="Calibri"/>
                            <w:b/>
                            <w:color w:val="585858"/>
                            <w:spacing w:val="-8"/>
                            <w:sz w:val="28"/>
                          </w:rPr>
                          <w:t> </w:t>
                        </w:r>
                        <w:r>
                          <w:rPr>
                            <w:rFonts w:ascii="Calibri" w:hAnsi="Calibri"/>
                            <w:b/>
                            <w:color w:val="585858"/>
                            <w:sz w:val="28"/>
                          </w:rPr>
                          <w:t>skemës</w:t>
                        </w:r>
                        <w:r>
                          <w:rPr>
                            <w:rFonts w:ascii="Calibri" w:hAnsi="Calibri"/>
                            <w:b/>
                            <w:color w:val="585858"/>
                            <w:spacing w:val="-7"/>
                            <w:sz w:val="28"/>
                          </w:rPr>
                          <w:t> </w:t>
                        </w:r>
                        <w:r>
                          <w:rPr>
                            <w:rFonts w:ascii="Calibri" w:hAnsi="Calibri"/>
                            <w:b/>
                            <w:color w:val="585858"/>
                            <w:sz w:val="28"/>
                          </w:rPr>
                          <w:t>së</w:t>
                        </w:r>
                        <w:r>
                          <w:rPr>
                            <w:rFonts w:ascii="Calibri" w:hAnsi="Calibri"/>
                            <w:b/>
                            <w:color w:val="585858"/>
                            <w:spacing w:val="-6"/>
                            <w:sz w:val="28"/>
                          </w:rPr>
                          <w:t> </w:t>
                        </w:r>
                        <w:r>
                          <w:rPr>
                            <w:rFonts w:ascii="Calibri" w:hAnsi="Calibri"/>
                            <w:b/>
                            <w:color w:val="585858"/>
                            <w:spacing w:val="-5"/>
                            <w:sz w:val="28"/>
                          </w:rPr>
                          <w:t>PAK</w:t>
                        </w:r>
                      </w:p>
                      <w:p>
                        <w:pPr>
                          <w:spacing w:line="216" w:lineRule="exact" w:before="141"/>
                          <w:ind w:left="3456" w:right="0" w:firstLine="0"/>
                          <w:jc w:val="left"/>
                          <w:rPr>
                            <w:rFonts w:ascii="Calibri"/>
                            <w:sz w:val="18"/>
                          </w:rPr>
                        </w:pPr>
                        <w:r>
                          <w:rPr>
                            <w:rFonts w:ascii="Calibri"/>
                            <w:color w:val="404040"/>
                            <w:spacing w:val="-2"/>
                            <w:sz w:val="18"/>
                          </w:rPr>
                          <w:t>72,474</w:t>
                        </w:r>
                      </w:p>
                    </w:txbxContent>
                  </v:textbox>
                  <w10:wrap type="none"/>
                </v:shape>
                <v:shape style="position:absolute;left:4066;top:1846;width:522;height:180" type="#_x0000_t202" id="docshape109"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70,208</w:t>
                        </w:r>
                      </w:p>
                    </w:txbxContent>
                  </v:textbox>
                  <w10:wrap type="none"/>
                </v:shape>
                <v:shape style="position:absolute;left:3938;top:3199;width:385;height:180" type="#_x0000_t202" id="docshape110"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2022</w:t>
                        </w:r>
                      </w:p>
                    </w:txbxContent>
                  </v:textbox>
                  <w10:wrap type="none"/>
                </v:shape>
                <v:shape style="position:absolute;left:6569;top:3199;width:385;height:180" type="#_x0000_t202" id="docshape111"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2023</w:t>
                        </w:r>
                      </w:p>
                    </w:txbxContent>
                  </v:textbox>
                  <w10:wrap type="none"/>
                </v:shape>
                <w10:wrap type="none"/>
              </v:group>
            </w:pict>
          </mc:Fallback>
        </mc:AlternateContent>
      </w:r>
      <w:r>
        <w:rPr>
          <w:sz w:val="24"/>
        </w:rPr>
        <w:t>Për</w:t>
      </w:r>
      <w:r>
        <w:rPr>
          <w:spacing w:val="-1"/>
          <w:sz w:val="24"/>
        </w:rPr>
        <w:t> </w:t>
      </w:r>
      <w:r>
        <w:rPr>
          <w:sz w:val="24"/>
        </w:rPr>
        <w:t>vitin </w:t>
      </w:r>
      <w:r>
        <w:rPr>
          <w:spacing w:val="-4"/>
          <w:sz w:val="24"/>
        </w:rPr>
        <w:t>2023</w:t>
      </w:r>
      <w:r>
        <w:rPr>
          <w:sz w:val="24"/>
        </w:rPr>
        <w:tab/>
        <w:t>72,474</w:t>
      </w:r>
      <w:r>
        <w:rPr>
          <w:spacing w:val="-3"/>
          <w:sz w:val="24"/>
        </w:rPr>
        <w:t> </w:t>
      </w:r>
      <w:r>
        <w:rPr>
          <w:sz w:val="24"/>
        </w:rPr>
        <w:t>persona</w:t>
      </w:r>
      <w:r>
        <w:rPr>
          <w:spacing w:val="-2"/>
          <w:sz w:val="24"/>
        </w:rPr>
        <w:t> </w:t>
      </w:r>
      <w:r>
        <w:rPr>
          <w:sz w:val="24"/>
        </w:rPr>
        <w:t>me </w:t>
      </w:r>
      <w:r>
        <w:rPr>
          <w:spacing w:val="-5"/>
          <w:sz w:val="24"/>
        </w:rPr>
        <w:t>AK</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tabs>
          <w:tab w:pos="2520" w:val="left" w:leader="none"/>
        </w:tabs>
        <w:spacing w:line="630" w:lineRule="atLeast" w:before="0"/>
        <w:ind w:left="1440" w:right="4722" w:firstLine="0"/>
        <w:jc w:val="left"/>
        <w:rPr>
          <w:i/>
          <w:sz w:val="24"/>
        </w:rPr>
      </w:pPr>
      <w:r>
        <w:rPr>
          <w:i/>
          <w:sz w:val="24"/>
        </w:rPr>
        <w:t>Grafik</w:t>
      </w:r>
      <w:r>
        <w:rPr>
          <w:i/>
          <w:spacing w:val="-3"/>
          <w:sz w:val="24"/>
        </w:rPr>
        <w:t> </w:t>
      </w:r>
      <w:r>
        <w:rPr>
          <w:i/>
          <w:sz w:val="24"/>
        </w:rPr>
        <w:t>nr.4</w:t>
      </w:r>
      <w:r>
        <w:rPr>
          <w:i/>
          <w:spacing w:val="-3"/>
          <w:sz w:val="24"/>
        </w:rPr>
        <w:t> </w:t>
      </w:r>
      <w:r>
        <w:rPr>
          <w:i/>
          <w:sz w:val="24"/>
        </w:rPr>
        <w:t>:</w:t>
      </w:r>
      <w:r>
        <w:rPr>
          <w:i/>
          <w:spacing w:val="40"/>
          <w:sz w:val="24"/>
        </w:rPr>
        <w:t> </w:t>
      </w:r>
      <w:r>
        <w:rPr>
          <w:i/>
          <w:sz w:val="24"/>
        </w:rPr>
        <w:t>Numri</w:t>
      </w:r>
      <w:r>
        <w:rPr>
          <w:i/>
          <w:spacing w:val="-3"/>
          <w:sz w:val="24"/>
        </w:rPr>
        <w:t> </w:t>
      </w:r>
      <w:r>
        <w:rPr>
          <w:i/>
          <w:sz w:val="24"/>
        </w:rPr>
        <w:t>mesatar</w:t>
      </w:r>
      <w:r>
        <w:rPr>
          <w:i/>
          <w:spacing w:val="-3"/>
          <w:sz w:val="24"/>
        </w:rPr>
        <w:t> </w:t>
      </w:r>
      <w:r>
        <w:rPr>
          <w:i/>
          <w:sz w:val="24"/>
        </w:rPr>
        <w:t>i</w:t>
      </w:r>
      <w:r>
        <w:rPr>
          <w:i/>
          <w:spacing w:val="-3"/>
          <w:sz w:val="24"/>
        </w:rPr>
        <w:t> </w:t>
      </w:r>
      <w:r>
        <w:rPr>
          <w:i/>
          <w:sz w:val="24"/>
        </w:rPr>
        <w:t>përfituesve</w:t>
      </w:r>
      <w:r>
        <w:rPr>
          <w:i/>
          <w:spacing w:val="-4"/>
          <w:sz w:val="24"/>
        </w:rPr>
        <w:t> </w:t>
      </w:r>
      <w:r>
        <w:rPr>
          <w:i/>
          <w:sz w:val="24"/>
        </w:rPr>
        <w:t>në</w:t>
      </w:r>
      <w:r>
        <w:rPr>
          <w:i/>
          <w:spacing w:val="-4"/>
          <w:sz w:val="24"/>
        </w:rPr>
        <w:t> </w:t>
      </w:r>
      <w:r>
        <w:rPr>
          <w:i/>
          <w:sz w:val="24"/>
        </w:rPr>
        <w:t>skemën</w:t>
      </w:r>
      <w:r>
        <w:rPr>
          <w:i/>
          <w:spacing w:val="-3"/>
          <w:sz w:val="24"/>
        </w:rPr>
        <w:t> </w:t>
      </w:r>
      <w:r>
        <w:rPr>
          <w:i/>
          <w:sz w:val="24"/>
        </w:rPr>
        <w:t>e</w:t>
      </w:r>
      <w:r>
        <w:rPr>
          <w:i/>
          <w:spacing w:val="-4"/>
          <w:sz w:val="24"/>
        </w:rPr>
        <w:t> </w:t>
      </w:r>
      <w:r>
        <w:rPr>
          <w:i/>
          <w:sz w:val="24"/>
        </w:rPr>
        <w:t>PAK </w:t>
      </w:r>
      <w:r>
        <w:rPr>
          <w:i/>
          <w:spacing w:val="-2"/>
          <w:sz w:val="24"/>
        </w:rPr>
        <w:t>Tregues:</w:t>
      </w:r>
      <w:r>
        <w:rPr>
          <w:i/>
          <w:sz w:val="24"/>
        </w:rPr>
        <w:tab/>
        <w:t>Fondet e shpenzuara për skemën e PAK</w:t>
      </w:r>
    </w:p>
    <w:p>
      <w:pPr>
        <w:pStyle w:val="ListParagraph"/>
        <w:numPr>
          <w:ilvl w:val="0"/>
          <w:numId w:val="16"/>
        </w:numPr>
        <w:tabs>
          <w:tab w:pos="2879" w:val="left" w:leader="none"/>
          <w:tab w:pos="5192" w:val="left" w:leader="none"/>
        </w:tabs>
        <w:spacing w:line="240" w:lineRule="auto" w:before="47" w:after="0"/>
        <w:ind w:left="2879" w:right="0" w:hanging="359"/>
        <w:jc w:val="left"/>
        <w:rPr>
          <w:sz w:val="24"/>
        </w:rPr>
      </w:pPr>
      <w:r>
        <w:rPr>
          <w:sz w:val="24"/>
        </w:rPr>
        <w:t>Për</w:t>
      </w:r>
      <w:r>
        <w:rPr>
          <w:spacing w:val="-1"/>
          <w:sz w:val="24"/>
        </w:rPr>
        <w:t> </w:t>
      </w:r>
      <w:r>
        <w:rPr>
          <w:sz w:val="24"/>
        </w:rPr>
        <w:t>vitin </w:t>
      </w:r>
      <w:r>
        <w:rPr>
          <w:spacing w:val="-4"/>
          <w:sz w:val="24"/>
        </w:rPr>
        <w:t>2022</w:t>
      </w:r>
      <w:r>
        <w:rPr>
          <w:sz w:val="24"/>
        </w:rPr>
        <w:tab/>
        <w:t>14,337,296,149</w:t>
      </w:r>
      <w:r>
        <w:rPr>
          <w:spacing w:val="-2"/>
          <w:sz w:val="24"/>
        </w:rPr>
        <w:t> </w:t>
      </w:r>
      <w:r>
        <w:rPr>
          <w:spacing w:val="-4"/>
          <w:sz w:val="24"/>
        </w:rPr>
        <w:t>lekë</w:t>
      </w:r>
    </w:p>
    <w:p>
      <w:pPr>
        <w:pStyle w:val="ListParagraph"/>
        <w:numPr>
          <w:ilvl w:val="0"/>
          <w:numId w:val="16"/>
        </w:numPr>
        <w:tabs>
          <w:tab w:pos="2879" w:val="left" w:leader="none"/>
          <w:tab w:pos="5201" w:val="left" w:leader="none"/>
        </w:tabs>
        <w:spacing w:line="240" w:lineRule="auto" w:before="41" w:after="0"/>
        <w:ind w:left="2879" w:right="0" w:hanging="359"/>
        <w:jc w:val="left"/>
        <w:rPr>
          <w:sz w:val="24"/>
        </w:rPr>
      </w:pPr>
      <w:r>
        <w:rPr>
          <w:sz w:val="24"/>
        </w:rPr>
        <w:t>Për</w:t>
      </w:r>
      <w:r>
        <w:rPr>
          <w:spacing w:val="-1"/>
          <w:sz w:val="24"/>
        </w:rPr>
        <w:t> </w:t>
      </w:r>
      <w:r>
        <w:rPr>
          <w:sz w:val="24"/>
        </w:rPr>
        <w:t>vitin</w:t>
      </w:r>
      <w:r>
        <w:rPr>
          <w:spacing w:val="1"/>
          <w:sz w:val="24"/>
        </w:rPr>
        <w:t> </w:t>
      </w:r>
      <w:r>
        <w:rPr>
          <w:spacing w:val="-4"/>
          <w:sz w:val="24"/>
        </w:rPr>
        <w:t>2023</w:t>
      </w:r>
      <w:r>
        <w:rPr>
          <w:sz w:val="24"/>
        </w:rPr>
        <w:tab/>
        <w:t>15,154,404,106</w:t>
      </w:r>
      <w:r>
        <w:rPr>
          <w:spacing w:val="-2"/>
          <w:sz w:val="24"/>
        </w:rPr>
        <w:t> </w:t>
      </w:r>
      <w:r>
        <w:rPr>
          <w:spacing w:val="-4"/>
          <w:sz w:val="24"/>
        </w:rPr>
        <w:t>lekë</w:t>
      </w:r>
    </w:p>
    <w:p>
      <w:pPr>
        <w:pStyle w:val="ListParagraph"/>
        <w:spacing w:after="0" w:line="240" w:lineRule="auto"/>
        <w:jc w:val="left"/>
        <w:rPr>
          <w:sz w:val="24"/>
        </w:rPr>
        <w:sectPr>
          <w:pgSz w:w="11930" w:h="16860"/>
          <w:pgMar w:header="0" w:footer="951" w:top="1440" w:bottom="1140" w:left="0" w:right="0"/>
        </w:sectPr>
      </w:pPr>
    </w:p>
    <w:p>
      <w:pPr>
        <w:pStyle w:val="BodyText"/>
        <w:ind w:left="1432"/>
        <w:rPr>
          <w:sz w:val="20"/>
        </w:rPr>
      </w:pPr>
      <w:r>
        <w:rPr>
          <w:sz w:val="20"/>
        </w:rPr>
        <mc:AlternateContent>
          <mc:Choice Requires="wps">
            <w:drawing>
              <wp:inline distT="0" distB="0" distL="0" distR="0">
                <wp:extent cx="5305425" cy="2390775"/>
                <wp:effectExtent l="0" t="0" r="0" b="0"/>
                <wp:docPr id="116" name="Group 116"/>
                <wp:cNvGraphicFramePr>
                  <a:graphicFrameLocks/>
                </wp:cNvGraphicFramePr>
                <a:graphic>
                  <a:graphicData uri="http://schemas.microsoft.com/office/word/2010/wordprocessingGroup">
                    <wpg:wgp>
                      <wpg:cNvPr id="116" name="Group 116"/>
                      <wpg:cNvGrpSpPr/>
                      <wpg:grpSpPr>
                        <a:xfrm>
                          <a:off x="0" y="0"/>
                          <a:ext cx="5305425" cy="2390775"/>
                          <a:chExt cx="5305425" cy="2390775"/>
                        </a:xfrm>
                      </wpg:grpSpPr>
                      <pic:pic>
                        <pic:nvPicPr>
                          <pic:cNvPr id="117" name="Image 117"/>
                          <pic:cNvPicPr/>
                        </pic:nvPicPr>
                        <pic:blipFill>
                          <a:blip r:embed="rId68" cstate="print"/>
                          <a:stretch>
                            <a:fillRect/>
                          </a:stretch>
                        </pic:blipFill>
                        <pic:spPr>
                          <a:xfrm>
                            <a:off x="1225477" y="498484"/>
                            <a:ext cx="3609619" cy="1578188"/>
                          </a:xfrm>
                          <a:prstGeom prst="rect">
                            <a:avLst/>
                          </a:prstGeom>
                        </pic:spPr>
                      </pic:pic>
                      <wps:wsp>
                        <wps:cNvPr id="118" name="Graphic 118"/>
                        <wps:cNvSpPr/>
                        <wps:spPr>
                          <a:xfrm>
                            <a:off x="2157920" y="512127"/>
                            <a:ext cx="1594485" cy="603250"/>
                          </a:xfrm>
                          <a:custGeom>
                            <a:avLst/>
                            <a:gdLst/>
                            <a:ahLst/>
                            <a:cxnLst/>
                            <a:rect l="l" t="t" r="r" b="b"/>
                            <a:pathLst>
                              <a:path w="1594485" h="603250">
                                <a:moveTo>
                                  <a:pt x="0" y="602741"/>
                                </a:moveTo>
                                <a:lnTo>
                                  <a:pt x="254" y="171068"/>
                                </a:lnTo>
                                <a:lnTo>
                                  <a:pt x="57785" y="171068"/>
                                </a:lnTo>
                              </a:path>
                              <a:path w="1594485" h="603250">
                                <a:moveTo>
                                  <a:pt x="1536445" y="368173"/>
                                </a:moveTo>
                                <a:lnTo>
                                  <a:pt x="1536445" y="0"/>
                                </a:lnTo>
                                <a:lnTo>
                                  <a:pt x="1594231" y="0"/>
                                </a:lnTo>
                              </a:path>
                            </a:pathLst>
                          </a:custGeom>
                          <a:ln w="9525">
                            <a:solidFill>
                              <a:srgbClr val="A6A6A6"/>
                            </a:solidFill>
                            <a:prstDash val="solid"/>
                          </a:ln>
                        </wps:spPr>
                        <wps:bodyPr wrap="square" lIns="0" tIns="0" rIns="0" bIns="0" rtlCol="0">
                          <a:prstTxWarp prst="textNoShape">
                            <a:avLst/>
                          </a:prstTxWarp>
                          <a:noAutofit/>
                        </wps:bodyPr>
                      </wps:wsp>
                      <wps:wsp>
                        <wps:cNvPr id="119" name="Graphic 119"/>
                        <wps:cNvSpPr/>
                        <wps:spPr>
                          <a:xfrm>
                            <a:off x="4762" y="4762"/>
                            <a:ext cx="5295900" cy="2381250"/>
                          </a:xfrm>
                          <a:custGeom>
                            <a:avLst/>
                            <a:gdLst/>
                            <a:ahLst/>
                            <a:cxnLst/>
                            <a:rect l="l" t="t" r="r" b="b"/>
                            <a:pathLst>
                              <a:path w="5295900" h="2381250">
                                <a:moveTo>
                                  <a:pt x="0" y="2381250"/>
                                </a:moveTo>
                                <a:lnTo>
                                  <a:pt x="5295900" y="2381250"/>
                                </a:lnTo>
                                <a:lnTo>
                                  <a:pt x="5295900" y="0"/>
                                </a:lnTo>
                                <a:lnTo>
                                  <a:pt x="0" y="0"/>
                                </a:lnTo>
                                <a:lnTo>
                                  <a:pt x="0" y="2381250"/>
                                </a:lnTo>
                                <a:close/>
                              </a:path>
                            </a:pathLst>
                          </a:custGeom>
                          <a:ln w="9525">
                            <a:solidFill>
                              <a:srgbClr val="D9D9D9"/>
                            </a:solidFill>
                            <a:prstDash val="solid"/>
                          </a:ln>
                        </wps:spPr>
                        <wps:bodyPr wrap="square" lIns="0" tIns="0" rIns="0" bIns="0" rtlCol="0">
                          <a:prstTxWarp prst="textNoShape">
                            <a:avLst/>
                          </a:prstTxWarp>
                          <a:noAutofit/>
                        </wps:bodyPr>
                      </wps:wsp>
                      <wps:wsp>
                        <wps:cNvPr id="120" name="Textbox 120"/>
                        <wps:cNvSpPr txBox="1"/>
                        <wps:spPr>
                          <a:xfrm>
                            <a:off x="1237424" y="135572"/>
                            <a:ext cx="3289935" cy="615315"/>
                          </a:xfrm>
                          <a:prstGeom prst="rect">
                            <a:avLst/>
                          </a:prstGeom>
                        </wps:spPr>
                        <wps:txbx>
                          <w:txbxContent>
                            <w:p>
                              <w:pPr>
                                <w:spacing w:line="286" w:lineRule="exact" w:before="0"/>
                                <w:ind w:left="0" w:right="0" w:firstLine="0"/>
                                <w:jc w:val="left"/>
                                <w:rPr>
                                  <w:rFonts w:ascii="Calibri" w:hAnsi="Calibri"/>
                                  <w:sz w:val="28"/>
                                </w:rPr>
                              </w:pPr>
                              <w:r>
                                <w:rPr>
                                  <w:rFonts w:ascii="Calibri" w:hAnsi="Calibri"/>
                                  <w:color w:val="585858"/>
                                  <w:sz w:val="28"/>
                                </w:rPr>
                                <w:t>Fondet</w:t>
                              </w:r>
                              <w:r>
                                <w:rPr>
                                  <w:rFonts w:ascii="Calibri" w:hAnsi="Calibri"/>
                                  <w:color w:val="585858"/>
                                  <w:spacing w:val="-8"/>
                                  <w:sz w:val="28"/>
                                </w:rPr>
                                <w:t> </w:t>
                              </w:r>
                              <w:r>
                                <w:rPr>
                                  <w:rFonts w:ascii="Calibri" w:hAnsi="Calibri"/>
                                  <w:color w:val="585858"/>
                                  <w:sz w:val="28"/>
                                </w:rPr>
                                <w:t>e</w:t>
                              </w:r>
                              <w:r>
                                <w:rPr>
                                  <w:rFonts w:ascii="Calibri" w:hAnsi="Calibri"/>
                                  <w:color w:val="585858"/>
                                  <w:spacing w:val="-9"/>
                                  <w:sz w:val="28"/>
                                </w:rPr>
                                <w:t> </w:t>
                              </w:r>
                              <w:r>
                                <w:rPr>
                                  <w:rFonts w:ascii="Calibri" w:hAnsi="Calibri"/>
                                  <w:color w:val="585858"/>
                                  <w:sz w:val="28"/>
                                </w:rPr>
                                <w:t>shpenzuara</w:t>
                              </w:r>
                              <w:r>
                                <w:rPr>
                                  <w:rFonts w:ascii="Calibri" w:hAnsi="Calibri"/>
                                  <w:color w:val="585858"/>
                                  <w:spacing w:val="-7"/>
                                  <w:sz w:val="28"/>
                                </w:rPr>
                                <w:t> </w:t>
                              </w:r>
                              <w:r>
                                <w:rPr>
                                  <w:rFonts w:ascii="Calibri" w:hAnsi="Calibri"/>
                                  <w:color w:val="585858"/>
                                  <w:sz w:val="28"/>
                                </w:rPr>
                                <w:t>për</w:t>
                              </w:r>
                              <w:r>
                                <w:rPr>
                                  <w:rFonts w:ascii="Calibri" w:hAnsi="Calibri"/>
                                  <w:color w:val="585858"/>
                                  <w:spacing w:val="-6"/>
                                  <w:sz w:val="28"/>
                                </w:rPr>
                                <w:t> </w:t>
                              </w:r>
                              <w:r>
                                <w:rPr>
                                  <w:rFonts w:ascii="Calibri" w:hAnsi="Calibri"/>
                                  <w:color w:val="585858"/>
                                  <w:sz w:val="28"/>
                                </w:rPr>
                                <w:t>skemën</w:t>
                              </w:r>
                              <w:r>
                                <w:rPr>
                                  <w:rFonts w:ascii="Calibri" w:hAnsi="Calibri"/>
                                  <w:color w:val="585858"/>
                                  <w:spacing w:val="-10"/>
                                  <w:sz w:val="28"/>
                                </w:rPr>
                                <w:t> </w:t>
                              </w:r>
                              <w:r>
                                <w:rPr>
                                  <w:rFonts w:ascii="Calibri" w:hAnsi="Calibri"/>
                                  <w:color w:val="585858"/>
                                  <w:sz w:val="28"/>
                                </w:rPr>
                                <w:t>e</w:t>
                              </w:r>
                              <w:r>
                                <w:rPr>
                                  <w:rFonts w:ascii="Calibri" w:hAnsi="Calibri"/>
                                  <w:color w:val="585858"/>
                                  <w:spacing w:val="-7"/>
                                  <w:sz w:val="28"/>
                                </w:rPr>
                                <w:t> </w:t>
                              </w:r>
                              <w:r>
                                <w:rPr>
                                  <w:rFonts w:ascii="Calibri" w:hAnsi="Calibri"/>
                                  <w:color w:val="585858"/>
                                  <w:spacing w:val="-5"/>
                                  <w:sz w:val="28"/>
                                </w:rPr>
                                <w:t>PAK</w:t>
                              </w:r>
                            </w:p>
                            <w:p>
                              <w:pPr>
                                <w:spacing w:before="196"/>
                                <w:ind w:left="4020" w:right="0" w:firstLine="0"/>
                                <w:jc w:val="left"/>
                                <w:rPr>
                                  <w:rFonts w:ascii="Calibri"/>
                                  <w:sz w:val="18"/>
                                </w:rPr>
                              </w:pPr>
                              <w:r>
                                <w:rPr>
                                  <w:rFonts w:ascii="Calibri"/>
                                  <w:color w:val="404040"/>
                                  <w:spacing w:val="-2"/>
                                  <w:sz w:val="18"/>
                                </w:rPr>
                                <w:t>15,154,404,106</w:t>
                              </w:r>
                            </w:p>
                            <w:p>
                              <w:pPr>
                                <w:spacing w:line="216" w:lineRule="exact" w:before="50"/>
                                <w:ind w:left="1600" w:right="0" w:firstLine="0"/>
                                <w:jc w:val="left"/>
                                <w:rPr>
                                  <w:rFonts w:ascii="Calibri"/>
                                  <w:sz w:val="18"/>
                                </w:rPr>
                              </w:pPr>
                              <w:r>
                                <w:rPr>
                                  <w:rFonts w:ascii="Calibri"/>
                                  <w:color w:val="404040"/>
                                  <w:spacing w:val="-2"/>
                                  <w:sz w:val="18"/>
                                </w:rPr>
                                <w:t>14,337,296,149</w:t>
                              </w:r>
                            </w:p>
                          </w:txbxContent>
                        </wps:txbx>
                        <wps:bodyPr wrap="square" lIns="0" tIns="0" rIns="0" bIns="0" rtlCol="0">
                          <a:noAutofit/>
                        </wps:bodyPr>
                      </wps:wsp>
                      <wps:wsp>
                        <wps:cNvPr id="121" name="Textbox 121"/>
                        <wps:cNvSpPr txBox="1"/>
                        <wps:spPr>
                          <a:xfrm>
                            <a:off x="403161" y="856043"/>
                            <a:ext cx="735965" cy="1284605"/>
                          </a:xfrm>
                          <a:prstGeom prst="rect">
                            <a:avLst/>
                          </a:prstGeom>
                        </wps:spPr>
                        <wps:txbx>
                          <w:txbxContent>
                            <w:p>
                              <w:pPr>
                                <w:spacing w:line="183" w:lineRule="exact" w:before="0"/>
                                <w:ind w:left="0" w:right="18" w:firstLine="0"/>
                                <w:jc w:val="right"/>
                                <w:rPr>
                                  <w:rFonts w:ascii="Calibri"/>
                                  <w:sz w:val="18"/>
                                </w:rPr>
                              </w:pPr>
                              <w:r>
                                <w:rPr>
                                  <w:rFonts w:ascii="Calibri"/>
                                  <w:color w:val="585858"/>
                                  <w:spacing w:val="-2"/>
                                  <w:sz w:val="18"/>
                                </w:rPr>
                                <w:t>20,000,000,000</w:t>
                              </w:r>
                            </w:p>
                            <w:p>
                              <w:pPr>
                                <w:spacing w:line="240" w:lineRule="auto" w:before="21"/>
                                <w:rPr>
                                  <w:rFonts w:ascii="Calibri"/>
                                  <w:sz w:val="18"/>
                                </w:rPr>
                              </w:pPr>
                            </w:p>
                            <w:p>
                              <w:pPr>
                                <w:spacing w:before="0"/>
                                <w:ind w:left="0" w:right="0" w:firstLine="0"/>
                                <w:jc w:val="left"/>
                                <w:rPr>
                                  <w:rFonts w:ascii="Calibri"/>
                                  <w:sz w:val="18"/>
                                </w:rPr>
                              </w:pPr>
                              <w:r>
                                <w:rPr>
                                  <w:rFonts w:ascii="Calibri"/>
                                  <w:color w:val="585858"/>
                                  <w:spacing w:val="-2"/>
                                  <w:sz w:val="18"/>
                                </w:rPr>
                                <w:t>15,000,000,000</w:t>
                              </w:r>
                            </w:p>
                            <w:p>
                              <w:pPr>
                                <w:spacing w:line="240" w:lineRule="auto" w:before="21"/>
                                <w:rPr>
                                  <w:rFonts w:ascii="Calibri"/>
                                  <w:sz w:val="18"/>
                                </w:rPr>
                              </w:pPr>
                            </w:p>
                            <w:p>
                              <w:pPr>
                                <w:spacing w:before="0"/>
                                <w:ind w:left="0" w:right="0" w:firstLine="0"/>
                                <w:jc w:val="left"/>
                                <w:rPr>
                                  <w:rFonts w:ascii="Calibri"/>
                                  <w:sz w:val="18"/>
                                </w:rPr>
                              </w:pPr>
                              <w:r>
                                <w:rPr>
                                  <w:rFonts w:ascii="Calibri"/>
                                  <w:color w:val="585858"/>
                                  <w:spacing w:val="-2"/>
                                  <w:sz w:val="18"/>
                                </w:rPr>
                                <w:t>10,000,000,000</w:t>
                              </w:r>
                            </w:p>
                            <w:p>
                              <w:pPr>
                                <w:spacing w:line="240" w:lineRule="auto" w:before="21"/>
                                <w:rPr>
                                  <w:rFonts w:ascii="Calibri"/>
                                  <w:sz w:val="18"/>
                                </w:rPr>
                              </w:pPr>
                            </w:p>
                            <w:p>
                              <w:pPr>
                                <w:spacing w:before="0"/>
                                <w:ind w:left="91" w:right="0" w:firstLine="0"/>
                                <w:jc w:val="left"/>
                                <w:rPr>
                                  <w:rFonts w:ascii="Calibri"/>
                                  <w:sz w:val="18"/>
                                </w:rPr>
                              </w:pPr>
                              <w:r>
                                <w:rPr>
                                  <w:rFonts w:ascii="Calibri"/>
                                  <w:color w:val="585858"/>
                                  <w:spacing w:val="-2"/>
                                  <w:sz w:val="18"/>
                                </w:rPr>
                                <w:t>5,000,000,000</w:t>
                              </w:r>
                            </w:p>
                            <w:p>
                              <w:pPr>
                                <w:spacing w:line="240" w:lineRule="auto" w:before="21"/>
                                <w:rPr>
                                  <w:rFonts w:ascii="Calibri"/>
                                  <w:sz w:val="18"/>
                                </w:rPr>
                              </w:pPr>
                            </w:p>
                            <w:p>
                              <w:pPr>
                                <w:spacing w:line="216" w:lineRule="exact" w:before="0"/>
                                <w:ind w:left="0" w:right="18" w:firstLine="0"/>
                                <w:jc w:val="right"/>
                                <w:rPr>
                                  <w:rFonts w:ascii="Calibri"/>
                                  <w:sz w:val="18"/>
                                </w:rPr>
                              </w:pPr>
                              <w:r>
                                <w:rPr>
                                  <w:rFonts w:ascii="Calibri"/>
                                  <w:color w:val="585858"/>
                                  <w:spacing w:val="-10"/>
                                  <w:sz w:val="18"/>
                                </w:rPr>
                                <w:t>0</w:t>
                              </w:r>
                            </w:p>
                          </w:txbxContent>
                        </wps:txbx>
                        <wps:bodyPr wrap="square" lIns="0" tIns="0" rIns="0" bIns="0" rtlCol="0">
                          <a:noAutofit/>
                        </wps:bodyPr>
                      </wps:wsp>
                      <wps:wsp>
                        <wps:cNvPr id="122" name="Textbox 122"/>
                        <wps:cNvSpPr txBox="1"/>
                        <wps:spPr>
                          <a:xfrm>
                            <a:off x="1885124" y="2168461"/>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2022</w:t>
                              </w:r>
                            </w:p>
                          </w:txbxContent>
                        </wps:txbx>
                        <wps:bodyPr wrap="square" lIns="0" tIns="0" rIns="0" bIns="0" rtlCol="0">
                          <a:noAutofit/>
                        </wps:bodyPr>
                      </wps:wsp>
                      <wps:wsp>
                        <wps:cNvPr id="123" name="Textbox 123"/>
                        <wps:cNvSpPr txBox="1"/>
                        <wps:spPr>
                          <a:xfrm>
                            <a:off x="3421824" y="2168461"/>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2023</w:t>
                              </w:r>
                            </w:p>
                          </w:txbxContent>
                        </wps:txbx>
                        <wps:bodyPr wrap="square" lIns="0" tIns="0" rIns="0" bIns="0" rtlCol="0">
                          <a:noAutofit/>
                        </wps:bodyPr>
                      </wps:wsp>
                    </wpg:wgp>
                  </a:graphicData>
                </a:graphic>
              </wp:inline>
            </w:drawing>
          </mc:Choice>
          <mc:Fallback>
            <w:pict>
              <v:group style="width:417.75pt;height:188.25pt;mso-position-horizontal-relative:char;mso-position-vertical-relative:line" id="docshapegroup112" coordorigin="0,0" coordsize="8355,3765">
                <v:shape style="position:absolute;left:1929;top:785;width:5685;height:2486" type="#_x0000_t75" id="docshape113" stroked="false">
                  <v:imagedata r:id="rId68" o:title=""/>
                </v:shape>
                <v:shape style="position:absolute;left:3398;top:806;width:2511;height:950" id="docshape114" coordorigin="3398,807" coordsize="2511,950" path="m3398,1756l3399,1076,3489,1076m5818,1386l5818,807,5909,807e" filled="false" stroked="true" strokeweight=".75pt" strokecolor="#a6a6a6">
                  <v:path arrowok="t"/>
                  <v:stroke dashstyle="solid"/>
                </v:shape>
                <v:rect style="position:absolute;left:7;top:7;width:8340;height:3750" id="docshape115" filled="false" stroked="true" strokeweight=".75pt" strokecolor="#d9d9d9">
                  <v:stroke dashstyle="solid"/>
                </v:rect>
                <v:shape style="position:absolute;left:1948;top:213;width:5181;height:969" type="#_x0000_t202" id="docshape116" filled="false" stroked="false">
                  <v:textbox inset="0,0,0,0">
                    <w:txbxContent>
                      <w:p>
                        <w:pPr>
                          <w:spacing w:line="286" w:lineRule="exact" w:before="0"/>
                          <w:ind w:left="0" w:right="0" w:firstLine="0"/>
                          <w:jc w:val="left"/>
                          <w:rPr>
                            <w:rFonts w:ascii="Calibri" w:hAnsi="Calibri"/>
                            <w:sz w:val="28"/>
                          </w:rPr>
                        </w:pPr>
                        <w:r>
                          <w:rPr>
                            <w:rFonts w:ascii="Calibri" w:hAnsi="Calibri"/>
                            <w:color w:val="585858"/>
                            <w:sz w:val="28"/>
                          </w:rPr>
                          <w:t>Fondet</w:t>
                        </w:r>
                        <w:r>
                          <w:rPr>
                            <w:rFonts w:ascii="Calibri" w:hAnsi="Calibri"/>
                            <w:color w:val="585858"/>
                            <w:spacing w:val="-8"/>
                            <w:sz w:val="28"/>
                          </w:rPr>
                          <w:t> </w:t>
                        </w:r>
                        <w:r>
                          <w:rPr>
                            <w:rFonts w:ascii="Calibri" w:hAnsi="Calibri"/>
                            <w:color w:val="585858"/>
                            <w:sz w:val="28"/>
                          </w:rPr>
                          <w:t>e</w:t>
                        </w:r>
                        <w:r>
                          <w:rPr>
                            <w:rFonts w:ascii="Calibri" w:hAnsi="Calibri"/>
                            <w:color w:val="585858"/>
                            <w:spacing w:val="-9"/>
                            <w:sz w:val="28"/>
                          </w:rPr>
                          <w:t> </w:t>
                        </w:r>
                        <w:r>
                          <w:rPr>
                            <w:rFonts w:ascii="Calibri" w:hAnsi="Calibri"/>
                            <w:color w:val="585858"/>
                            <w:sz w:val="28"/>
                          </w:rPr>
                          <w:t>shpenzuara</w:t>
                        </w:r>
                        <w:r>
                          <w:rPr>
                            <w:rFonts w:ascii="Calibri" w:hAnsi="Calibri"/>
                            <w:color w:val="585858"/>
                            <w:spacing w:val="-7"/>
                            <w:sz w:val="28"/>
                          </w:rPr>
                          <w:t> </w:t>
                        </w:r>
                        <w:r>
                          <w:rPr>
                            <w:rFonts w:ascii="Calibri" w:hAnsi="Calibri"/>
                            <w:color w:val="585858"/>
                            <w:sz w:val="28"/>
                          </w:rPr>
                          <w:t>për</w:t>
                        </w:r>
                        <w:r>
                          <w:rPr>
                            <w:rFonts w:ascii="Calibri" w:hAnsi="Calibri"/>
                            <w:color w:val="585858"/>
                            <w:spacing w:val="-6"/>
                            <w:sz w:val="28"/>
                          </w:rPr>
                          <w:t> </w:t>
                        </w:r>
                        <w:r>
                          <w:rPr>
                            <w:rFonts w:ascii="Calibri" w:hAnsi="Calibri"/>
                            <w:color w:val="585858"/>
                            <w:sz w:val="28"/>
                          </w:rPr>
                          <w:t>skemën</w:t>
                        </w:r>
                        <w:r>
                          <w:rPr>
                            <w:rFonts w:ascii="Calibri" w:hAnsi="Calibri"/>
                            <w:color w:val="585858"/>
                            <w:spacing w:val="-10"/>
                            <w:sz w:val="28"/>
                          </w:rPr>
                          <w:t> </w:t>
                        </w:r>
                        <w:r>
                          <w:rPr>
                            <w:rFonts w:ascii="Calibri" w:hAnsi="Calibri"/>
                            <w:color w:val="585858"/>
                            <w:sz w:val="28"/>
                          </w:rPr>
                          <w:t>e</w:t>
                        </w:r>
                        <w:r>
                          <w:rPr>
                            <w:rFonts w:ascii="Calibri" w:hAnsi="Calibri"/>
                            <w:color w:val="585858"/>
                            <w:spacing w:val="-7"/>
                            <w:sz w:val="28"/>
                          </w:rPr>
                          <w:t> </w:t>
                        </w:r>
                        <w:r>
                          <w:rPr>
                            <w:rFonts w:ascii="Calibri" w:hAnsi="Calibri"/>
                            <w:color w:val="585858"/>
                            <w:spacing w:val="-5"/>
                            <w:sz w:val="28"/>
                          </w:rPr>
                          <w:t>PAK</w:t>
                        </w:r>
                      </w:p>
                      <w:p>
                        <w:pPr>
                          <w:spacing w:before="196"/>
                          <w:ind w:left="4020" w:right="0" w:firstLine="0"/>
                          <w:jc w:val="left"/>
                          <w:rPr>
                            <w:rFonts w:ascii="Calibri"/>
                            <w:sz w:val="18"/>
                          </w:rPr>
                        </w:pPr>
                        <w:r>
                          <w:rPr>
                            <w:rFonts w:ascii="Calibri"/>
                            <w:color w:val="404040"/>
                            <w:spacing w:val="-2"/>
                            <w:sz w:val="18"/>
                          </w:rPr>
                          <w:t>15,154,404,106</w:t>
                        </w:r>
                      </w:p>
                      <w:p>
                        <w:pPr>
                          <w:spacing w:line="216" w:lineRule="exact" w:before="50"/>
                          <w:ind w:left="1600" w:right="0" w:firstLine="0"/>
                          <w:jc w:val="left"/>
                          <w:rPr>
                            <w:rFonts w:ascii="Calibri"/>
                            <w:sz w:val="18"/>
                          </w:rPr>
                        </w:pPr>
                        <w:r>
                          <w:rPr>
                            <w:rFonts w:ascii="Calibri"/>
                            <w:color w:val="404040"/>
                            <w:spacing w:val="-2"/>
                            <w:sz w:val="18"/>
                          </w:rPr>
                          <w:t>14,337,296,149</w:t>
                        </w:r>
                      </w:p>
                    </w:txbxContent>
                  </v:textbox>
                  <w10:wrap type="none"/>
                </v:shape>
                <v:shape style="position:absolute;left:634;top:1348;width:1159;height:2023" type="#_x0000_t202" id="docshape117" filled="false" stroked="false">
                  <v:textbox inset="0,0,0,0">
                    <w:txbxContent>
                      <w:p>
                        <w:pPr>
                          <w:spacing w:line="183" w:lineRule="exact" w:before="0"/>
                          <w:ind w:left="0" w:right="18" w:firstLine="0"/>
                          <w:jc w:val="right"/>
                          <w:rPr>
                            <w:rFonts w:ascii="Calibri"/>
                            <w:sz w:val="18"/>
                          </w:rPr>
                        </w:pPr>
                        <w:r>
                          <w:rPr>
                            <w:rFonts w:ascii="Calibri"/>
                            <w:color w:val="585858"/>
                            <w:spacing w:val="-2"/>
                            <w:sz w:val="18"/>
                          </w:rPr>
                          <w:t>20,000,000,000</w:t>
                        </w:r>
                      </w:p>
                      <w:p>
                        <w:pPr>
                          <w:spacing w:line="240" w:lineRule="auto" w:before="21"/>
                          <w:rPr>
                            <w:rFonts w:ascii="Calibri"/>
                            <w:sz w:val="18"/>
                          </w:rPr>
                        </w:pPr>
                      </w:p>
                      <w:p>
                        <w:pPr>
                          <w:spacing w:before="0"/>
                          <w:ind w:left="0" w:right="0" w:firstLine="0"/>
                          <w:jc w:val="left"/>
                          <w:rPr>
                            <w:rFonts w:ascii="Calibri"/>
                            <w:sz w:val="18"/>
                          </w:rPr>
                        </w:pPr>
                        <w:r>
                          <w:rPr>
                            <w:rFonts w:ascii="Calibri"/>
                            <w:color w:val="585858"/>
                            <w:spacing w:val="-2"/>
                            <w:sz w:val="18"/>
                          </w:rPr>
                          <w:t>15,000,000,000</w:t>
                        </w:r>
                      </w:p>
                      <w:p>
                        <w:pPr>
                          <w:spacing w:line="240" w:lineRule="auto" w:before="21"/>
                          <w:rPr>
                            <w:rFonts w:ascii="Calibri"/>
                            <w:sz w:val="18"/>
                          </w:rPr>
                        </w:pPr>
                      </w:p>
                      <w:p>
                        <w:pPr>
                          <w:spacing w:before="0"/>
                          <w:ind w:left="0" w:right="0" w:firstLine="0"/>
                          <w:jc w:val="left"/>
                          <w:rPr>
                            <w:rFonts w:ascii="Calibri"/>
                            <w:sz w:val="18"/>
                          </w:rPr>
                        </w:pPr>
                        <w:r>
                          <w:rPr>
                            <w:rFonts w:ascii="Calibri"/>
                            <w:color w:val="585858"/>
                            <w:spacing w:val="-2"/>
                            <w:sz w:val="18"/>
                          </w:rPr>
                          <w:t>10,000,000,000</w:t>
                        </w:r>
                      </w:p>
                      <w:p>
                        <w:pPr>
                          <w:spacing w:line="240" w:lineRule="auto" w:before="21"/>
                          <w:rPr>
                            <w:rFonts w:ascii="Calibri"/>
                            <w:sz w:val="18"/>
                          </w:rPr>
                        </w:pPr>
                      </w:p>
                      <w:p>
                        <w:pPr>
                          <w:spacing w:before="0"/>
                          <w:ind w:left="91" w:right="0" w:firstLine="0"/>
                          <w:jc w:val="left"/>
                          <w:rPr>
                            <w:rFonts w:ascii="Calibri"/>
                            <w:sz w:val="18"/>
                          </w:rPr>
                        </w:pPr>
                        <w:r>
                          <w:rPr>
                            <w:rFonts w:ascii="Calibri"/>
                            <w:color w:val="585858"/>
                            <w:spacing w:val="-2"/>
                            <w:sz w:val="18"/>
                          </w:rPr>
                          <w:t>5,000,000,000</w:t>
                        </w:r>
                      </w:p>
                      <w:p>
                        <w:pPr>
                          <w:spacing w:line="240" w:lineRule="auto" w:before="21"/>
                          <w:rPr>
                            <w:rFonts w:ascii="Calibri"/>
                            <w:sz w:val="18"/>
                          </w:rPr>
                        </w:pPr>
                      </w:p>
                      <w:p>
                        <w:pPr>
                          <w:spacing w:line="216" w:lineRule="exact" w:before="0"/>
                          <w:ind w:left="0" w:right="18" w:firstLine="0"/>
                          <w:jc w:val="right"/>
                          <w:rPr>
                            <w:rFonts w:ascii="Calibri"/>
                            <w:sz w:val="18"/>
                          </w:rPr>
                        </w:pPr>
                        <w:r>
                          <w:rPr>
                            <w:rFonts w:ascii="Calibri"/>
                            <w:color w:val="585858"/>
                            <w:spacing w:val="-10"/>
                            <w:sz w:val="18"/>
                          </w:rPr>
                          <w:t>0</w:t>
                        </w:r>
                      </w:p>
                    </w:txbxContent>
                  </v:textbox>
                  <w10:wrap type="none"/>
                </v:shape>
                <v:shape style="position:absolute;left:2968;top:3414;width:385;height:180" type="#_x0000_t202" id="docshape118"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2022</w:t>
                        </w:r>
                      </w:p>
                    </w:txbxContent>
                  </v:textbox>
                  <w10:wrap type="none"/>
                </v:shape>
                <v:shape style="position:absolute;left:5388;top:3414;width:385;height:180" type="#_x0000_t202" id="docshape119"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2023</w:t>
                        </w:r>
                      </w:p>
                    </w:txbxContent>
                  </v:textbox>
                  <w10:wrap type="none"/>
                </v:shape>
              </v:group>
            </w:pict>
          </mc:Fallback>
        </mc:AlternateContent>
      </w:r>
      <w:r>
        <w:rPr>
          <w:sz w:val="20"/>
        </w:rPr>
      </w:r>
    </w:p>
    <w:p>
      <w:pPr>
        <w:spacing w:before="0"/>
        <w:ind w:left="77" w:right="1078" w:firstLine="0"/>
        <w:jc w:val="center"/>
        <w:rPr>
          <w:i/>
          <w:sz w:val="24"/>
        </w:rPr>
      </w:pPr>
      <w:r>
        <w:rPr>
          <w:i/>
          <w:sz w:val="24"/>
        </w:rPr>
        <w:t>Grafik</w:t>
      </w:r>
      <w:r>
        <w:rPr>
          <w:i/>
          <w:spacing w:val="-2"/>
          <w:sz w:val="24"/>
        </w:rPr>
        <w:t> </w:t>
      </w:r>
      <w:r>
        <w:rPr>
          <w:i/>
          <w:sz w:val="24"/>
        </w:rPr>
        <w:t>nr.5</w:t>
      </w:r>
      <w:r>
        <w:rPr>
          <w:i/>
          <w:spacing w:val="-1"/>
          <w:sz w:val="24"/>
        </w:rPr>
        <w:t> </w:t>
      </w:r>
      <w:r>
        <w:rPr>
          <w:i/>
          <w:sz w:val="24"/>
        </w:rPr>
        <w:t>:</w:t>
      </w:r>
      <w:r>
        <w:rPr>
          <w:i/>
          <w:spacing w:val="27"/>
          <w:sz w:val="24"/>
        </w:rPr>
        <w:t> </w:t>
      </w:r>
      <w:r>
        <w:rPr>
          <w:i/>
          <w:sz w:val="24"/>
        </w:rPr>
        <w:t>Fondet e</w:t>
      </w:r>
      <w:r>
        <w:rPr>
          <w:i/>
          <w:spacing w:val="-1"/>
          <w:sz w:val="24"/>
        </w:rPr>
        <w:t> </w:t>
      </w:r>
      <w:r>
        <w:rPr>
          <w:i/>
          <w:sz w:val="24"/>
        </w:rPr>
        <w:t>shpenzuara për individët</w:t>
      </w:r>
      <w:r>
        <w:rPr>
          <w:i/>
          <w:spacing w:val="-1"/>
          <w:sz w:val="24"/>
        </w:rPr>
        <w:t> </w:t>
      </w:r>
      <w:r>
        <w:rPr>
          <w:i/>
          <w:sz w:val="24"/>
        </w:rPr>
        <w:t>në</w:t>
      </w:r>
      <w:r>
        <w:rPr>
          <w:i/>
          <w:spacing w:val="-1"/>
          <w:sz w:val="24"/>
        </w:rPr>
        <w:t> </w:t>
      </w:r>
      <w:r>
        <w:rPr>
          <w:i/>
          <w:sz w:val="24"/>
        </w:rPr>
        <w:t>skemën</w:t>
      </w:r>
      <w:r>
        <w:rPr>
          <w:i/>
          <w:spacing w:val="-1"/>
          <w:sz w:val="24"/>
        </w:rPr>
        <w:t> </w:t>
      </w:r>
      <w:r>
        <w:rPr>
          <w:i/>
          <w:sz w:val="24"/>
        </w:rPr>
        <w:t>e</w:t>
      </w:r>
      <w:r>
        <w:rPr>
          <w:i/>
          <w:spacing w:val="-1"/>
          <w:sz w:val="24"/>
        </w:rPr>
        <w:t> </w:t>
      </w:r>
      <w:r>
        <w:rPr>
          <w:i/>
          <w:spacing w:val="-5"/>
          <w:sz w:val="24"/>
        </w:rPr>
        <w:t>PAK</w:t>
      </w:r>
    </w:p>
    <w:p>
      <w:pPr>
        <w:pStyle w:val="BodyText"/>
        <w:spacing w:before="73"/>
        <w:rPr>
          <w:i/>
        </w:rPr>
      </w:pPr>
    </w:p>
    <w:p>
      <w:pPr>
        <w:pStyle w:val="BodyText"/>
        <w:spacing w:line="276" w:lineRule="auto"/>
        <w:ind w:left="1440" w:right="1436"/>
      </w:pPr>
      <w:r>
        <w:rPr/>
        <mc:AlternateContent>
          <mc:Choice Requires="wps">
            <w:drawing>
              <wp:anchor distT="0" distB="0" distL="0" distR="0" allowOverlap="1" layoutInCell="1" locked="0" behindDoc="0" simplePos="0" relativeHeight="15735296">
                <wp:simplePos x="0" y="0"/>
                <wp:positionH relativeFrom="page">
                  <wp:posOffset>909637</wp:posOffset>
                </wp:positionH>
                <wp:positionV relativeFrom="paragraph">
                  <wp:posOffset>399000</wp:posOffset>
                </wp:positionV>
                <wp:extent cx="5702935" cy="3063240"/>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5702935" cy="3063240"/>
                          <a:chExt cx="5702935" cy="3063240"/>
                        </a:xfrm>
                      </wpg:grpSpPr>
                      <wps:wsp>
                        <wps:cNvPr id="125" name="Graphic 125"/>
                        <wps:cNvSpPr/>
                        <wps:spPr>
                          <a:xfrm>
                            <a:off x="272986" y="419798"/>
                            <a:ext cx="4521835" cy="1873885"/>
                          </a:xfrm>
                          <a:custGeom>
                            <a:avLst/>
                            <a:gdLst/>
                            <a:ahLst/>
                            <a:cxnLst/>
                            <a:rect l="l" t="t" r="r" b="b"/>
                            <a:pathLst>
                              <a:path w="4521835" h="1873885">
                                <a:moveTo>
                                  <a:pt x="106680" y="1324356"/>
                                </a:moveTo>
                                <a:lnTo>
                                  <a:pt x="0" y="1324356"/>
                                </a:lnTo>
                                <a:lnTo>
                                  <a:pt x="0" y="1873504"/>
                                </a:lnTo>
                                <a:lnTo>
                                  <a:pt x="106680" y="1873504"/>
                                </a:lnTo>
                                <a:lnTo>
                                  <a:pt x="106680" y="1324356"/>
                                </a:lnTo>
                                <a:close/>
                              </a:path>
                              <a:path w="4521835" h="1873885">
                                <a:moveTo>
                                  <a:pt x="509016" y="1363980"/>
                                </a:moveTo>
                                <a:lnTo>
                                  <a:pt x="400812" y="1363980"/>
                                </a:lnTo>
                                <a:lnTo>
                                  <a:pt x="400812" y="1873504"/>
                                </a:lnTo>
                                <a:lnTo>
                                  <a:pt x="509016" y="1873504"/>
                                </a:lnTo>
                                <a:lnTo>
                                  <a:pt x="509016" y="1363980"/>
                                </a:lnTo>
                                <a:close/>
                              </a:path>
                              <a:path w="4521835" h="1873885">
                                <a:moveTo>
                                  <a:pt x="909828" y="862584"/>
                                </a:moveTo>
                                <a:lnTo>
                                  <a:pt x="803148" y="862584"/>
                                </a:lnTo>
                                <a:lnTo>
                                  <a:pt x="803148" y="1873504"/>
                                </a:lnTo>
                                <a:lnTo>
                                  <a:pt x="909828" y="1873504"/>
                                </a:lnTo>
                                <a:lnTo>
                                  <a:pt x="909828" y="862584"/>
                                </a:lnTo>
                                <a:close/>
                              </a:path>
                              <a:path w="4521835" h="1873885">
                                <a:moveTo>
                                  <a:pt x="1310640" y="76200"/>
                                </a:moveTo>
                                <a:lnTo>
                                  <a:pt x="1203960" y="76200"/>
                                </a:lnTo>
                                <a:lnTo>
                                  <a:pt x="1203960" y="1873504"/>
                                </a:lnTo>
                                <a:lnTo>
                                  <a:pt x="1310640" y="1873504"/>
                                </a:lnTo>
                                <a:lnTo>
                                  <a:pt x="1310640" y="76200"/>
                                </a:lnTo>
                                <a:close/>
                              </a:path>
                              <a:path w="4521835" h="1873885">
                                <a:moveTo>
                                  <a:pt x="1712976" y="603504"/>
                                </a:moveTo>
                                <a:lnTo>
                                  <a:pt x="1606296" y="603504"/>
                                </a:lnTo>
                                <a:lnTo>
                                  <a:pt x="1606296" y="1873504"/>
                                </a:lnTo>
                                <a:lnTo>
                                  <a:pt x="1712976" y="1873504"/>
                                </a:lnTo>
                                <a:lnTo>
                                  <a:pt x="1712976" y="603504"/>
                                </a:lnTo>
                                <a:close/>
                              </a:path>
                              <a:path w="4521835" h="1873885">
                                <a:moveTo>
                                  <a:pt x="2113788" y="1542288"/>
                                </a:moveTo>
                                <a:lnTo>
                                  <a:pt x="2007108" y="1542288"/>
                                </a:lnTo>
                                <a:lnTo>
                                  <a:pt x="2007108" y="1873504"/>
                                </a:lnTo>
                                <a:lnTo>
                                  <a:pt x="2113788" y="1873504"/>
                                </a:lnTo>
                                <a:lnTo>
                                  <a:pt x="2113788" y="1542288"/>
                                </a:lnTo>
                                <a:close/>
                              </a:path>
                              <a:path w="4521835" h="1873885">
                                <a:moveTo>
                                  <a:pt x="2514600" y="937260"/>
                                </a:moveTo>
                                <a:lnTo>
                                  <a:pt x="2407920" y="937260"/>
                                </a:lnTo>
                                <a:lnTo>
                                  <a:pt x="2407920" y="1873504"/>
                                </a:lnTo>
                                <a:lnTo>
                                  <a:pt x="2514600" y="1873504"/>
                                </a:lnTo>
                                <a:lnTo>
                                  <a:pt x="2514600" y="937260"/>
                                </a:lnTo>
                                <a:close/>
                              </a:path>
                              <a:path w="4521835" h="1873885">
                                <a:moveTo>
                                  <a:pt x="2916936" y="1511808"/>
                                </a:moveTo>
                                <a:lnTo>
                                  <a:pt x="2810256" y="1511808"/>
                                </a:lnTo>
                                <a:lnTo>
                                  <a:pt x="2810256" y="1873504"/>
                                </a:lnTo>
                                <a:lnTo>
                                  <a:pt x="2916936" y="1873504"/>
                                </a:lnTo>
                                <a:lnTo>
                                  <a:pt x="2916936" y="1511808"/>
                                </a:lnTo>
                                <a:close/>
                              </a:path>
                              <a:path w="4521835" h="1873885">
                                <a:moveTo>
                                  <a:pt x="3317748" y="1210056"/>
                                </a:moveTo>
                                <a:lnTo>
                                  <a:pt x="3211068" y="1210056"/>
                                </a:lnTo>
                                <a:lnTo>
                                  <a:pt x="3211068" y="1873504"/>
                                </a:lnTo>
                                <a:lnTo>
                                  <a:pt x="3317748" y="1873504"/>
                                </a:lnTo>
                                <a:lnTo>
                                  <a:pt x="3317748" y="1210056"/>
                                </a:lnTo>
                                <a:close/>
                              </a:path>
                              <a:path w="4521835" h="1873885">
                                <a:moveTo>
                                  <a:pt x="3718560" y="1107948"/>
                                </a:moveTo>
                                <a:lnTo>
                                  <a:pt x="3611880" y="1107948"/>
                                </a:lnTo>
                                <a:lnTo>
                                  <a:pt x="3611880" y="1873504"/>
                                </a:lnTo>
                                <a:lnTo>
                                  <a:pt x="3718560" y="1873504"/>
                                </a:lnTo>
                                <a:lnTo>
                                  <a:pt x="3718560" y="1107948"/>
                                </a:lnTo>
                                <a:close/>
                              </a:path>
                              <a:path w="4521835" h="1873885">
                                <a:moveTo>
                                  <a:pt x="4120896" y="0"/>
                                </a:moveTo>
                                <a:lnTo>
                                  <a:pt x="4014216" y="0"/>
                                </a:lnTo>
                                <a:lnTo>
                                  <a:pt x="4014216" y="1873504"/>
                                </a:lnTo>
                                <a:lnTo>
                                  <a:pt x="4120896" y="1873504"/>
                                </a:lnTo>
                                <a:lnTo>
                                  <a:pt x="4120896" y="0"/>
                                </a:lnTo>
                                <a:close/>
                              </a:path>
                              <a:path w="4521835" h="1873885">
                                <a:moveTo>
                                  <a:pt x="4521708" y="1168908"/>
                                </a:moveTo>
                                <a:lnTo>
                                  <a:pt x="4415028" y="1168908"/>
                                </a:lnTo>
                                <a:lnTo>
                                  <a:pt x="4415028" y="1873504"/>
                                </a:lnTo>
                                <a:lnTo>
                                  <a:pt x="4521708" y="1873504"/>
                                </a:lnTo>
                                <a:lnTo>
                                  <a:pt x="4521708" y="1168908"/>
                                </a:lnTo>
                                <a:close/>
                              </a:path>
                            </a:pathLst>
                          </a:custGeom>
                          <a:solidFill>
                            <a:srgbClr val="4F81BC"/>
                          </a:solidFill>
                        </wps:spPr>
                        <wps:bodyPr wrap="square" lIns="0" tIns="0" rIns="0" bIns="0" rtlCol="0">
                          <a:prstTxWarp prst="textNoShape">
                            <a:avLst/>
                          </a:prstTxWarp>
                          <a:noAutofit/>
                        </wps:bodyPr>
                      </wps:wsp>
                      <wps:wsp>
                        <wps:cNvPr id="126" name="Graphic 126"/>
                        <wps:cNvSpPr/>
                        <wps:spPr>
                          <a:xfrm>
                            <a:off x="407098" y="354266"/>
                            <a:ext cx="4521835" cy="1939289"/>
                          </a:xfrm>
                          <a:custGeom>
                            <a:avLst/>
                            <a:gdLst/>
                            <a:ahLst/>
                            <a:cxnLst/>
                            <a:rect l="l" t="t" r="r" b="b"/>
                            <a:pathLst>
                              <a:path w="4521835" h="1939289">
                                <a:moveTo>
                                  <a:pt x="106680" y="1382268"/>
                                </a:moveTo>
                                <a:lnTo>
                                  <a:pt x="0" y="1382268"/>
                                </a:lnTo>
                                <a:lnTo>
                                  <a:pt x="0" y="1939036"/>
                                </a:lnTo>
                                <a:lnTo>
                                  <a:pt x="106680" y="1939036"/>
                                </a:lnTo>
                                <a:lnTo>
                                  <a:pt x="106680" y="1382268"/>
                                </a:lnTo>
                                <a:close/>
                              </a:path>
                              <a:path w="4521835" h="1939289">
                                <a:moveTo>
                                  <a:pt x="507492" y="1412748"/>
                                </a:moveTo>
                                <a:lnTo>
                                  <a:pt x="400812" y="1412748"/>
                                </a:lnTo>
                                <a:lnTo>
                                  <a:pt x="400812" y="1939036"/>
                                </a:lnTo>
                                <a:lnTo>
                                  <a:pt x="507492" y="1939036"/>
                                </a:lnTo>
                                <a:lnTo>
                                  <a:pt x="507492" y="1412748"/>
                                </a:lnTo>
                                <a:close/>
                              </a:path>
                              <a:path w="4521835" h="1939289">
                                <a:moveTo>
                                  <a:pt x="909828" y="899160"/>
                                </a:moveTo>
                                <a:lnTo>
                                  <a:pt x="803148" y="899160"/>
                                </a:lnTo>
                                <a:lnTo>
                                  <a:pt x="803148" y="1939036"/>
                                </a:lnTo>
                                <a:lnTo>
                                  <a:pt x="909828" y="1939036"/>
                                </a:lnTo>
                                <a:lnTo>
                                  <a:pt x="909828" y="899160"/>
                                </a:lnTo>
                                <a:close/>
                              </a:path>
                              <a:path w="4521835" h="1939289">
                                <a:moveTo>
                                  <a:pt x="1310640" y="0"/>
                                </a:moveTo>
                                <a:lnTo>
                                  <a:pt x="1203960" y="0"/>
                                </a:lnTo>
                                <a:lnTo>
                                  <a:pt x="1203960" y="1939036"/>
                                </a:lnTo>
                                <a:lnTo>
                                  <a:pt x="1310640" y="1939036"/>
                                </a:lnTo>
                                <a:lnTo>
                                  <a:pt x="1310640" y="0"/>
                                </a:lnTo>
                                <a:close/>
                              </a:path>
                              <a:path w="4521835" h="1939289">
                                <a:moveTo>
                                  <a:pt x="1712976" y="614172"/>
                                </a:moveTo>
                                <a:lnTo>
                                  <a:pt x="1604772" y="614172"/>
                                </a:lnTo>
                                <a:lnTo>
                                  <a:pt x="1604772" y="1939036"/>
                                </a:lnTo>
                                <a:lnTo>
                                  <a:pt x="1712976" y="1939036"/>
                                </a:lnTo>
                                <a:lnTo>
                                  <a:pt x="1712976" y="614172"/>
                                </a:lnTo>
                                <a:close/>
                              </a:path>
                              <a:path w="4521835" h="1939289">
                                <a:moveTo>
                                  <a:pt x="2113788" y="1604772"/>
                                </a:moveTo>
                                <a:lnTo>
                                  <a:pt x="2007108" y="1604772"/>
                                </a:lnTo>
                                <a:lnTo>
                                  <a:pt x="2007108" y="1939036"/>
                                </a:lnTo>
                                <a:lnTo>
                                  <a:pt x="2113788" y="1939036"/>
                                </a:lnTo>
                                <a:lnTo>
                                  <a:pt x="2113788" y="1604772"/>
                                </a:lnTo>
                                <a:close/>
                              </a:path>
                              <a:path w="4521835" h="1939289">
                                <a:moveTo>
                                  <a:pt x="2514600" y="1001268"/>
                                </a:moveTo>
                                <a:lnTo>
                                  <a:pt x="2407920" y="1001268"/>
                                </a:lnTo>
                                <a:lnTo>
                                  <a:pt x="2407920" y="1939036"/>
                                </a:lnTo>
                                <a:lnTo>
                                  <a:pt x="2514600" y="1939036"/>
                                </a:lnTo>
                                <a:lnTo>
                                  <a:pt x="2514600" y="1001268"/>
                                </a:lnTo>
                                <a:close/>
                              </a:path>
                              <a:path w="4521835" h="1939289">
                                <a:moveTo>
                                  <a:pt x="2916936" y="1565148"/>
                                </a:moveTo>
                                <a:lnTo>
                                  <a:pt x="2808732" y="1565148"/>
                                </a:lnTo>
                                <a:lnTo>
                                  <a:pt x="2808732" y="1939036"/>
                                </a:lnTo>
                                <a:lnTo>
                                  <a:pt x="2916936" y="1939036"/>
                                </a:lnTo>
                                <a:lnTo>
                                  <a:pt x="2916936" y="1565148"/>
                                </a:lnTo>
                                <a:close/>
                              </a:path>
                              <a:path w="4521835" h="1939289">
                                <a:moveTo>
                                  <a:pt x="3317748" y="1266444"/>
                                </a:moveTo>
                                <a:lnTo>
                                  <a:pt x="3211068" y="1266444"/>
                                </a:lnTo>
                                <a:lnTo>
                                  <a:pt x="3211068" y="1939036"/>
                                </a:lnTo>
                                <a:lnTo>
                                  <a:pt x="3317748" y="1939036"/>
                                </a:lnTo>
                                <a:lnTo>
                                  <a:pt x="3317748" y="1266444"/>
                                </a:lnTo>
                                <a:close/>
                              </a:path>
                              <a:path w="4521835" h="1939289">
                                <a:moveTo>
                                  <a:pt x="3718560" y="1158240"/>
                                </a:moveTo>
                                <a:lnTo>
                                  <a:pt x="3611880" y="1158240"/>
                                </a:lnTo>
                                <a:lnTo>
                                  <a:pt x="3611880" y="1939036"/>
                                </a:lnTo>
                                <a:lnTo>
                                  <a:pt x="3718560" y="1939036"/>
                                </a:lnTo>
                                <a:lnTo>
                                  <a:pt x="3718560" y="1158240"/>
                                </a:lnTo>
                                <a:close/>
                              </a:path>
                              <a:path w="4521835" h="1939289">
                                <a:moveTo>
                                  <a:pt x="4120896" y="1524"/>
                                </a:moveTo>
                                <a:lnTo>
                                  <a:pt x="4012692" y="1524"/>
                                </a:lnTo>
                                <a:lnTo>
                                  <a:pt x="4012692" y="1939036"/>
                                </a:lnTo>
                                <a:lnTo>
                                  <a:pt x="4120896" y="1939036"/>
                                </a:lnTo>
                                <a:lnTo>
                                  <a:pt x="4120896" y="1524"/>
                                </a:lnTo>
                                <a:close/>
                              </a:path>
                              <a:path w="4521835" h="1939289">
                                <a:moveTo>
                                  <a:pt x="4521708" y="1239012"/>
                                </a:moveTo>
                                <a:lnTo>
                                  <a:pt x="4415028" y="1239012"/>
                                </a:lnTo>
                                <a:lnTo>
                                  <a:pt x="4415028" y="1939036"/>
                                </a:lnTo>
                                <a:lnTo>
                                  <a:pt x="4521708" y="1939036"/>
                                </a:lnTo>
                                <a:lnTo>
                                  <a:pt x="4521708" y="1239012"/>
                                </a:lnTo>
                                <a:close/>
                              </a:path>
                            </a:pathLst>
                          </a:custGeom>
                          <a:solidFill>
                            <a:srgbClr val="C0504D"/>
                          </a:solidFill>
                        </wps:spPr>
                        <wps:bodyPr wrap="square" lIns="0" tIns="0" rIns="0" bIns="0" rtlCol="0">
                          <a:prstTxWarp prst="textNoShape">
                            <a:avLst/>
                          </a:prstTxWarp>
                          <a:noAutofit/>
                        </wps:bodyPr>
                      </wps:wsp>
                      <wps:wsp>
                        <wps:cNvPr id="127" name="Graphic 127"/>
                        <wps:cNvSpPr/>
                        <wps:spPr>
                          <a:xfrm>
                            <a:off x="192938" y="2293302"/>
                            <a:ext cx="4816475" cy="1270"/>
                          </a:xfrm>
                          <a:custGeom>
                            <a:avLst/>
                            <a:gdLst/>
                            <a:ahLst/>
                            <a:cxnLst/>
                            <a:rect l="l" t="t" r="r" b="b"/>
                            <a:pathLst>
                              <a:path w="4816475" h="0">
                                <a:moveTo>
                                  <a:pt x="0" y="0"/>
                                </a:moveTo>
                                <a:lnTo>
                                  <a:pt x="4816132" y="0"/>
                                </a:lnTo>
                              </a:path>
                            </a:pathLst>
                          </a:custGeom>
                          <a:ln w="9525">
                            <a:solidFill>
                              <a:srgbClr val="858585"/>
                            </a:solidFill>
                            <a:prstDash val="solid"/>
                          </a:ln>
                        </wps:spPr>
                        <wps:bodyPr wrap="square" lIns="0" tIns="0" rIns="0" bIns="0" rtlCol="0">
                          <a:prstTxWarp prst="textNoShape">
                            <a:avLst/>
                          </a:prstTxWarp>
                          <a:noAutofit/>
                        </wps:bodyPr>
                      </wps:wsp>
                      <wps:wsp>
                        <wps:cNvPr id="128" name="Graphic 128"/>
                        <wps:cNvSpPr/>
                        <wps:spPr>
                          <a:xfrm>
                            <a:off x="139319" y="2405189"/>
                            <a:ext cx="681355" cy="281940"/>
                          </a:xfrm>
                          <a:custGeom>
                            <a:avLst/>
                            <a:gdLst/>
                            <a:ahLst/>
                            <a:cxnLst/>
                            <a:rect l="l" t="t" r="r" b="b"/>
                            <a:pathLst>
                              <a:path w="681355" h="281940">
                                <a:moveTo>
                                  <a:pt x="82956" y="246380"/>
                                </a:moveTo>
                                <a:lnTo>
                                  <a:pt x="82892" y="243840"/>
                                </a:lnTo>
                                <a:lnTo>
                                  <a:pt x="82524" y="242570"/>
                                </a:lnTo>
                                <a:lnTo>
                                  <a:pt x="82143" y="240030"/>
                                </a:lnTo>
                                <a:lnTo>
                                  <a:pt x="81432" y="237490"/>
                                </a:lnTo>
                                <a:lnTo>
                                  <a:pt x="80378" y="236220"/>
                                </a:lnTo>
                                <a:lnTo>
                                  <a:pt x="79324" y="233680"/>
                                </a:lnTo>
                                <a:lnTo>
                                  <a:pt x="77914" y="232410"/>
                                </a:lnTo>
                                <a:lnTo>
                                  <a:pt x="76136" y="231140"/>
                                </a:lnTo>
                                <a:lnTo>
                                  <a:pt x="74218" y="228600"/>
                                </a:lnTo>
                                <a:lnTo>
                                  <a:pt x="72872" y="227774"/>
                                </a:lnTo>
                                <a:lnTo>
                                  <a:pt x="72872" y="247650"/>
                                </a:lnTo>
                                <a:lnTo>
                                  <a:pt x="72644" y="250190"/>
                                </a:lnTo>
                                <a:lnTo>
                                  <a:pt x="67259" y="259080"/>
                                </a:lnTo>
                                <a:lnTo>
                                  <a:pt x="56362" y="270510"/>
                                </a:lnTo>
                                <a:lnTo>
                                  <a:pt x="36449" y="250190"/>
                                </a:lnTo>
                                <a:lnTo>
                                  <a:pt x="42862" y="243840"/>
                                </a:lnTo>
                                <a:lnTo>
                                  <a:pt x="45427" y="241300"/>
                                </a:lnTo>
                                <a:lnTo>
                                  <a:pt x="47777" y="238760"/>
                                </a:lnTo>
                                <a:lnTo>
                                  <a:pt x="49949" y="237490"/>
                                </a:lnTo>
                                <a:lnTo>
                                  <a:pt x="53962" y="234950"/>
                                </a:lnTo>
                                <a:lnTo>
                                  <a:pt x="57823" y="234950"/>
                                </a:lnTo>
                                <a:lnTo>
                                  <a:pt x="59728" y="233680"/>
                                </a:lnTo>
                                <a:lnTo>
                                  <a:pt x="61595" y="234950"/>
                                </a:lnTo>
                                <a:lnTo>
                                  <a:pt x="63411" y="234950"/>
                                </a:lnTo>
                                <a:lnTo>
                                  <a:pt x="65227" y="236220"/>
                                </a:lnTo>
                                <a:lnTo>
                                  <a:pt x="66979" y="237490"/>
                                </a:lnTo>
                                <a:lnTo>
                                  <a:pt x="68668" y="238760"/>
                                </a:lnTo>
                                <a:lnTo>
                                  <a:pt x="70243" y="240030"/>
                                </a:lnTo>
                                <a:lnTo>
                                  <a:pt x="71348" y="242570"/>
                                </a:lnTo>
                                <a:lnTo>
                                  <a:pt x="72631" y="245110"/>
                                </a:lnTo>
                                <a:lnTo>
                                  <a:pt x="72745" y="246380"/>
                                </a:lnTo>
                                <a:lnTo>
                                  <a:pt x="72872" y="247650"/>
                                </a:lnTo>
                                <a:lnTo>
                                  <a:pt x="72872" y="227774"/>
                                </a:lnTo>
                                <a:lnTo>
                                  <a:pt x="72174" y="227330"/>
                                </a:lnTo>
                                <a:lnTo>
                                  <a:pt x="67805" y="224790"/>
                                </a:lnTo>
                                <a:lnTo>
                                  <a:pt x="63411" y="224790"/>
                                </a:lnTo>
                                <a:lnTo>
                                  <a:pt x="61214" y="223520"/>
                                </a:lnTo>
                                <a:lnTo>
                                  <a:pt x="59055" y="224790"/>
                                </a:lnTo>
                                <a:lnTo>
                                  <a:pt x="56946" y="224790"/>
                                </a:lnTo>
                                <a:lnTo>
                                  <a:pt x="54838" y="226060"/>
                                </a:lnTo>
                                <a:lnTo>
                                  <a:pt x="52870" y="226060"/>
                                </a:lnTo>
                                <a:lnTo>
                                  <a:pt x="51028" y="227330"/>
                                </a:lnTo>
                                <a:lnTo>
                                  <a:pt x="51727" y="226060"/>
                                </a:lnTo>
                                <a:lnTo>
                                  <a:pt x="52146" y="223520"/>
                                </a:lnTo>
                                <a:lnTo>
                                  <a:pt x="52400" y="220980"/>
                                </a:lnTo>
                                <a:lnTo>
                                  <a:pt x="52336" y="219710"/>
                                </a:lnTo>
                                <a:lnTo>
                                  <a:pt x="52273" y="218440"/>
                                </a:lnTo>
                                <a:lnTo>
                                  <a:pt x="51447" y="215900"/>
                                </a:lnTo>
                                <a:lnTo>
                                  <a:pt x="50800" y="214630"/>
                                </a:lnTo>
                                <a:lnTo>
                                  <a:pt x="49593" y="212090"/>
                                </a:lnTo>
                                <a:lnTo>
                                  <a:pt x="48996" y="210820"/>
                                </a:lnTo>
                                <a:lnTo>
                                  <a:pt x="47866" y="209550"/>
                                </a:lnTo>
                                <a:lnTo>
                                  <a:pt x="46532" y="208280"/>
                                </a:lnTo>
                                <a:lnTo>
                                  <a:pt x="44284" y="205740"/>
                                </a:lnTo>
                                <a:lnTo>
                                  <a:pt x="43929" y="205549"/>
                                </a:lnTo>
                                <a:lnTo>
                                  <a:pt x="43929" y="227330"/>
                                </a:lnTo>
                                <a:lnTo>
                                  <a:pt x="43624" y="228600"/>
                                </a:lnTo>
                                <a:lnTo>
                                  <a:pt x="42938" y="229870"/>
                                </a:lnTo>
                                <a:lnTo>
                                  <a:pt x="42265" y="232410"/>
                                </a:lnTo>
                                <a:lnTo>
                                  <a:pt x="40944" y="233680"/>
                                </a:lnTo>
                                <a:lnTo>
                                  <a:pt x="39001" y="236220"/>
                                </a:lnTo>
                                <a:lnTo>
                                  <a:pt x="30454" y="243840"/>
                                </a:lnTo>
                                <a:lnTo>
                                  <a:pt x="12166" y="226060"/>
                                </a:lnTo>
                                <a:lnTo>
                                  <a:pt x="22059" y="215900"/>
                                </a:lnTo>
                                <a:lnTo>
                                  <a:pt x="24003" y="214630"/>
                                </a:lnTo>
                                <a:lnTo>
                                  <a:pt x="27432" y="213360"/>
                                </a:lnTo>
                                <a:lnTo>
                                  <a:pt x="29083" y="212090"/>
                                </a:lnTo>
                                <a:lnTo>
                                  <a:pt x="33782" y="212090"/>
                                </a:lnTo>
                                <a:lnTo>
                                  <a:pt x="36753" y="214630"/>
                                </a:lnTo>
                                <a:lnTo>
                                  <a:pt x="38176" y="214630"/>
                                </a:lnTo>
                                <a:lnTo>
                                  <a:pt x="39547" y="217170"/>
                                </a:lnTo>
                                <a:lnTo>
                                  <a:pt x="40767" y="217170"/>
                                </a:lnTo>
                                <a:lnTo>
                                  <a:pt x="41770" y="219710"/>
                                </a:lnTo>
                                <a:lnTo>
                                  <a:pt x="43345" y="222250"/>
                                </a:lnTo>
                                <a:lnTo>
                                  <a:pt x="43776" y="223520"/>
                                </a:lnTo>
                                <a:lnTo>
                                  <a:pt x="43853" y="224790"/>
                                </a:lnTo>
                                <a:lnTo>
                                  <a:pt x="43929" y="227330"/>
                                </a:lnTo>
                                <a:lnTo>
                                  <a:pt x="43929" y="205549"/>
                                </a:lnTo>
                                <a:lnTo>
                                  <a:pt x="41922" y="204470"/>
                                </a:lnTo>
                                <a:lnTo>
                                  <a:pt x="36906" y="201930"/>
                                </a:lnTo>
                                <a:lnTo>
                                  <a:pt x="28994" y="201930"/>
                                </a:lnTo>
                                <a:lnTo>
                                  <a:pt x="26263" y="203200"/>
                                </a:lnTo>
                                <a:lnTo>
                                  <a:pt x="20675" y="205740"/>
                                </a:lnTo>
                                <a:lnTo>
                                  <a:pt x="17589" y="208280"/>
                                </a:lnTo>
                                <a:lnTo>
                                  <a:pt x="14211" y="212090"/>
                                </a:lnTo>
                                <a:lnTo>
                                  <a:pt x="1371" y="224790"/>
                                </a:lnTo>
                                <a:lnTo>
                                  <a:pt x="698" y="224790"/>
                                </a:lnTo>
                                <a:lnTo>
                                  <a:pt x="292" y="226060"/>
                                </a:lnTo>
                                <a:lnTo>
                                  <a:pt x="0" y="228600"/>
                                </a:lnTo>
                                <a:lnTo>
                                  <a:pt x="495" y="229870"/>
                                </a:lnTo>
                                <a:lnTo>
                                  <a:pt x="52031" y="280670"/>
                                </a:lnTo>
                                <a:lnTo>
                                  <a:pt x="53174" y="281940"/>
                                </a:lnTo>
                                <a:lnTo>
                                  <a:pt x="57213" y="281940"/>
                                </a:lnTo>
                                <a:lnTo>
                                  <a:pt x="57886" y="280670"/>
                                </a:lnTo>
                                <a:lnTo>
                                  <a:pt x="68618" y="270510"/>
                                </a:lnTo>
                                <a:lnTo>
                                  <a:pt x="72644" y="266700"/>
                                </a:lnTo>
                                <a:lnTo>
                                  <a:pt x="74777" y="264160"/>
                                </a:lnTo>
                                <a:lnTo>
                                  <a:pt x="76504" y="262890"/>
                                </a:lnTo>
                                <a:lnTo>
                                  <a:pt x="77851" y="260350"/>
                                </a:lnTo>
                                <a:lnTo>
                                  <a:pt x="79184" y="259080"/>
                                </a:lnTo>
                                <a:lnTo>
                                  <a:pt x="80264" y="256540"/>
                                </a:lnTo>
                                <a:lnTo>
                                  <a:pt x="81927" y="252730"/>
                                </a:lnTo>
                                <a:lnTo>
                                  <a:pt x="82473" y="250190"/>
                                </a:lnTo>
                                <a:lnTo>
                                  <a:pt x="82956" y="246380"/>
                                </a:lnTo>
                                <a:close/>
                              </a:path>
                              <a:path w="681355" h="281940">
                                <a:moveTo>
                                  <a:pt x="133781" y="203200"/>
                                </a:moveTo>
                                <a:lnTo>
                                  <a:pt x="133223" y="201930"/>
                                </a:lnTo>
                                <a:lnTo>
                                  <a:pt x="132448" y="201930"/>
                                </a:lnTo>
                                <a:lnTo>
                                  <a:pt x="131927" y="200660"/>
                                </a:lnTo>
                                <a:lnTo>
                                  <a:pt x="131343" y="200660"/>
                                </a:lnTo>
                                <a:lnTo>
                                  <a:pt x="130835" y="199390"/>
                                </a:lnTo>
                                <a:lnTo>
                                  <a:pt x="127495" y="199390"/>
                                </a:lnTo>
                                <a:lnTo>
                                  <a:pt x="104851" y="222250"/>
                                </a:lnTo>
                                <a:lnTo>
                                  <a:pt x="84632" y="201930"/>
                                </a:lnTo>
                                <a:lnTo>
                                  <a:pt x="91020" y="195580"/>
                                </a:lnTo>
                                <a:lnTo>
                                  <a:pt x="103822" y="182880"/>
                                </a:lnTo>
                                <a:lnTo>
                                  <a:pt x="103936" y="180340"/>
                                </a:lnTo>
                                <a:lnTo>
                                  <a:pt x="103733" y="180340"/>
                                </a:lnTo>
                                <a:lnTo>
                                  <a:pt x="103416" y="179070"/>
                                </a:lnTo>
                                <a:lnTo>
                                  <a:pt x="102666" y="179070"/>
                                </a:lnTo>
                                <a:lnTo>
                                  <a:pt x="102146" y="177800"/>
                                </a:lnTo>
                                <a:lnTo>
                                  <a:pt x="101587" y="177800"/>
                                </a:lnTo>
                                <a:lnTo>
                                  <a:pt x="101079" y="176530"/>
                                </a:lnTo>
                                <a:lnTo>
                                  <a:pt x="97751" y="176530"/>
                                </a:lnTo>
                                <a:lnTo>
                                  <a:pt x="78562" y="195580"/>
                                </a:lnTo>
                                <a:lnTo>
                                  <a:pt x="60833" y="177800"/>
                                </a:lnTo>
                                <a:lnTo>
                                  <a:pt x="82931" y="156210"/>
                                </a:lnTo>
                                <a:lnTo>
                                  <a:pt x="83159" y="154940"/>
                                </a:lnTo>
                                <a:lnTo>
                                  <a:pt x="83312" y="154940"/>
                                </a:lnTo>
                                <a:lnTo>
                                  <a:pt x="83299" y="153670"/>
                                </a:lnTo>
                                <a:lnTo>
                                  <a:pt x="82943" y="153670"/>
                                </a:lnTo>
                                <a:lnTo>
                                  <a:pt x="82626" y="152400"/>
                                </a:lnTo>
                                <a:lnTo>
                                  <a:pt x="82296" y="152400"/>
                                </a:lnTo>
                                <a:lnTo>
                                  <a:pt x="81876" y="151130"/>
                                </a:lnTo>
                                <a:lnTo>
                                  <a:pt x="80772" y="151130"/>
                                </a:lnTo>
                                <a:lnTo>
                                  <a:pt x="80251" y="149860"/>
                                </a:lnTo>
                                <a:lnTo>
                                  <a:pt x="79781" y="149860"/>
                                </a:lnTo>
                                <a:lnTo>
                                  <a:pt x="78892" y="148590"/>
                                </a:lnTo>
                                <a:lnTo>
                                  <a:pt x="76911" y="148590"/>
                                </a:lnTo>
                                <a:lnTo>
                                  <a:pt x="76682" y="149860"/>
                                </a:lnTo>
                                <a:lnTo>
                                  <a:pt x="49872" y="176530"/>
                                </a:lnTo>
                                <a:lnTo>
                                  <a:pt x="49199" y="176530"/>
                                </a:lnTo>
                                <a:lnTo>
                                  <a:pt x="48793" y="177800"/>
                                </a:lnTo>
                                <a:lnTo>
                                  <a:pt x="48501" y="180340"/>
                                </a:lnTo>
                                <a:lnTo>
                                  <a:pt x="48996" y="180340"/>
                                </a:lnTo>
                                <a:lnTo>
                                  <a:pt x="101663" y="233680"/>
                                </a:lnTo>
                                <a:lnTo>
                                  <a:pt x="105714" y="233680"/>
                                </a:lnTo>
                                <a:lnTo>
                                  <a:pt x="106375" y="232410"/>
                                </a:lnTo>
                                <a:lnTo>
                                  <a:pt x="116700" y="222250"/>
                                </a:lnTo>
                                <a:lnTo>
                                  <a:pt x="133502" y="205740"/>
                                </a:lnTo>
                                <a:lnTo>
                                  <a:pt x="133731" y="205740"/>
                                </a:lnTo>
                                <a:lnTo>
                                  <a:pt x="133781" y="203200"/>
                                </a:lnTo>
                                <a:close/>
                              </a:path>
                              <a:path w="681355" h="281940">
                                <a:moveTo>
                                  <a:pt x="184848" y="153670"/>
                                </a:moveTo>
                                <a:lnTo>
                                  <a:pt x="184556" y="152400"/>
                                </a:lnTo>
                                <a:lnTo>
                                  <a:pt x="183705" y="152400"/>
                                </a:lnTo>
                                <a:lnTo>
                                  <a:pt x="183159" y="151130"/>
                                </a:lnTo>
                                <a:lnTo>
                                  <a:pt x="181635" y="151130"/>
                                </a:lnTo>
                                <a:lnTo>
                                  <a:pt x="176212" y="148590"/>
                                </a:lnTo>
                                <a:lnTo>
                                  <a:pt x="162661" y="142240"/>
                                </a:lnTo>
                                <a:lnTo>
                                  <a:pt x="160655" y="142240"/>
                                </a:lnTo>
                                <a:lnTo>
                                  <a:pt x="158788" y="140970"/>
                                </a:lnTo>
                                <a:lnTo>
                                  <a:pt x="155346" y="140970"/>
                                </a:lnTo>
                                <a:lnTo>
                                  <a:pt x="153733" y="139700"/>
                                </a:lnTo>
                                <a:lnTo>
                                  <a:pt x="145084" y="139700"/>
                                </a:lnTo>
                                <a:lnTo>
                                  <a:pt x="143751" y="140970"/>
                                </a:lnTo>
                                <a:lnTo>
                                  <a:pt x="144830" y="138430"/>
                                </a:lnTo>
                                <a:lnTo>
                                  <a:pt x="145618" y="135890"/>
                                </a:lnTo>
                                <a:lnTo>
                                  <a:pt x="146608" y="132080"/>
                                </a:lnTo>
                                <a:lnTo>
                                  <a:pt x="146685" y="130810"/>
                                </a:lnTo>
                                <a:lnTo>
                                  <a:pt x="146761" y="129540"/>
                                </a:lnTo>
                                <a:lnTo>
                                  <a:pt x="140474" y="115570"/>
                                </a:lnTo>
                                <a:lnTo>
                                  <a:pt x="138518" y="113030"/>
                                </a:lnTo>
                                <a:lnTo>
                                  <a:pt x="137452" y="112382"/>
                                </a:lnTo>
                                <a:lnTo>
                                  <a:pt x="137452" y="132080"/>
                                </a:lnTo>
                                <a:lnTo>
                                  <a:pt x="137350" y="133350"/>
                                </a:lnTo>
                                <a:lnTo>
                                  <a:pt x="131343" y="144780"/>
                                </a:lnTo>
                                <a:lnTo>
                                  <a:pt x="124015" y="152400"/>
                                </a:lnTo>
                                <a:lnTo>
                                  <a:pt x="104965" y="133350"/>
                                </a:lnTo>
                                <a:lnTo>
                                  <a:pt x="111302" y="127000"/>
                                </a:lnTo>
                                <a:lnTo>
                                  <a:pt x="112788" y="125730"/>
                                </a:lnTo>
                                <a:lnTo>
                                  <a:pt x="114033" y="124460"/>
                                </a:lnTo>
                                <a:lnTo>
                                  <a:pt x="115036" y="123190"/>
                                </a:lnTo>
                                <a:lnTo>
                                  <a:pt x="120942" y="119380"/>
                                </a:lnTo>
                                <a:lnTo>
                                  <a:pt x="123698" y="119380"/>
                                </a:lnTo>
                                <a:lnTo>
                                  <a:pt x="128739" y="120650"/>
                                </a:lnTo>
                                <a:lnTo>
                                  <a:pt x="131102" y="121920"/>
                                </a:lnTo>
                                <a:lnTo>
                                  <a:pt x="133311" y="124460"/>
                                </a:lnTo>
                                <a:lnTo>
                                  <a:pt x="134683" y="125730"/>
                                </a:lnTo>
                                <a:lnTo>
                                  <a:pt x="135724" y="127000"/>
                                </a:lnTo>
                                <a:lnTo>
                                  <a:pt x="137147" y="130810"/>
                                </a:lnTo>
                                <a:lnTo>
                                  <a:pt x="137452" y="132080"/>
                                </a:lnTo>
                                <a:lnTo>
                                  <a:pt x="137452" y="112382"/>
                                </a:lnTo>
                                <a:lnTo>
                                  <a:pt x="136461" y="111760"/>
                                </a:lnTo>
                                <a:lnTo>
                                  <a:pt x="132092" y="109220"/>
                                </a:lnTo>
                                <a:lnTo>
                                  <a:pt x="122593" y="109220"/>
                                </a:lnTo>
                                <a:lnTo>
                                  <a:pt x="120103" y="110490"/>
                                </a:lnTo>
                                <a:lnTo>
                                  <a:pt x="117614" y="110490"/>
                                </a:lnTo>
                                <a:lnTo>
                                  <a:pt x="115087" y="113030"/>
                                </a:lnTo>
                                <a:lnTo>
                                  <a:pt x="112522" y="114300"/>
                                </a:lnTo>
                                <a:lnTo>
                                  <a:pt x="111683" y="115570"/>
                                </a:lnTo>
                                <a:lnTo>
                                  <a:pt x="110744" y="115570"/>
                                </a:lnTo>
                                <a:lnTo>
                                  <a:pt x="108712" y="116840"/>
                                </a:lnTo>
                                <a:lnTo>
                                  <a:pt x="107480" y="118110"/>
                                </a:lnTo>
                                <a:lnTo>
                                  <a:pt x="106057" y="119380"/>
                                </a:lnTo>
                                <a:lnTo>
                                  <a:pt x="94043" y="132080"/>
                                </a:lnTo>
                                <a:lnTo>
                                  <a:pt x="93383" y="132080"/>
                                </a:lnTo>
                                <a:lnTo>
                                  <a:pt x="92976" y="133350"/>
                                </a:lnTo>
                                <a:lnTo>
                                  <a:pt x="92684" y="135890"/>
                                </a:lnTo>
                                <a:lnTo>
                                  <a:pt x="93179" y="137160"/>
                                </a:lnTo>
                                <a:lnTo>
                                  <a:pt x="146634" y="190500"/>
                                </a:lnTo>
                                <a:lnTo>
                                  <a:pt x="149313" y="190500"/>
                                </a:lnTo>
                                <a:lnTo>
                                  <a:pt x="150418" y="189230"/>
                                </a:lnTo>
                                <a:lnTo>
                                  <a:pt x="151790" y="187960"/>
                                </a:lnTo>
                                <a:lnTo>
                                  <a:pt x="152514" y="186690"/>
                                </a:lnTo>
                                <a:lnTo>
                                  <a:pt x="153085" y="186690"/>
                                </a:lnTo>
                                <a:lnTo>
                                  <a:pt x="153492" y="185420"/>
                                </a:lnTo>
                                <a:lnTo>
                                  <a:pt x="154190" y="185420"/>
                                </a:lnTo>
                                <a:lnTo>
                                  <a:pt x="154533" y="184150"/>
                                </a:lnTo>
                                <a:lnTo>
                                  <a:pt x="154520" y="182880"/>
                                </a:lnTo>
                                <a:lnTo>
                                  <a:pt x="154381" y="182880"/>
                                </a:lnTo>
                                <a:lnTo>
                                  <a:pt x="130086" y="158750"/>
                                </a:lnTo>
                                <a:lnTo>
                                  <a:pt x="135102" y="153670"/>
                                </a:lnTo>
                                <a:lnTo>
                                  <a:pt x="136817" y="152400"/>
                                </a:lnTo>
                                <a:lnTo>
                                  <a:pt x="142011" y="148590"/>
                                </a:lnTo>
                                <a:lnTo>
                                  <a:pt x="149301" y="148590"/>
                                </a:lnTo>
                                <a:lnTo>
                                  <a:pt x="153136" y="151130"/>
                                </a:lnTo>
                                <a:lnTo>
                                  <a:pt x="155168" y="151130"/>
                                </a:lnTo>
                                <a:lnTo>
                                  <a:pt x="157289" y="152400"/>
                                </a:lnTo>
                                <a:lnTo>
                                  <a:pt x="175806" y="160020"/>
                                </a:lnTo>
                                <a:lnTo>
                                  <a:pt x="176707" y="160020"/>
                                </a:lnTo>
                                <a:lnTo>
                                  <a:pt x="177088" y="161290"/>
                                </a:lnTo>
                                <a:lnTo>
                                  <a:pt x="177901" y="161290"/>
                                </a:lnTo>
                                <a:lnTo>
                                  <a:pt x="178320" y="160020"/>
                                </a:lnTo>
                                <a:lnTo>
                                  <a:pt x="179755" y="160020"/>
                                </a:lnTo>
                                <a:lnTo>
                                  <a:pt x="180301" y="158750"/>
                                </a:lnTo>
                                <a:lnTo>
                                  <a:pt x="180949" y="158750"/>
                                </a:lnTo>
                                <a:lnTo>
                                  <a:pt x="182575" y="157480"/>
                                </a:lnTo>
                                <a:lnTo>
                                  <a:pt x="183705" y="156210"/>
                                </a:lnTo>
                                <a:lnTo>
                                  <a:pt x="184175" y="154940"/>
                                </a:lnTo>
                                <a:lnTo>
                                  <a:pt x="184492" y="154940"/>
                                </a:lnTo>
                                <a:lnTo>
                                  <a:pt x="184848" y="153670"/>
                                </a:lnTo>
                                <a:close/>
                              </a:path>
                              <a:path w="681355" h="281940">
                                <a:moveTo>
                                  <a:pt x="238442" y="100330"/>
                                </a:moveTo>
                                <a:lnTo>
                                  <a:pt x="238188" y="99060"/>
                                </a:lnTo>
                                <a:lnTo>
                                  <a:pt x="237426" y="99060"/>
                                </a:lnTo>
                                <a:lnTo>
                                  <a:pt x="236791" y="97790"/>
                                </a:lnTo>
                                <a:lnTo>
                                  <a:pt x="235902" y="97790"/>
                                </a:lnTo>
                                <a:lnTo>
                                  <a:pt x="203288" y="82727"/>
                                </a:lnTo>
                                <a:lnTo>
                                  <a:pt x="203288" y="93980"/>
                                </a:lnTo>
                                <a:lnTo>
                                  <a:pt x="183642" y="114300"/>
                                </a:lnTo>
                                <a:lnTo>
                                  <a:pt x="165252" y="76200"/>
                                </a:lnTo>
                                <a:lnTo>
                                  <a:pt x="203288" y="93980"/>
                                </a:lnTo>
                                <a:lnTo>
                                  <a:pt x="203288" y="82727"/>
                                </a:lnTo>
                                <a:lnTo>
                                  <a:pt x="189191" y="76200"/>
                                </a:lnTo>
                                <a:lnTo>
                                  <a:pt x="164465" y="64770"/>
                                </a:lnTo>
                                <a:lnTo>
                                  <a:pt x="160731" y="64770"/>
                                </a:lnTo>
                                <a:lnTo>
                                  <a:pt x="160083" y="66040"/>
                                </a:lnTo>
                                <a:lnTo>
                                  <a:pt x="159423" y="66040"/>
                                </a:lnTo>
                                <a:lnTo>
                                  <a:pt x="158623" y="67310"/>
                                </a:lnTo>
                                <a:lnTo>
                                  <a:pt x="157695" y="68580"/>
                                </a:lnTo>
                                <a:lnTo>
                                  <a:pt x="156819" y="68580"/>
                                </a:lnTo>
                                <a:lnTo>
                                  <a:pt x="156121" y="69850"/>
                                </a:lnTo>
                                <a:lnTo>
                                  <a:pt x="154686" y="71120"/>
                                </a:lnTo>
                                <a:lnTo>
                                  <a:pt x="154190" y="72390"/>
                                </a:lnTo>
                                <a:lnTo>
                                  <a:pt x="154216" y="73660"/>
                                </a:lnTo>
                                <a:lnTo>
                                  <a:pt x="154419" y="74930"/>
                                </a:lnTo>
                                <a:lnTo>
                                  <a:pt x="188366" y="147320"/>
                                </a:lnTo>
                                <a:lnTo>
                                  <a:pt x="188760" y="147320"/>
                                </a:lnTo>
                                <a:lnTo>
                                  <a:pt x="189522" y="148590"/>
                                </a:lnTo>
                                <a:lnTo>
                                  <a:pt x="190766" y="148590"/>
                                </a:lnTo>
                                <a:lnTo>
                                  <a:pt x="191287" y="147320"/>
                                </a:lnTo>
                                <a:lnTo>
                                  <a:pt x="191897" y="147320"/>
                                </a:lnTo>
                                <a:lnTo>
                                  <a:pt x="193230" y="146050"/>
                                </a:lnTo>
                                <a:lnTo>
                                  <a:pt x="194081" y="146050"/>
                                </a:lnTo>
                                <a:lnTo>
                                  <a:pt x="194894" y="144780"/>
                                </a:lnTo>
                                <a:lnTo>
                                  <a:pt x="195529" y="143510"/>
                                </a:lnTo>
                                <a:lnTo>
                                  <a:pt x="196430" y="143510"/>
                                </a:lnTo>
                                <a:lnTo>
                                  <a:pt x="196723" y="142240"/>
                                </a:lnTo>
                                <a:lnTo>
                                  <a:pt x="196875" y="142240"/>
                                </a:lnTo>
                                <a:lnTo>
                                  <a:pt x="197015" y="140970"/>
                                </a:lnTo>
                                <a:lnTo>
                                  <a:pt x="196875" y="139700"/>
                                </a:lnTo>
                                <a:lnTo>
                                  <a:pt x="196697" y="139700"/>
                                </a:lnTo>
                                <a:lnTo>
                                  <a:pt x="187744" y="121920"/>
                                </a:lnTo>
                                <a:lnTo>
                                  <a:pt x="195160" y="114300"/>
                                </a:lnTo>
                                <a:lnTo>
                                  <a:pt x="211239" y="97790"/>
                                </a:lnTo>
                                <a:lnTo>
                                  <a:pt x="229806" y="106680"/>
                                </a:lnTo>
                                <a:lnTo>
                                  <a:pt x="233362" y="106680"/>
                                </a:lnTo>
                                <a:lnTo>
                                  <a:pt x="233870" y="105410"/>
                                </a:lnTo>
                                <a:lnTo>
                                  <a:pt x="234632" y="105410"/>
                                </a:lnTo>
                                <a:lnTo>
                                  <a:pt x="237172" y="102870"/>
                                </a:lnTo>
                                <a:lnTo>
                                  <a:pt x="237680" y="101600"/>
                                </a:lnTo>
                                <a:lnTo>
                                  <a:pt x="238061" y="101600"/>
                                </a:lnTo>
                                <a:lnTo>
                                  <a:pt x="238315" y="100330"/>
                                </a:lnTo>
                                <a:lnTo>
                                  <a:pt x="238442" y="100330"/>
                                </a:lnTo>
                                <a:close/>
                              </a:path>
                              <a:path w="681355" h="281940">
                                <a:moveTo>
                                  <a:pt x="265366" y="73660"/>
                                </a:moveTo>
                                <a:lnTo>
                                  <a:pt x="265252" y="72542"/>
                                </a:lnTo>
                                <a:lnTo>
                                  <a:pt x="223456" y="30480"/>
                                </a:lnTo>
                                <a:lnTo>
                                  <a:pt x="215887" y="22860"/>
                                </a:lnTo>
                                <a:lnTo>
                                  <a:pt x="231838" y="7620"/>
                                </a:lnTo>
                                <a:lnTo>
                                  <a:pt x="231965" y="6350"/>
                                </a:lnTo>
                                <a:lnTo>
                                  <a:pt x="232346" y="6350"/>
                                </a:lnTo>
                                <a:lnTo>
                                  <a:pt x="232346" y="5080"/>
                                </a:lnTo>
                                <a:lnTo>
                                  <a:pt x="231838" y="5080"/>
                                </a:lnTo>
                                <a:lnTo>
                                  <a:pt x="231457" y="3810"/>
                                </a:lnTo>
                                <a:lnTo>
                                  <a:pt x="231076" y="3810"/>
                                </a:lnTo>
                                <a:lnTo>
                                  <a:pt x="230187" y="2540"/>
                                </a:lnTo>
                                <a:lnTo>
                                  <a:pt x="229552" y="1270"/>
                                </a:lnTo>
                                <a:lnTo>
                                  <a:pt x="228155" y="1270"/>
                                </a:lnTo>
                                <a:lnTo>
                                  <a:pt x="227647" y="0"/>
                                </a:lnTo>
                                <a:lnTo>
                                  <a:pt x="225869" y="0"/>
                                </a:lnTo>
                                <a:lnTo>
                                  <a:pt x="185864" y="40640"/>
                                </a:lnTo>
                                <a:lnTo>
                                  <a:pt x="185712" y="40640"/>
                                </a:lnTo>
                                <a:lnTo>
                                  <a:pt x="185610" y="41910"/>
                                </a:lnTo>
                                <a:lnTo>
                                  <a:pt x="185902" y="41910"/>
                                </a:lnTo>
                                <a:lnTo>
                                  <a:pt x="186143" y="43180"/>
                                </a:lnTo>
                                <a:lnTo>
                                  <a:pt x="186842" y="43180"/>
                                </a:lnTo>
                                <a:lnTo>
                                  <a:pt x="187299" y="44450"/>
                                </a:lnTo>
                                <a:lnTo>
                                  <a:pt x="187845" y="44450"/>
                                </a:lnTo>
                                <a:lnTo>
                                  <a:pt x="188404" y="45720"/>
                                </a:lnTo>
                                <a:lnTo>
                                  <a:pt x="189877" y="45720"/>
                                </a:lnTo>
                                <a:lnTo>
                                  <a:pt x="190296" y="46990"/>
                                </a:lnTo>
                                <a:lnTo>
                                  <a:pt x="192239" y="46990"/>
                                </a:lnTo>
                                <a:lnTo>
                                  <a:pt x="208381" y="30480"/>
                                </a:lnTo>
                                <a:lnTo>
                                  <a:pt x="257619" y="80010"/>
                                </a:lnTo>
                                <a:lnTo>
                                  <a:pt x="259524" y="80010"/>
                                </a:lnTo>
                                <a:lnTo>
                                  <a:pt x="260032" y="78740"/>
                                </a:lnTo>
                                <a:lnTo>
                                  <a:pt x="261175" y="78740"/>
                                </a:lnTo>
                                <a:lnTo>
                                  <a:pt x="261810" y="77470"/>
                                </a:lnTo>
                                <a:lnTo>
                                  <a:pt x="263842" y="76200"/>
                                </a:lnTo>
                                <a:lnTo>
                                  <a:pt x="264223" y="74930"/>
                                </a:lnTo>
                                <a:lnTo>
                                  <a:pt x="264985" y="73660"/>
                                </a:lnTo>
                                <a:lnTo>
                                  <a:pt x="265366" y="73660"/>
                                </a:lnTo>
                                <a:close/>
                              </a:path>
                              <a:path w="681355" h="281940">
                                <a:moveTo>
                                  <a:pt x="502983" y="218567"/>
                                </a:moveTo>
                                <a:lnTo>
                                  <a:pt x="501840" y="213487"/>
                                </a:lnTo>
                                <a:lnTo>
                                  <a:pt x="497014" y="203327"/>
                                </a:lnTo>
                                <a:lnTo>
                                  <a:pt x="493331" y="198247"/>
                                </a:lnTo>
                                <a:lnTo>
                                  <a:pt x="493077" y="197980"/>
                                </a:lnTo>
                                <a:lnTo>
                                  <a:pt x="493077" y="227469"/>
                                </a:lnTo>
                                <a:lnTo>
                                  <a:pt x="492442" y="231267"/>
                                </a:lnTo>
                                <a:lnTo>
                                  <a:pt x="490791" y="233819"/>
                                </a:lnTo>
                                <a:lnTo>
                                  <a:pt x="489267" y="237617"/>
                                </a:lnTo>
                                <a:lnTo>
                                  <a:pt x="486727" y="241427"/>
                                </a:lnTo>
                                <a:lnTo>
                                  <a:pt x="475297" y="252869"/>
                                </a:lnTo>
                                <a:lnTo>
                                  <a:pt x="431355" y="208419"/>
                                </a:lnTo>
                                <a:lnTo>
                                  <a:pt x="442912" y="196977"/>
                                </a:lnTo>
                                <a:lnTo>
                                  <a:pt x="446595" y="194437"/>
                                </a:lnTo>
                                <a:lnTo>
                                  <a:pt x="457263" y="190627"/>
                                </a:lnTo>
                                <a:lnTo>
                                  <a:pt x="460819" y="191897"/>
                                </a:lnTo>
                                <a:lnTo>
                                  <a:pt x="464375" y="191897"/>
                                </a:lnTo>
                                <a:lnTo>
                                  <a:pt x="492696" y="219837"/>
                                </a:lnTo>
                                <a:lnTo>
                                  <a:pt x="493077" y="227469"/>
                                </a:lnTo>
                                <a:lnTo>
                                  <a:pt x="493077" y="197980"/>
                                </a:lnTo>
                                <a:lnTo>
                                  <a:pt x="466153" y="180467"/>
                                </a:lnTo>
                                <a:lnTo>
                                  <a:pt x="456755" y="180467"/>
                                </a:lnTo>
                                <a:lnTo>
                                  <a:pt x="452183" y="181737"/>
                                </a:lnTo>
                                <a:lnTo>
                                  <a:pt x="447484" y="184277"/>
                                </a:lnTo>
                                <a:lnTo>
                                  <a:pt x="442912" y="185547"/>
                                </a:lnTo>
                                <a:lnTo>
                                  <a:pt x="438086" y="189369"/>
                                </a:lnTo>
                                <a:lnTo>
                                  <a:pt x="433260" y="194437"/>
                                </a:lnTo>
                                <a:lnTo>
                                  <a:pt x="420433" y="207137"/>
                                </a:lnTo>
                                <a:lnTo>
                                  <a:pt x="419798" y="207137"/>
                                </a:lnTo>
                                <a:lnTo>
                                  <a:pt x="419290" y="208419"/>
                                </a:lnTo>
                                <a:lnTo>
                                  <a:pt x="419036" y="210947"/>
                                </a:lnTo>
                                <a:lnTo>
                                  <a:pt x="419544" y="212217"/>
                                </a:lnTo>
                                <a:lnTo>
                                  <a:pt x="472249" y="264287"/>
                                </a:lnTo>
                                <a:lnTo>
                                  <a:pt x="476313" y="264287"/>
                                </a:lnTo>
                                <a:lnTo>
                                  <a:pt x="476948" y="263017"/>
                                </a:lnTo>
                                <a:lnTo>
                                  <a:pt x="487260" y="252869"/>
                                </a:lnTo>
                                <a:lnTo>
                                  <a:pt x="493712" y="246519"/>
                                </a:lnTo>
                                <a:lnTo>
                                  <a:pt x="497268" y="241427"/>
                                </a:lnTo>
                                <a:lnTo>
                                  <a:pt x="501840" y="232537"/>
                                </a:lnTo>
                                <a:lnTo>
                                  <a:pt x="502983" y="227469"/>
                                </a:lnTo>
                                <a:lnTo>
                                  <a:pt x="502983" y="218567"/>
                                </a:lnTo>
                                <a:close/>
                              </a:path>
                              <a:path w="681355" h="281940">
                                <a:moveTo>
                                  <a:pt x="535876" y="203327"/>
                                </a:moveTo>
                                <a:lnTo>
                                  <a:pt x="535749" y="203327"/>
                                </a:lnTo>
                                <a:lnTo>
                                  <a:pt x="535495" y="202069"/>
                                </a:lnTo>
                                <a:lnTo>
                                  <a:pt x="481266" y="148717"/>
                                </a:lnTo>
                                <a:lnTo>
                                  <a:pt x="480377" y="148717"/>
                                </a:lnTo>
                                <a:lnTo>
                                  <a:pt x="480123" y="147447"/>
                                </a:lnTo>
                                <a:lnTo>
                                  <a:pt x="479361" y="148717"/>
                                </a:lnTo>
                                <a:lnTo>
                                  <a:pt x="477964" y="148717"/>
                                </a:lnTo>
                                <a:lnTo>
                                  <a:pt x="477456" y="149987"/>
                                </a:lnTo>
                                <a:lnTo>
                                  <a:pt x="476821" y="149987"/>
                                </a:lnTo>
                                <a:lnTo>
                                  <a:pt x="475424" y="151269"/>
                                </a:lnTo>
                                <a:lnTo>
                                  <a:pt x="474916" y="152527"/>
                                </a:lnTo>
                                <a:lnTo>
                                  <a:pt x="474408" y="152527"/>
                                </a:lnTo>
                                <a:lnTo>
                                  <a:pt x="474027" y="153797"/>
                                </a:lnTo>
                                <a:lnTo>
                                  <a:pt x="473519" y="153797"/>
                                </a:lnTo>
                                <a:lnTo>
                                  <a:pt x="473265" y="155067"/>
                                </a:lnTo>
                                <a:lnTo>
                                  <a:pt x="473392" y="155067"/>
                                </a:lnTo>
                                <a:lnTo>
                                  <a:pt x="473494" y="156197"/>
                                </a:lnTo>
                                <a:lnTo>
                                  <a:pt x="528383" y="210947"/>
                                </a:lnTo>
                                <a:lnTo>
                                  <a:pt x="529780" y="210947"/>
                                </a:lnTo>
                                <a:lnTo>
                                  <a:pt x="530161" y="209677"/>
                                </a:lnTo>
                                <a:lnTo>
                                  <a:pt x="531812" y="209677"/>
                                </a:lnTo>
                                <a:lnTo>
                                  <a:pt x="532447" y="208419"/>
                                </a:lnTo>
                                <a:lnTo>
                                  <a:pt x="533082" y="208419"/>
                                </a:lnTo>
                                <a:lnTo>
                                  <a:pt x="533844" y="207137"/>
                                </a:lnTo>
                                <a:lnTo>
                                  <a:pt x="534352" y="205867"/>
                                </a:lnTo>
                                <a:lnTo>
                                  <a:pt x="535241" y="205867"/>
                                </a:lnTo>
                                <a:lnTo>
                                  <a:pt x="535495" y="204597"/>
                                </a:lnTo>
                                <a:lnTo>
                                  <a:pt x="535876" y="204597"/>
                                </a:lnTo>
                                <a:lnTo>
                                  <a:pt x="535876" y="203327"/>
                                </a:lnTo>
                                <a:close/>
                              </a:path>
                              <a:path w="681355" h="281940">
                                <a:moveTo>
                                  <a:pt x="579551" y="148717"/>
                                </a:moveTo>
                                <a:lnTo>
                                  <a:pt x="578789" y="144919"/>
                                </a:lnTo>
                                <a:lnTo>
                                  <a:pt x="578040" y="142367"/>
                                </a:lnTo>
                                <a:lnTo>
                                  <a:pt x="577024" y="141097"/>
                                </a:lnTo>
                                <a:lnTo>
                                  <a:pt x="576008" y="138569"/>
                                </a:lnTo>
                                <a:lnTo>
                                  <a:pt x="574484" y="137287"/>
                                </a:lnTo>
                                <a:lnTo>
                                  <a:pt x="572706" y="134747"/>
                                </a:lnTo>
                                <a:lnTo>
                                  <a:pt x="570801" y="133477"/>
                                </a:lnTo>
                                <a:lnTo>
                                  <a:pt x="569531" y="132702"/>
                                </a:lnTo>
                                <a:lnTo>
                                  <a:pt x="569531" y="152527"/>
                                </a:lnTo>
                                <a:lnTo>
                                  <a:pt x="569277" y="153797"/>
                                </a:lnTo>
                                <a:lnTo>
                                  <a:pt x="569150" y="155067"/>
                                </a:lnTo>
                                <a:lnTo>
                                  <a:pt x="568642" y="157619"/>
                                </a:lnTo>
                                <a:lnTo>
                                  <a:pt x="567753" y="158877"/>
                                </a:lnTo>
                                <a:lnTo>
                                  <a:pt x="566864" y="161417"/>
                                </a:lnTo>
                                <a:lnTo>
                                  <a:pt x="553021" y="175387"/>
                                </a:lnTo>
                                <a:lnTo>
                                  <a:pt x="533082" y="155067"/>
                                </a:lnTo>
                                <a:lnTo>
                                  <a:pt x="539356" y="148717"/>
                                </a:lnTo>
                                <a:lnTo>
                                  <a:pt x="544385" y="143637"/>
                                </a:lnTo>
                                <a:lnTo>
                                  <a:pt x="546544" y="142367"/>
                                </a:lnTo>
                                <a:lnTo>
                                  <a:pt x="550608" y="139827"/>
                                </a:lnTo>
                                <a:lnTo>
                                  <a:pt x="552513" y="139827"/>
                                </a:lnTo>
                                <a:lnTo>
                                  <a:pt x="554418" y="138569"/>
                                </a:lnTo>
                                <a:lnTo>
                                  <a:pt x="556323" y="138569"/>
                                </a:lnTo>
                                <a:lnTo>
                                  <a:pt x="558228" y="139827"/>
                                </a:lnTo>
                                <a:lnTo>
                                  <a:pt x="560006" y="139827"/>
                                </a:lnTo>
                                <a:lnTo>
                                  <a:pt x="561911" y="141097"/>
                                </a:lnTo>
                                <a:lnTo>
                                  <a:pt x="563562" y="142367"/>
                                </a:lnTo>
                                <a:lnTo>
                                  <a:pt x="565340" y="143637"/>
                                </a:lnTo>
                                <a:lnTo>
                                  <a:pt x="566864" y="144919"/>
                                </a:lnTo>
                                <a:lnTo>
                                  <a:pt x="568007" y="147447"/>
                                </a:lnTo>
                                <a:lnTo>
                                  <a:pt x="569277" y="149987"/>
                                </a:lnTo>
                                <a:lnTo>
                                  <a:pt x="569404" y="151269"/>
                                </a:lnTo>
                                <a:lnTo>
                                  <a:pt x="569531" y="152527"/>
                                </a:lnTo>
                                <a:lnTo>
                                  <a:pt x="569531" y="132702"/>
                                </a:lnTo>
                                <a:lnTo>
                                  <a:pt x="568769" y="132219"/>
                                </a:lnTo>
                                <a:lnTo>
                                  <a:pt x="564451" y="129667"/>
                                </a:lnTo>
                                <a:lnTo>
                                  <a:pt x="560006" y="129667"/>
                                </a:lnTo>
                                <a:lnTo>
                                  <a:pt x="557847" y="128397"/>
                                </a:lnTo>
                                <a:lnTo>
                                  <a:pt x="555688" y="129667"/>
                                </a:lnTo>
                                <a:lnTo>
                                  <a:pt x="551497" y="129667"/>
                                </a:lnTo>
                                <a:lnTo>
                                  <a:pt x="549465" y="130937"/>
                                </a:lnTo>
                                <a:lnTo>
                                  <a:pt x="547687" y="132219"/>
                                </a:lnTo>
                                <a:lnTo>
                                  <a:pt x="548322" y="130937"/>
                                </a:lnTo>
                                <a:lnTo>
                                  <a:pt x="548703" y="128397"/>
                                </a:lnTo>
                                <a:lnTo>
                                  <a:pt x="548957" y="127127"/>
                                </a:lnTo>
                                <a:lnTo>
                                  <a:pt x="549084" y="125869"/>
                                </a:lnTo>
                                <a:lnTo>
                                  <a:pt x="548830" y="123317"/>
                                </a:lnTo>
                                <a:lnTo>
                                  <a:pt x="548068" y="120777"/>
                                </a:lnTo>
                                <a:lnTo>
                                  <a:pt x="547433" y="118237"/>
                                </a:lnTo>
                                <a:lnTo>
                                  <a:pt x="546531" y="116967"/>
                                </a:lnTo>
                                <a:lnTo>
                                  <a:pt x="545655" y="115697"/>
                                </a:lnTo>
                                <a:lnTo>
                                  <a:pt x="544512" y="114427"/>
                                </a:lnTo>
                                <a:lnTo>
                                  <a:pt x="543115" y="113169"/>
                                </a:lnTo>
                                <a:lnTo>
                                  <a:pt x="540956" y="110617"/>
                                </a:lnTo>
                                <a:lnTo>
                                  <a:pt x="540575" y="110426"/>
                                </a:lnTo>
                                <a:lnTo>
                                  <a:pt x="540575" y="132219"/>
                                </a:lnTo>
                                <a:lnTo>
                                  <a:pt x="540194" y="133477"/>
                                </a:lnTo>
                                <a:lnTo>
                                  <a:pt x="539559" y="134747"/>
                                </a:lnTo>
                                <a:lnTo>
                                  <a:pt x="538924" y="137287"/>
                                </a:lnTo>
                                <a:lnTo>
                                  <a:pt x="537527" y="138569"/>
                                </a:lnTo>
                                <a:lnTo>
                                  <a:pt x="535622" y="141097"/>
                                </a:lnTo>
                                <a:lnTo>
                                  <a:pt x="527113" y="148717"/>
                                </a:lnTo>
                                <a:lnTo>
                                  <a:pt x="508825" y="130937"/>
                                </a:lnTo>
                                <a:lnTo>
                                  <a:pt x="518731" y="120777"/>
                                </a:lnTo>
                                <a:lnTo>
                                  <a:pt x="520636" y="119519"/>
                                </a:lnTo>
                                <a:lnTo>
                                  <a:pt x="522287" y="118237"/>
                                </a:lnTo>
                                <a:lnTo>
                                  <a:pt x="524065" y="118237"/>
                                </a:lnTo>
                                <a:lnTo>
                                  <a:pt x="525716" y="116967"/>
                                </a:lnTo>
                                <a:lnTo>
                                  <a:pt x="530415" y="116967"/>
                                </a:lnTo>
                                <a:lnTo>
                                  <a:pt x="531939" y="118237"/>
                                </a:lnTo>
                                <a:lnTo>
                                  <a:pt x="533336" y="118237"/>
                                </a:lnTo>
                                <a:lnTo>
                                  <a:pt x="534860" y="119519"/>
                                </a:lnTo>
                                <a:lnTo>
                                  <a:pt x="537400" y="122047"/>
                                </a:lnTo>
                                <a:lnTo>
                                  <a:pt x="538416" y="123317"/>
                                </a:lnTo>
                                <a:lnTo>
                                  <a:pt x="540448" y="128397"/>
                                </a:lnTo>
                                <a:lnTo>
                                  <a:pt x="540575" y="132219"/>
                                </a:lnTo>
                                <a:lnTo>
                                  <a:pt x="540575" y="110426"/>
                                </a:lnTo>
                                <a:lnTo>
                                  <a:pt x="538543" y="109347"/>
                                </a:lnTo>
                                <a:lnTo>
                                  <a:pt x="536003" y="108077"/>
                                </a:lnTo>
                                <a:lnTo>
                                  <a:pt x="533590" y="106819"/>
                                </a:lnTo>
                                <a:lnTo>
                                  <a:pt x="525589" y="106819"/>
                                </a:lnTo>
                                <a:lnTo>
                                  <a:pt x="522922" y="108077"/>
                                </a:lnTo>
                                <a:lnTo>
                                  <a:pt x="517334" y="110617"/>
                                </a:lnTo>
                                <a:lnTo>
                                  <a:pt x="514159" y="113169"/>
                                </a:lnTo>
                                <a:lnTo>
                                  <a:pt x="497268" y="129667"/>
                                </a:lnTo>
                                <a:lnTo>
                                  <a:pt x="496887" y="130937"/>
                                </a:lnTo>
                                <a:lnTo>
                                  <a:pt x="496760" y="132219"/>
                                </a:lnTo>
                                <a:lnTo>
                                  <a:pt x="496633" y="133477"/>
                                </a:lnTo>
                                <a:lnTo>
                                  <a:pt x="497141" y="133477"/>
                                </a:lnTo>
                                <a:lnTo>
                                  <a:pt x="549846" y="186817"/>
                                </a:lnTo>
                                <a:lnTo>
                                  <a:pt x="553783" y="186817"/>
                                </a:lnTo>
                                <a:lnTo>
                                  <a:pt x="565124" y="175387"/>
                                </a:lnTo>
                                <a:lnTo>
                                  <a:pt x="571436" y="169037"/>
                                </a:lnTo>
                                <a:lnTo>
                                  <a:pt x="573087" y="166497"/>
                                </a:lnTo>
                                <a:lnTo>
                                  <a:pt x="574484" y="165227"/>
                                </a:lnTo>
                                <a:lnTo>
                                  <a:pt x="575754" y="162687"/>
                                </a:lnTo>
                                <a:lnTo>
                                  <a:pt x="576897" y="161417"/>
                                </a:lnTo>
                                <a:lnTo>
                                  <a:pt x="577659" y="158877"/>
                                </a:lnTo>
                                <a:lnTo>
                                  <a:pt x="578548" y="157619"/>
                                </a:lnTo>
                                <a:lnTo>
                                  <a:pt x="579056" y="155067"/>
                                </a:lnTo>
                                <a:lnTo>
                                  <a:pt x="579551" y="151269"/>
                                </a:lnTo>
                                <a:lnTo>
                                  <a:pt x="579551" y="148717"/>
                                </a:lnTo>
                                <a:close/>
                              </a:path>
                              <a:path w="681355" h="281940">
                                <a:moveTo>
                                  <a:pt x="631634" y="106819"/>
                                </a:moveTo>
                                <a:lnTo>
                                  <a:pt x="631253" y="106819"/>
                                </a:lnTo>
                                <a:lnTo>
                                  <a:pt x="630872" y="105537"/>
                                </a:lnTo>
                                <a:lnTo>
                                  <a:pt x="630618" y="105537"/>
                                </a:lnTo>
                                <a:lnTo>
                                  <a:pt x="629602" y="104267"/>
                                </a:lnTo>
                                <a:lnTo>
                                  <a:pt x="629094" y="104267"/>
                                </a:lnTo>
                                <a:lnTo>
                                  <a:pt x="628078" y="102997"/>
                                </a:lnTo>
                                <a:lnTo>
                                  <a:pt x="625157" y="102997"/>
                                </a:lnTo>
                                <a:lnTo>
                                  <a:pt x="602538" y="125869"/>
                                </a:lnTo>
                                <a:lnTo>
                                  <a:pt x="582345" y="105537"/>
                                </a:lnTo>
                                <a:lnTo>
                                  <a:pt x="588746" y="99187"/>
                                </a:lnTo>
                                <a:lnTo>
                                  <a:pt x="601535" y="86487"/>
                                </a:lnTo>
                                <a:lnTo>
                                  <a:pt x="601662" y="83947"/>
                                </a:lnTo>
                                <a:lnTo>
                                  <a:pt x="601154" y="82677"/>
                                </a:lnTo>
                                <a:lnTo>
                                  <a:pt x="600773" y="82677"/>
                                </a:lnTo>
                                <a:lnTo>
                                  <a:pt x="599249" y="81419"/>
                                </a:lnTo>
                                <a:lnTo>
                                  <a:pt x="598741" y="81419"/>
                                </a:lnTo>
                                <a:lnTo>
                                  <a:pt x="598360" y="80137"/>
                                </a:lnTo>
                                <a:lnTo>
                                  <a:pt x="595185" y="80137"/>
                                </a:lnTo>
                                <a:lnTo>
                                  <a:pt x="576262" y="99187"/>
                                </a:lnTo>
                                <a:lnTo>
                                  <a:pt x="558482" y="81419"/>
                                </a:lnTo>
                                <a:lnTo>
                                  <a:pt x="580834" y="58547"/>
                                </a:lnTo>
                                <a:lnTo>
                                  <a:pt x="581215" y="58547"/>
                                </a:lnTo>
                                <a:lnTo>
                                  <a:pt x="581088" y="57277"/>
                                </a:lnTo>
                                <a:lnTo>
                                  <a:pt x="580580" y="57277"/>
                                </a:lnTo>
                                <a:lnTo>
                                  <a:pt x="580313" y="56019"/>
                                </a:lnTo>
                                <a:lnTo>
                                  <a:pt x="579551" y="54737"/>
                                </a:lnTo>
                                <a:lnTo>
                                  <a:pt x="578408" y="54737"/>
                                </a:lnTo>
                                <a:lnTo>
                                  <a:pt x="577913" y="53467"/>
                                </a:lnTo>
                                <a:lnTo>
                                  <a:pt x="576643" y="53467"/>
                                </a:lnTo>
                                <a:lnTo>
                                  <a:pt x="576262" y="52197"/>
                                </a:lnTo>
                                <a:lnTo>
                                  <a:pt x="574865" y="52197"/>
                                </a:lnTo>
                                <a:lnTo>
                                  <a:pt x="574611" y="53467"/>
                                </a:lnTo>
                                <a:lnTo>
                                  <a:pt x="546925" y="80137"/>
                                </a:lnTo>
                                <a:lnTo>
                                  <a:pt x="546544" y="81419"/>
                                </a:lnTo>
                                <a:lnTo>
                                  <a:pt x="546290" y="82677"/>
                                </a:lnTo>
                                <a:lnTo>
                                  <a:pt x="546163" y="83947"/>
                                </a:lnTo>
                                <a:lnTo>
                                  <a:pt x="546671" y="85217"/>
                                </a:lnTo>
                                <a:lnTo>
                                  <a:pt x="599363" y="137287"/>
                                </a:lnTo>
                                <a:lnTo>
                                  <a:pt x="603440" y="137287"/>
                                </a:lnTo>
                                <a:lnTo>
                                  <a:pt x="614972" y="125869"/>
                                </a:lnTo>
                                <a:lnTo>
                                  <a:pt x="631634" y="109347"/>
                                </a:lnTo>
                                <a:lnTo>
                                  <a:pt x="631634" y="106819"/>
                                </a:lnTo>
                                <a:close/>
                              </a:path>
                              <a:path w="681355" h="281940">
                                <a:moveTo>
                                  <a:pt x="681291" y="57277"/>
                                </a:moveTo>
                                <a:lnTo>
                                  <a:pt x="680275" y="57277"/>
                                </a:lnTo>
                                <a:lnTo>
                                  <a:pt x="679767" y="56019"/>
                                </a:lnTo>
                                <a:lnTo>
                                  <a:pt x="678243" y="56019"/>
                                </a:lnTo>
                                <a:lnTo>
                                  <a:pt x="676846" y="54737"/>
                                </a:lnTo>
                                <a:lnTo>
                                  <a:pt x="673912" y="53467"/>
                                </a:lnTo>
                                <a:lnTo>
                                  <a:pt x="659320" y="47117"/>
                                </a:lnTo>
                                <a:lnTo>
                                  <a:pt x="657288" y="47117"/>
                                </a:lnTo>
                                <a:lnTo>
                                  <a:pt x="655383" y="45847"/>
                                </a:lnTo>
                                <a:lnTo>
                                  <a:pt x="653732" y="45847"/>
                                </a:lnTo>
                                <a:lnTo>
                                  <a:pt x="651954" y="44577"/>
                                </a:lnTo>
                                <a:lnTo>
                                  <a:pt x="640397" y="44577"/>
                                </a:lnTo>
                                <a:lnTo>
                                  <a:pt x="641413" y="43319"/>
                                </a:lnTo>
                                <a:lnTo>
                                  <a:pt x="642175" y="40767"/>
                                </a:lnTo>
                                <a:lnTo>
                                  <a:pt x="643191" y="36969"/>
                                </a:lnTo>
                                <a:lnTo>
                                  <a:pt x="643191" y="31877"/>
                                </a:lnTo>
                                <a:lnTo>
                                  <a:pt x="642429" y="28067"/>
                                </a:lnTo>
                                <a:lnTo>
                                  <a:pt x="641413" y="25527"/>
                                </a:lnTo>
                                <a:lnTo>
                                  <a:pt x="640397" y="24269"/>
                                </a:lnTo>
                                <a:lnTo>
                                  <a:pt x="639000" y="21717"/>
                                </a:lnTo>
                                <a:lnTo>
                                  <a:pt x="637095" y="20447"/>
                                </a:lnTo>
                                <a:lnTo>
                                  <a:pt x="635190" y="17919"/>
                                </a:lnTo>
                                <a:lnTo>
                                  <a:pt x="634047" y="17246"/>
                                </a:lnTo>
                                <a:lnTo>
                                  <a:pt x="634047" y="36969"/>
                                </a:lnTo>
                                <a:lnTo>
                                  <a:pt x="633920" y="38227"/>
                                </a:lnTo>
                                <a:lnTo>
                                  <a:pt x="633920" y="40767"/>
                                </a:lnTo>
                                <a:lnTo>
                                  <a:pt x="633285" y="42037"/>
                                </a:lnTo>
                                <a:lnTo>
                                  <a:pt x="632396" y="44577"/>
                                </a:lnTo>
                                <a:lnTo>
                                  <a:pt x="631380" y="45847"/>
                                </a:lnTo>
                                <a:lnTo>
                                  <a:pt x="629983" y="48387"/>
                                </a:lnTo>
                                <a:lnTo>
                                  <a:pt x="627951" y="49669"/>
                                </a:lnTo>
                                <a:lnTo>
                                  <a:pt x="620585" y="57277"/>
                                </a:lnTo>
                                <a:lnTo>
                                  <a:pt x="601535" y="38227"/>
                                </a:lnTo>
                                <a:lnTo>
                                  <a:pt x="607885" y="31877"/>
                                </a:lnTo>
                                <a:lnTo>
                                  <a:pt x="609409" y="30619"/>
                                </a:lnTo>
                                <a:lnTo>
                                  <a:pt x="611682" y="28067"/>
                                </a:lnTo>
                                <a:lnTo>
                                  <a:pt x="612711" y="28067"/>
                                </a:lnTo>
                                <a:lnTo>
                                  <a:pt x="613600" y="26797"/>
                                </a:lnTo>
                                <a:lnTo>
                                  <a:pt x="614616" y="26797"/>
                                </a:lnTo>
                                <a:lnTo>
                                  <a:pt x="617537" y="24269"/>
                                </a:lnTo>
                                <a:lnTo>
                                  <a:pt x="620331" y="24269"/>
                                </a:lnTo>
                                <a:lnTo>
                                  <a:pt x="625411" y="25527"/>
                                </a:lnTo>
                                <a:lnTo>
                                  <a:pt x="627697" y="26797"/>
                                </a:lnTo>
                                <a:lnTo>
                                  <a:pt x="629983" y="29337"/>
                                </a:lnTo>
                                <a:lnTo>
                                  <a:pt x="631253" y="30619"/>
                                </a:lnTo>
                                <a:lnTo>
                                  <a:pt x="632396" y="31877"/>
                                </a:lnTo>
                                <a:lnTo>
                                  <a:pt x="633031" y="33147"/>
                                </a:lnTo>
                                <a:lnTo>
                                  <a:pt x="633793" y="34417"/>
                                </a:lnTo>
                                <a:lnTo>
                                  <a:pt x="634047" y="36969"/>
                                </a:lnTo>
                                <a:lnTo>
                                  <a:pt x="634047" y="17246"/>
                                </a:lnTo>
                                <a:lnTo>
                                  <a:pt x="628713" y="14097"/>
                                </a:lnTo>
                                <a:lnTo>
                                  <a:pt x="619188" y="14097"/>
                                </a:lnTo>
                                <a:lnTo>
                                  <a:pt x="616775" y="15367"/>
                                </a:lnTo>
                                <a:lnTo>
                                  <a:pt x="614235" y="15367"/>
                                </a:lnTo>
                                <a:lnTo>
                                  <a:pt x="611682" y="16637"/>
                                </a:lnTo>
                                <a:lnTo>
                                  <a:pt x="609155" y="19177"/>
                                </a:lnTo>
                                <a:lnTo>
                                  <a:pt x="608266" y="19177"/>
                                </a:lnTo>
                                <a:lnTo>
                                  <a:pt x="607364" y="20447"/>
                                </a:lnTo>
                                <a:lnTo>
                                  <a:pt x="604075" y="22987"/>
                                </a:lnTo>
                                <a:lnTo>
                                  <a:pt x="589978" y="36969"/>
                                </a:lnTo>
                                <a:lnTo>
                                  <a:pt x="589597" y="38227"/>
                                </a:lnTo>
                                <a:lnTo>
                                  <a:pt x="589343" y="40767"/>
                                </a:lnTo>
                                <a:lnTo>
                                  <a:pt x="589838" y="42037"/>
                                </a:lnTo>
                                <a:lnTo>
                                  <a:pt x="643318" y="95377"/>
                                </a:lnTo>
                                <a:lnTo>
                                  <a:pt x="645477" y="95377"/>
                                </a:lnTo>
                                <a:lnTo>
                                  <a:pt x="645985" y="94119"/>
                                </a:lnTo>
                                <a:lnTo>
                                  <a:pt x="647001" y="94119"/>
                                </a:lnTo>
                                <a:lnTo>
                                  <a:pt x="647636" y="92837"/>
                                </a:lnTo>
                                <a:lnTo>
                                  <a:pt x="649160" y="91567"/>
                                </a:lnTo>
                                <a:lnTo>
                                  <a:pt x="650049" y="90297"/>
                                </a:lnTo>
                                <a:lnTo>
                                  <a:pt x="650557" y="90297"/>
                                </a:lnTo>
                                <a:lnTo>
                                  <a:pt x="650811" y="89027"/>
                                </a:lnTo>
                                <a:lnTo>
                                  <a:pt x="651192" y="89027"/>
                                </a:lnTo>
                                <a:lnTo>
                                  <a:pt x="651192" y="87769"/>
                                </a:lnTo>
                                <a:lnTo>
                                  <a:pt x="626681" y="63627"/>
                                </a:lnTo>
                                <a:lnTo>
                                  <a:pt x="632282" y="57277"/>
                                </a:lnTo>
                                <a:lnTo>
                                  <a:pt x="633412" y="56019"/>
                                </a:lnTo>
                                <a:lnTo>
                                  <a:pt x="635190" y="54737"/>
                                </a:lnTo>
                                <a:lnTo>
                                  <a:pt x="636841" y="54737"/>
                                </a:lnTo>
                                <a:lnTo>
                                  <a:pt x="638619" y="53467"/>
                                </a:lnTo>
                                <a:lnTo>
                                  <a:pt x="645858" y="53467"/>
                                </a:lnTo>
                                <a:lnTo>
                                  <a:pt x="647890" y="54737"/>
                                </a:lnTo>
                                <a:lnTo>
                                  <a:pt x="649795" y="54737"/>
                                </a:lnTo>
                                <a:lnTo>
                                  <a:pt x="651827" y="56019"/>
                                </a:lnTo>
                                <a:lnTo>
                                  <a:pt x="672401" y="64897"/>
                                </a:lnTo>
                                <a:lnTo>
                                  <a:pt x="673671" y="64897"/>
                                </a:lnTo>
                                <a:lnTo>
                                  <a:pt x="674052" y="66167"/>
                                </a:lnTo>
                                <a:lnTo>
                                  <a:pt x="674560" y="66167"/>
                                </a:lnTo>
                                <a:lnTo>
                                  <a:pt x="674941" y="64897"/>
                                </a:lnTo>
                                <a:lnTo>
                                  <a:pt x="676338" y="64897"/>
                                </a:lnTo>
                                <a:lnTo>
                                  <a:pt x="676973" y="63627"/>
                                </a:lnTo>
                                <a:lnTo>
                                  <a:pt x="677608" y="63627"/>
                                </a:lnTo>
                                <a:lnTo>
                                  <a:pt x="678370" y="62369"/>
                                </a:lnTo>
                                <a:lnTo>
                                  <a:pt x="679259" y="62369"/>
                                </a:lnTo>
                                <a:lnTo>
                                  <a:pt x="679894" y="61087"/>
                                </a:lnTo>
                                <a:lnTo>
                                  <a:pt x="680275" y="59817"/>
                                </a:lnTo>
                                <a:lnTo>
                                  <a:pt x="681164" y="59817"/>
                                </a:lnTo>
                                <a:lnTo>
                                  <a:pt x="681291" y="58547"/>
                                </a:lnTo>
                                <a:lnTo>
                                  <a:pt x="681291" y="57277"/>
                                </a:lnTo>
                                <a:close/>
                              </a:path>
                            </a:pathLst>
                          </a:custGeom>
                          <a:solidFill>
                            <a:srgbClr val="000000"/>
                          </a:solidFill>
                        </wps:spPr>
                        <wps:bodyPr wrap="square" lIns="0" tIns="0" rIns="0" bIns="0" rtlCol="0">
                          <a:prstTxWarp prst="textNoShape">
                            <a:avLst/>
                          </a:prstTxWarp>
                          <a:noAutofit/>
                        </wps:bodyPr>
                      </wps:wsp>
                      <pic:pic>
                        <pic:nvPicPr>
                          <pic:cNvPr id="129" name="Image 129"/>
                          <pic:cNvPicPr/>
                        </pic:nvPicPr>
                        <pic:blipFill>
                          <a:blip r:embed="rId69" cstate="print"/>
                          <a:stretch>
                            <a:fillRect/>
                          </a:stretch>
                        </pic:blipFill>
                        <pic:spPr>
                          <a:xfrm>
                            <a:off x="883602" y="2412936"/>
                            <a:ext cx="330962" cy="332739"/>
                          </a:xfrm>
                          <a:prstGeom prst="rect">
                            <a:avLst/>
                          </a:prstGeom>
                        </pic:spPr>
                      </pic:pic>
                      <pic:pic>
                        <pic:nvPicPr>
                          <pic:cNvPr id="130" name="Image 130"/>
                          <pic:cNvPicPr/>
                        </pic:nvPicPr>
                        <pic:blipFill>
                          <a:blip r:embed="rId70" cstate="print"/>
                          <a:stretch>
                            <a:fillRect/>
                          </a:stretch>
                        </pic:blipFill>
                        <pic:spPr>
                          <a:xfrm>
                            <a:off x="1246822" y="2411666"/>
                            <a:ext cx="371856" cy="372110"/>
                          </a:xfrm>
                          <a:prstGeom prst="rect">
                            <a:avLst/>
                          </a:prstGeom>
                        </pic:spPr>
                      </pic:pic>
                      <pic:pic>
                        <pic:nvPicPr>
                          <pic:cNvPr id="131" name="Image 131"/>
                          <pic:cNvPicPr/>
                        </pic:nvPicPr>
                        <pic:blipFill>
                          <a:blip r:embed="rId71" cstate="print"/>
                          <a:stretch>
                            <a:fillRect/>
                          </a:stretch>
                        </pic:blipFill>
                        <pic:spPr>
                          <a:xfrm>
                            <a:off x="1825688" y="2419032"/>
                            <a:ext cx="600837" cy="514350"/>
                          </a:xfrm>
                          <a:prstGeom prst="rect">
                            <a:avLst/>
                          </a:prstGeom>
                        </pic:spPr>
                      </pic:pic>
                      <wps:wsp>
                        <wps:cNvPr id="132" name="Graphic 132"/>
                        <wps:cNvSpPr/>
                        <wps:spPr>
                          <a:xfrm>
                            <a:off x="2537142" y="2408999"/>
                            <a:ext cx="684530" cy="288290"/>
                          </a:xfrm>
                          <a:custGeom>
                            <a:avLst/>
                            <a:gdLst/>
                            <a:ahLst/>
                            <a:cxnLst/>
                            <a:rect l="l" t="t" r="r" b="b"/>
                            <a:pathLst>
                              <a:path w="684530" h="288290">
                                <a:moveTo>
                                  <a:pt x="91948" y="252730"/>
                                </a:moveTo>
                                <a:lnTo>
                                  <a:pt x="91440" y="251472"/>
                                </a:lnTo>
                                <a:lnTo>
                                  <a:pt x="90170" y="251472"/>
                                </a:lnTo>
                                <a:lnTo>
                                  <a:pt x="89408" y="250190"/>
                                </a:lnTo>
                                <a:lnTo>
                                  <a:pt x="88138" y="250190"/>
                                </a:lnTo>
                                <a:lnTo>
                                  <a:pt x="41148" y="243840"/>
                                </a:lnTo>
                                <a:lnTo>
                                  <a:pt x="37795" y="207022"/>
                                </a:lnTo>
                                <a:lnTo>
                                  <a:pt x="37680" y="205740"/>
                                </a:lnTo>
                                <a:lnTo>
                                  <a:pt x="37566" y="204470"/>
                                </a:lnTo>
                                <a:lnTo>
                                  <a:pt x="37452" y="203200"/>
                                </a:lnTo>
                                <a:lnTo>
                                  <a:pt x="37338" y="201930"/>
                                </a:lnTo>
                                <a:lnTo>
                                  <a:pt x="36957" y="200672"/>
                                </a:lnTo>
                                <a:lnTo>
                                  <a:pt x="36703" y="199390"/>
                                </a:lnTo>
                                <a:lnTo>
                                  <a:pt x="36449" y="199390"/>
                                </a:lnTo>
                                <a:lnTo>
                                  <a:pt x="36068" y="198120"/>
                                </a:lnTo>
                                <a:lnTo>
                                  <a:pt x="34036" y="198120"/>
                                </a:lnTo>
                                <a:lnTo>
                                  <a:pt x="33528" y="199390"/>
                                </a:lnTo>
                                <a:lnTo>
                                  <a:pt x="32385" y="199390"/>
                                </a:lnTo>
                                <a:lnTo>
                                  <a:pt x="31750" y="200672"/>
                                </a:lnTo>
                                <a:lnTo>
                                  <a:pt x="30226" y="201930"/>
                                </a:lnTo>
                                <a:lnTo>
                                  <a:pt x="29210" y="203200"/>
                                </a:lnTo>
                                <a:lnTo>
                                  <a:pt x="28448" y="204470"/>
                                </a:lnTo>
                                <a:lnTo>
                                  <a:pt x="28067" y="204470"/>
                                </a:lnTo>
                                <a:lnTo>
                                  <a:pt x="27940" y="205740"/>
                                </a:lnTo>
                                <a:lnTo>
                                  <a:pt x="27813" y="205740"/>
                                </a:lnTo>
                                <a:lnTo>
                                  <a:pt x="27813" y="207022"/>
                                </a:lnTo>
                                <a:lnTo>
                                  <a:pt x="27940" y="207022"/>
                                </a:lnTo>
                                <a:lnTo>
                                  <a:pt x="33020" y="251472"/>
                                </a:lnTo>
                                <a:lnTo>
                                  <a:pt x="7620" y="226072"/>
                                </a:lnTo>
                                <a:lnTo>
                                  <a:pt x="6096" y="226072"/>
                                </a:lnTo>
                                <a:lnTo>
                                  <a:pt x="5715" y="227330"/>
                                </a:lnTo>
                                <a:lnTo>
                                  <a:pt x="4064" y="227330"/>
                                </a:lnTo>
                                <a:lnTo>
                                  <a:pt x="3429" y="228600"/>
                                </a:lnTo>
                                <a:lnTo>
                                  <a:pt x="2667" y="229870"/>
                                </a:lnTo>
                                <a:lnTo>
                                  <a:pt x="1524" y="231140"/>
                                </a:lnTo>
                                <a:lnTo>
                                  <a:pt x="635" y="231140"/>
                                </a:lnTo>
                                <a:lnTo>
                                  <a:pt x="254" y="232422"/>
                                </a:lnTo>
                                <a:lnTo>
                                  <a:pt x="0" y="232422"/>
                                </a:lnTo>
                                <a:lnTo>
                                  <a:pt x="0" y="233680"/>
                                </a:lnTo>
                                <a:lnTo>
                                  <a:pt x="127" y="233680"/>
                                </a:lnTo>
                                <a:lnTo>
                                  <a:pt x="54864" y="288290"/>
                                </a:lnTo>
                                <a:lnTo>
                                  <a:pt x="57912" y="288290"/>
                                </a:lnTo>
                                <a:lnTo>
                                  <a:pt x="58420" y="287020"/>
                                </a:lnTo>
                                <a:lnTo>
                                  <a:pt x="59055" y="287020"/>
                                </a:lnTo>
                                <a:lnTo>
                                  <a:pt x="61087" y="284480"/>
                                </a:lnTo>
                                <a:lnTo>
                                  <a:pt x="61468" y="284480"/>
                                </a:lnTo>
                                <a:lnTo>
                                  <a:pt x="62230" y="283222"/>
                                </a:lnTo>
                                <a:lnTo>
                                  <a:pt x="62611" y="281940"/>
                                </a:lnTo>
                                <a:lnTo>
                                  <a:pt x="62357" y="280670"/>
                                </a:lnTo>
                                <a:lnTo>
                                  <a:pt x="62103" y="280670"/>
                                </a:lnTo>
                                <a:lnTo>
                                  <a:pt x="33909" y="252730"/>
                                </a:lnTo>
                                <a:lnTo>
                                  <a:pt x="82931" y="260350"/>
                                </a:lnTo>
                                <a:lnTo>
                                  <a:pt x="85725" y="260350"/>
                                </a:lnTo>
                                <a:lnTo>
                                  <a:pt x="86360" y="259080"/>
                                </a:lnTo>
                                <a:lnTo>
                                  <a:pt x="88011" y="257822"/>
                                </a:lnTo>
                                <a:lnTo>
                                  <a:pt x="89789" y="256540"/>
                                </a:lnTo>
                                <a:lnTo>
                                  <a:pt x="90424" y="255270"/>
                                </a:lnTo>
                                <a:lnTo>
                                  <a:pt x="90805" y="255270"/>
                                </a:lnTo>
                                <a:lnTo>
                                  <a:pt x="91313" y="254000"/>
                                </a:lnTo>
                                <a:lnTo>
                                  <a:pt x="91567" y="254000"/>
                                </a:lnTo>
                                <a:lnTo>
                                  <a:pt x="91948" y="252730"/>
                                </a:lnTo>
                                <a:close/>
                              </a:path>
                              <a:path w="684530" h="288290">
                                <a:moveTo>
                                  <a:pt x="136271" y="200672"/>
                                </a:moveTo>
                                <a:lnTo>
                                  <a:pt x="135763" y="195580"/>
                                </a:lnTo>
                                <a:lnTo>
                                  <a:pt x="135470" y="191770"/>
                                </a:lnTo>
                                <a:lnTo>
                                  <a:pt x="135382" y="190500"/>
                                </a:lnTo>
                                <a:lnTo>
                                  <a:pt x="133858" y="185420"/>
                                </a:lnTo>
                                <a:lnTo>
                                  <a:pt x="131318" y="181622"/>
                                </a:lnTo>
                                <a:lnTo>
                                  <a:pt x="128651" y="176530"/>
                                </a:lnTo>
                                <a:lnTo>
                                  <a:pt x="125730" y="172364"/>
                                </a:lnTo>
                                <a:lnTo>
                                  <a:pt x="125730" y="198120"/>
                                </a:lnTo>
                                <a:lnTo>
                                  <a:pt x="125730" y="201930"/>
                                </a:lnTo>
                                <a:lnTo>
                                  <a:pt x="123698" y="209550"/>
                                </a:lnTo>
                                <a:lnTo>
                                  <a:pt x="121539" y="212090"/>
                                </a:lnTo>
                                <a:lnTo>
                                  <a:pt x="118364" y="215900"/>
                                </a:lnTo>
                                <a:lnTo>
                                  <a:pt x="114935" y="219722"/>
                                </a:lnTo>
                                <a:lnTo>
                                  <a:pt x="105029" y="223520"/>
                                </a:lnTo>
                                <a:lnTo>
                                  <a:pt x="98425" y="223520"/>
                                </a:lnTo>
                                <a:lnTo>
                                  <a:pt x="94996" y="222250"/>
                                </a:lnTo>
                                <a:lnTo>
                                  <a:pt x="91694" y="220980"/>
                                </a:lnTo>
                                <a:lnTo>
                                  <a:pt x="88392" y="218440"/>
                                </a:lnTo>
                                <a:lnTo>
                                  <a:pt x="84963" y="215900"/>
                                </a:lnTo>
                                <a:lnTo>
                                  <a:pt x="78359" y="210820"/>
                                </a:lnTo>
                                <a:lnTo>
                                  <a:pt x="75311" y="207022"/>
                                </a:lnTo>
                                <a:lnTo>
                                  <a:pt x="72771" y="204470"/>
                                </a:lnTo>
                                <a:lnTo>
                                  <a:pt x="70739" y="200672"/>
                                </a:lnTo>
                                <a:lnTo>
                                  <a:pt x="68580" y="198120"/>
                                </a:lnTo>
                                <a:lnTo>
                                  <a:pt x="67183" y="194322"/>
                                </a:lnTo>
                                <a:lnTo>
                                  <a:pt x="65913" y="186690"/>
                                </a:lnTo>
                                <a:lnTo>
                                  <a:pt x="65976" y="185420"/>
                                </a:lnTo>
                                <a:lnTo>
                                  <a:pt x="66040" y="184150"/>
                                </a:lnTo>
                                <a:lnTo>
                                  <a:pt x="67056" y="180340"/>
                                </a:lnTo>
                                <a:lnTo>
                                  <a:pt x="67945" y="176530"/>
                                </a:lnTo>
                                <a:lnTo>
                                  <a:pt x="70104" y="173990"/>
                                </a:lnTo>
                                <a:lnTo>
                                  <a:pt x="76581" y="167640"/>
                                </a:lnTo>
                                <a:lnTo>
                                  <a:pt x="79883" y="165100"/>
                                </a:lnTo>
                                <a:lnTo>
                                  <a:pt x="83312" y="163830"/>
                                </a:lnTo>
                                <a:lnTo>
                                  <a:pt x="86614" y="162572"/>
                                </a:lnTo>
                                <a:lnTo>
                                  <a:pt x="89916" y="162572"/>
                                </a:lnTo>
                                <a:lnTo>
                                  <a:pt x="93345" y="163830"/>
                                </a:lnTo>
                                <a:lnTo>
                                  <a:pt x="96647" y="163830"/>
                                </a:lnTo>
                                <a:lnTo>
                                  <a:pt x="99949" y="165100"/>
                                </a:lnTo>
                                <a:lnTo>
                                  <a:pt x="103251" y="167640"/>
                                </a:lnTo>
                                <a:lnTo>
                                  <a:pt x="106680" y="170180"/>
                                </a:lnTo>
                                <a:lnTo>
                                  <a:pt x="113030" y="175272"/>
                                </a:lnTo>
                                <a:lnTo>
                                  <a:pt x="116205" y="179070"/>
                                </a:lnTo>
                                <a:lnTo>
                                  <a:pt x="118745" y="181622"/>
                                </a:lnTo>
                                <a:lnTo>
                                  <a:pt x="120904" y="185420"/>
                                </a:lnTo>
                                <a:lnTo>
                                  <a:pt x="123063" y="187972"/>
                                </a:lnTo>
                                <a:lnTo>
                                  <a:pt x="124460" y="191770"/>
                                </a:lnTo>
                                <a:lnTo>
                                  <a:pt x="125730" y="198120"/>
                                </a:lnTo>
                                <a:lnTo>
                                  <a:pt x="125730" y="172364"/>
                                </a:lnTo>
                                <a:lnTo>
                                  <a:pt x="125095" y="171450"/>
                                </a:lnTo>
                                <a:lnTo>
                                  <a:pt x="120523" y="167640"/>
                                </a:lnTo>
                                <a:lnTo>
                                  <a:pt x="115951" y="162572"/>
                                </a:lnTo>
                                <a:lnTo>
                                  <a:pt x="111379" y="158750"/>
                                </a:lnTo>
                                <a:lnTo>
                                  <a:pt x="106807" y="156222"/>
                                </a:lnTo>
                                <a:lnTo>
                                  <a:pt x="102362" y="153670"/>
                                </a:lnTo>
                                <a:lnTo>
                                  <a:pt x="97790" y="152400"/>
                                </a:lnTo>
                                <a:lnTo>
                                  <a:pt x="84455" y="152400"/>
                                </a:lnTo>
                                <a:lnTo>
                                  <a:pt x="80137" y="154940"/>
                                </a:lnTo>
                                <a:lnTo>
                                  <a:pt x="75819" y="156222"/>
                                </a:lnTo>
                                <a:lnTo>
                                  <a:pt x="55803" y="187972"/>
                                </a:lnTo>
                                <a:lnTo>
                                  <a:pt x="56286" y="194322"/>
                                </a:lnTo>
                                <a:lnTo>
                                  <a:pt x="70993" y="218440"/>
                                </a:lnTo>
                                <a:lnTo>
                                  <a:pt x="75565" y="223520"/>
                                </a:lnTo>
                                <a:lnTo>
                                  <a:pt x="80264" y="227330"/>
                                </a:lnTo>
                                <a:lnTo>
                                  <a:pt x="89408" y="232422"/>
                                </a:lnTo>
                                <a:lnTo>
                                  <a:pt x="93853" y="233680"/>
                                </a:lnTo>
                                <a:lnTo>
                                  <a:pt x="102743" y="234950"/>
                                </a:lnTo>
                                <a:lnTo>
                                  <a:pt x="111506" y="232422"/>
                                </a:lnTo>
                                <a:lnTo>
                                  <a:pt x="120142" y="227330"/>
                                </a:lnTo>
                                <a:lnTo>
                                  <a:pt x="123380" y="223520"/>
                                </a:lnTo>
                                <a:lnTo>
                                  <a:pt x="124460" y="222250"/>
                                </a:lnTo>
                                <a:lnTo>
                                  <a:pt x="128778" y="218440"/>
                                </a:lnTo>
                                <a:lnTo>
                                  <a:pt x="131826" y="213372"/>
                                </a:lnTo>
                                <a:lnTo>
                                  <a:pt x="133731" y="209550"/>
                                </a:lnTo>
                                <a:lnTo>
                                  <a:pt x="135509" y="204470"/>
                                </a:lnTo>
                                <a:lnTo>
                                  <a:pt x="136271" y="200672"/>
                                </a:lnTo>
                                <a:close/>
                              </a:path>
                              <a:path w="684530" h="288290">
                                <a:moveTo>
                                  <a:pt x="198120" y="146050"/>
                                </a:moveTo>
                                <a:lnTo>
                                  <a:pt x="197866" y="144780"/>
                                </a:lnTo>
                                <a:lnTo>
                                  <a:pt x="196723" y="144780"/>
                                </a:lnTo>
                                <a:lnTo>
                                  <a:pt x="195199" y="143522"/>
                                </a:lnTo>
                                <a:lnTo>
                                  <a:pt x="193802" y="143522"/>
                                </a:lnTo>
                                <a:lnTo>
                                  <a:pt x="190868" y="142240"/>
                                </a:lnTo>
                                <a:lnTo>
                                  <a:pt x="176276" y="135890"/>
                                </a:lnTo>
                                <a:lnTo>
                                  <a:pt x="174244" y="134620"/>
                                </a:lnTo>
                                <a:lnTo>
                                  <a:pt x="172339" y="134620"/>
                                </a:lnTo>
                                <a:lnTo>
                                  <a:pt x="170688" y="133350"/>
                                </a:lnTo>
                                <a:lnTo>
                                  <a:pt x="168910" y="133350"/>
                                </a:lnTo>
                                <a:lnTo>
                                  <a:pt x="167259" y="132080"/>
                                </a:lnTo>
                                <a:lnTo>
                                  <a:pt x="160020" y="132080"/>
                                </a:lnTo>
                                <a:lnTo>
                                  <a:pt x="158623" y="133350"/>
                                </a:lnTo>
                                <a:lnTo>
                                  <a:pt x="157353" y="133350"/>
                                </a:lnTo>
                                <a:lnTo>
                                  <a:pt x="158369" y="130822"/>
                                </a:lnTo>
                                <a:lnTo>
                                  <a:pt x="159258" y="128270"/>
                                </a:lnTo>
                                <a:lnTo>
                                  <a:pt x="159639" y="127000"/>
                                </a:lnTo>
                                <a:lnTo>
                                  <a:pt x="160147" y="124472"/>
                                </a:lnTo>
                                <a:lnTo>
                                  <a:pt x="160274" y="123190"/>
                                </a:lnTo>
                                <a:lnTo>
                                  <a:pt x="160401" y="121920"/>
                                </a:lnTo>
                                <a:lnTo>
                                  <a:pt x="160147" y="120650"/>
                                </a:lnTo>
                                <a:lnTo>
                                  <a:pt x="160020" y="118122"/>
                                </a:lnTo>
                                <a:lnTo>
                                  <a:pt x="159385" y="115570"/>
                                </a:lnTo>
                                <a:lnTo>
                                  <a:pt x="158369" y="114300"/>
                                </a:lnTo>
                                <a:lnTo>
                                  <a:pt x="157353" y="111772"/>
                                </a:lnTo>
                                <a:lnTo>
                                  <a:pt x="155956" y="110490"/>
                                </a:lnTo>
                                <a:lnTo>
                                  <a:pt x="152146" y="106680"/>
                                </a:lnTo>
                                <a:lnTo>
                                  <a:pt x="151003" y="105346"/>
                                </a:lnTo>
                                <a:lnTo>
                                  <a:pt x="151003" y="124472"/>
                                </a:lnTo>
                                <a:lnTo>
                                  <a:pt x="150939" y="125730"/>
                                </a:lnTo>
                                <a:lnTo>
                                  <a:pt x="150876" y="128270"/>
                                </a:lnTo>
                                <a:lnTo>
                                  <a:pt x="150241" y="130822"/>
                                </a:lnTo>
                                <a:lnTo>
                                  <a:pt x="149352" y="132080"/>
                                </a:lnTo>
                                <a:lnTo>
                                  <a:pt x="148336" y="134620"/>
                                </a:lnTo>
                                <a:lnTo>
                                  <a:pt x="146939" y="135890"/>
                                </a:lnTo>
                                <a:lnTo>
                                  <a:pt x="144907" y="138430"/>
                                </a:lnTo>
                                <a:lnTo>
                                  <a:pt x="137541" y="144780"/>
                                </a:lnTo>
                                <a:lnTo>
                                  <a:pt x="118491" y="125730"/>
                                </a:lnTo>
                                <a:lnTo>
                                  <a:pt x="126365" y="118122"/>
                                </a:lnTo>
                                <a:lnTo>
                                  <a:pt x="127635" y="116840"/>
                                </a:lnTo>
                                <a:lnTo>
                                  <a:pt x="128651" y="116840"/>
                                </a:lnTo>
                                <a:lnTo>
                                  <a:pt x="129667" y="115570"/>
                                </a:lnTo>
                                <a:lnTo>
                                  <a:pt x="130556" y="115570"/>
                                </a:lnTo>
                                <a:lnTo>
                                  <a:pt x="131572" y="114300"/>
                                </a:lnTo>
                                <a:lnTo>
                                  <a:pt x="134493" y="113030"/>
                                </a:lnTo>
                                <a:lnTo>
                                  <a:pt x="137287" y="111772"/>
                                </a:lnTo>
                                <a:lnTo>
                                  <a:pt x="139827" y="113030"/>
                                </a:lnTo>
                                <a:lnTo>
                                  <a:pt x="142367" y="113030"/>
                                </a:lnTo>
                                <a:lnTo>
                                  <a:pt x="144653" y="114300"/>
                                </a:lnTo>
                                <a:lnTo>
                                  <a:pt x="146939" y="116840"/>
                                </a:lnTo>
                                <a:lnTo>
                                  <a:pt x="148209" y="118122"/>
                                </a:lnTo>
                                <a:lnTo>
                                  <a:pt x="149352" y="119380"/>
                                </a:lnTo>
                                <a:lnTo>
                                  <a:pt x="149987" y="121920"/>
                                </a:lnTo>
                                <a:lnTo>
                                  <a:pt x="150749" y="123190"/>
                                </a:lnTo>
                                <a:lnTo>
                                  <a:pt x="151003" y="124472"/>
                                </a:lnTo>
                                <a:lnTo>
                                  <a:pt x="151003" y="105346"/>
                                </a:lnTo>
                                <a:lnTo>
                                  <a:pt x="149987" y="104140"/>
                                </a:lnTo>
                                <a:lnTo>
                                  <a:pt x="145669" y="102870"/>
                                </a:lnTo>
                                <a:lnTo>
                                  <a:pt x="143383" y="101600"/>
                                </a:lnTo>
                                <a:lnTo>
                                  <a:pt x="138557" y="101600"/>
                                </a:lnTo>
                                <a:lnTo>
                                  <a:pt x="136144" y="102870"/>
                                </a:lnTo>
                                <a:lnTo>
                                  <a:pt x="133731" y="102870"/>
                                </a:lnTo>
                                <a:lnTo>
                                  <a:pt x="126111" y="106680"/>
                                </a:lnTo>
                                <a:lnTo>
                                  <a:pt x="123317" y="109220"/>
                                </a:lnTo>
                                <a:lnTo>
                                  <a:pt x="122301" y="110490"/>
                                </a:lnTo>
                                <a:lnTo>
                                  <a:pt x="106934" y="125730"/>
                                </a:lnTo>
                                <a:lnTo>
                                  <a:pt x="106553" y="125730"/>
                                </a:lnTo>
                                <a:lnTo>
                                  <a:pt x="106426" y="127000"/>
                                </a:lnTo>
                                <a:lnTo>
                                  <a:pt x="106299" y="128270"/>
                                </a:lnTo>
                                <a:lnTo>
                                  <a:pt x="106807" y="129540"/>
                                </a:lnTo>
                                <a:lnTo>
                                  <a:pt x="160274" y="182880"/>
                                </a:lnTo>
                                <a:lnTo>
                                  <a:pt x="162433" y="182880"/>
                                </a:lnTo>
                                <a:lnTo>
                                  <a:pt x="164592" y="181622"/>
                                </a:lnTo>
                                <a:lnTo>
                                  <a:pt x="166116" y="180340"/>
                                </a:lnTo>
                                <a:lnTo>
                                  <a:pt x="166624" y="179070"/>
                                </a:lnTo>
                                <a:lnTo>
                                  <a:pt x="167132" y="179070"/>
                                </a:lnTo>
                                <a:lnTo>
                                  <a:pt x="167513" y="177800"/>
                                </a:lnTo>
                                <a:lnTo>
                                  <a:pt x="167767" y="177800"/>
                                </a:lnTo>
                                <a:lnTo>
                                  <a:pt x="168148" y="176530"/>
                                </a:lnTo>
                                <a:lnTo>
                                  <a:pt x="168021" y="175272"/>
                                </a:lnTo>
                                <a:lnTo>
                                  <a:pt x="143637" y="151130"/>
                                </a:lnTo>
                                <a:lnTo>
                                  <a:pt x="150368" y="144780"/>
                                </a:lnTo>
                                <a:lnTo>
                                  <a:pt x="153924" y="142240"/>
                                </a:lnTo>
                                <a:lnTo>
                                  <a:pt x="164846" y="142240"/>
                                </a:lnTo>
                                <a:lnTo>
                                  <a:pt x="166751" y="143522"/>
                                </a:lnTo>
                                <a:lnTo>
                                  <a:pt x="168783" y="143522"/>
                                </a:lnTo>
                                <a:lnTo>
                                  <a:pt x="170815" y="144780"/>
                                </a:lnTo>
                                <a:lnTo>
                                  <a:pt x="189357" y="153670"/>
                                </a:lnTo>
                                <a:lnTo>
                                  <a:pt x="192786" y="153670"/>
                                </a:lnTo>
                                <a:lnTo>
                                  <a:pt x="193294" y="152400"/>
                                </a:lnTo>
                                <a:lnTo>
                                  <a:pt x="193929" y="152400"/>
                                </a:lnTo>
                                <a:lnTo>
                                  <a:pt x="196850" y="148590"/>
                                </a:lnTo>
                                <a:lnTo>
                                  <a:pt x="197358" y="148590"/>
                                </a:lnTo>
                                <a:lnTo>
                                  <a:pt x="197739" y="147320"/>
                                </a:lnTo>
                                <a:lnTo>
                                  <a:pt x="198120" y="147320"/>
                                </a:lnTo>
                                <a:lnTo>
                                  <a:pt x="198120" y="146050"/>
                                </a:lnTo>
                                <a:close/>
                              </a:path>
                              <a:path w="684530" h="288290">
                                <a:moveTo>
                                  <a:pt x="243205" y="93980"/>
                                </a:moveTo>
                                <a:lnTo>
                                  <a:pt x="242951" y="91440"/>
                                </a:lnTo>
                                <a:lnTo>
                                  <a:pt x="242570" y="91440"/>
                                </a:lnTo>
                                <a:lnTo>
                                  <a:pt x="242189" y="90170"/>
                                </a:lnTo>
                                <a:lnTo>
                                  <a:pt x="241554" y="90170"/>
                                </a:lnTo>
                                <a:lnTo>
                                  <a:pt x="240665" y="88900"/>
                                </a:lnTo>
                                <a:lnTo>
                                  <a:pt x="240030" y="87630"/>
                                </a:lnTo>
                                <a:lnTo>
                                  <a:pt x="239395" y="87630"/>
                                </a:lnTo>
                                <a:lnTo>
                                  <a:pt x="238506" y="86372"/>
                                </a:lnTo>
                                <a:lnTo>
                                  <a:pt x="236220" y="86372"/>
                                </a:lnTo>
                                <a:lnTo>
                                  <a:pt x="235712" y="87630"/>
                                </a:lnTo>
                                <a:lnTo>
                                  <a:pt x="235458" y="87630"/>
                                </a:lnTo>
                                <a:lnTo>
                                  <a:pt x="235204" y="88900"/>
                                </a:lnTo>
                                <a:lnTo>
                                  <a:pt x="235077" y="90170"/>
                                </a:lnTo>
                                <a:lnTo>
                                  <a:pt x="234696" y="92722"/>
                                </a:lnTo>
                                <a:lnTo>
                                  <a:pt x="233680" y="96520"/>
                                </a:lnTo>
                                <a:lnTo>
                                  <a:pt x="232918" y="97790"/>
                                </a:lnTo>
                                <a:lnTo>
                                  <a:pt x="230632" y="102870"/>
                                </a:lnTo>
                                <a:lnTo>
                                  <a:pt x="228854" y="104140"/>
                                </a:lnTo>
                                <a:lnTo>
                                  <a:pt x="226695" y="106680"/>
                                </a:lnTo>
                                <a:lnTo>
                                  <a:pt x="224028" y="109220"/>
                                </a:lnTo>
                                <a:lnTo>
                                  <a:pt x="221107" y="111772"/>
                                </a:lnTo>
                                <a:lnTo>
                                  <a:pt x="215011" y="114300"/>
                                </a:lnTo>
                                <a:lnTo>
                                  <a:pt x="211836" y="114300"/>
                                </a:lnTo>
                                <a:lnTo>
                                  <a:pt x="205232" y="113030"/>
                                </a:lnTo>
                                <a:lnTo>
                                  <a:pt x="201803" y="111772"/>
                                </a:lnTo>
                                <a:lnTo>
                                  <a:pt x="198247" y="110490"/>
                                </a:lnTo>
                                <a:lnTo>
                                  <a:pt x="194818" y="107950"/>
                                </a:lnTo>
                                <a:lnTo>
                                  <a:pt x="191262" y="105422"/>
                                </a:lnTo>
                                <a:lnTo>
                                  <a:pt x="187706" y="101600"/>
                                </a:lnTo>
                                <a:lnTo>
                                  <a:pt x="184023" y="97790"/>
                                </a:lnTo>
                                <a:lnTo>
                                  <a:pt x="181229" y="95250"/>
                                </a:lnTo>
                                <a:lnTo>
                                  <a:pt x="177165" y="87630"/>
                                </a:lnTo>
                                <a:lnTo>
                                  <a:pt x="176022" y="83820"/>
                                </a:lnTo>
                                <a:lnTo>
                                  <a:pt x="175006" y="77470"/>
                                </a:lnTo>
                                <a:lnTo>
                                  <a:pt x="175260" y="73672"/>
                                </a:lnTo>
                                <a:lnTo>
                                  <a:pt x="176403" y="71120"/>
                                </a:lnTo>
                                <a:lnTo>
                                  <a:pt x="177419" y="67322"/>
                                </a:lnTo>
                                <a:lnTo>
                                  <a:pt x="179197" y="64770"/>
                                </a:lnTo>
                                <a:lnTo>
                                  <a:pt x="184023" y="59690"/>
                                </a:lnTo>
                                <a:lnTo>
                                  <a:pt x="186309" y="58420"/>
                                </a:lnTo>
                                <a:lnTo>
                                  <a:pt x="188468" y="57150"/>
                                </a:lnTo>
                                <a:lnTo>
                                  <a:pt x="192786" y="55880"/>
                                </a:lnTo>
                                <a:lnTo>
                                  <a:pt x="194564" y="54622"/>
                                </a:lnTo>
                                <a:lnTo>
                                  <a:pt x="199263" y="54622"/>
                                </a:lnTo>
                                <a:lnTo>
                                  <a:pt x="200660" y="53340"/>
                                </a:lnTo>
                                <a:lnTo>
                                  <a:pt x="202057" y="53340"/>
                                </a:lnTo>
                                <a:lnTo>
                                  <a:pt x="201930" y="50800"/>
                                </a:lnTo>
                                <a:lnTo>
                                  <a:pt x="201676" y="50800"/>
                                </a:lnTo>
                                <a:lnTo>
                                  <a:pt x="200533" y="49530"/>
                                </a:lnTo>
                                <a:lnTo>
                                  <a:pt x="199898" y="48272"/>
                                </a:lnTo>
                                <a:lnTo>
                                  <a:pt x="199390" y="48272"/>
                                </a:lnTo>
                                <a:lnTo>
                                  <a:pt x="198882" y="46990"/>
                                </a:lnTo>
                                <a:lnTo>
                                  <a:pt x="198501" y="46990"/>
                                </a:lnTo>
                                <a:lnTo>
                                  <a:pt x="196977" y="45720"/>
                                </a:lnTo>
                                <a:lnTo>
                                  <a:pt x="192659" y="45720"/>
                                </a:lnTo>
                                <a:lnTo>
                                  <a:pt x="191008" y="46990"/>
                                </a:lnTo>
                                <a:lnTo>
                                  <a:pt x="187706" y="46990"/>
                                </a:lnTo>
                                <a:lnTo>
                                  <a:pt x="182372" y="50800"/>
                                </a:lnTo>
                                <a:lnTo>
                                  <a:pt x="180467" y="52070"/>
                                </a:lnTo>
                                <a:lnTo>
                                  <a:pt x="176911" y="54622"/>
                                </a:lnTo>
                                <a:lnTo>
                                  <a:pt x="164846" y="77470"/>
                                </a:lnTo>
                                <a:lnTo>
                                  <a:pt x="165227" y="81280"/>
                                </a:lnTo>
                                <a:lnTo>
                                  <a:pt x="165354" y="83820"/>
                                </a:lnTo>
                                <a:lnTo>
                                  <a:pt x="189357" y="118122"/>
                                </a:lnTo>
                                <a:lnTo>
                                  <a:pt x="193929" y="120650"/>
                                </a:lnTo>
                                <a:lnTo>
                                  <a:pt x="198628" y="123190"/>
                                </a:lnTo>
                                <a:lnTo>
                                  <a:pt x="203073" y="124472"/>
                                </a:lnTo>
                                <a:lnTo>
                                  <a:pt x="207645" y="124472"/>
                                </a:lnTo>
                                <a:lnTo>
                                  <a:pt x="212090" y="125730"/>
                                </a:lnTo>
                                <a:lnTo>
                                  <a:pt x="220599" y="123190"/>
                                </a:lnTo>
                                <a:lnTo>
                                  <a:pt x="224790" y="120650"/>
                                </a:lnTo>
                                <a:lnTo>
                                  <a:pt x="228600" y="118122"/>
                                </a:lnTo>
                                <a:lnTo>
                                  <a:pt x="232283" y="114300"/>
                                </a:lnTo>
                                <a:lnTo>
                                  <a:pt x="234442" y="113030"/>
                                </a:lnTo>
                                <a:lnTo>
                                  <a:pt x="236220" y="110490"/>
                                </a:lnTo>
                                <a:lnTo>
                                  <a:pt x="239014" y="105422"/>
                                </a:lnTo>
                                <a:lnTo>
                                  <a:pt x="240157" y="104140"/>
                                </a:lnTo>
                                <a:lnTo>
                                  <a:pt x="240919" y="101600"/>
                                </a:lnTo>
                                <a:lnTo>
                                  <a:pt x="242316" y="97790"/>
                                </a:lnTo>
                                <a:lnTo>
                                  <a:pt x="242697" y="96520"/>
                                </a:lnTo>
                                <a:lnTo>
                                  <a:pt x="243205" y="93980"/>
                                </a:lnTo>
                                <a:close/>
                              </a:path>
                              <a:path w="684530" h="288290">
                                <a:moveTo>
                                  <a:pt x="288544" y="54622"/>
                                </a:moveTo>
                                <a:lnTo>
                                  <a:pt x="288036" y="54622"/>
                                </a:lnTo>
                                <a:lnTo>
                                  <a:pt x="286639" y="52070"/>
                                </a:lnTo>
                                <a:lnTo>
                                  <a:pt x="285623" y="52070"/>
                                </a:lnTo>
                                <a:lnTo>
                                  <a:pt x="285115" y="50800"/>
                                </a:lnTo>
                                <a:lnTo>
                                  <a:pt x="282194" y="50800"/>
                                </a:lnTo>
                                <a:lnTo>
                                  <a:pt x="259588" y="73672"/>
                                </a:lnTo>
                                <a:lnTo>
                                  <a:pt x="239395" y="53340"/>
                                </a:lnTo>
                                <a:lnTo>
                                  <a:pt x="245783" y="46990"/>
                                </a:lnTo>
                                <a:lnTo>
                                  <a:pt x="258572" y="34290"/>
                                </a:lnTo>
                                <a:lnTo>
                                  <a:pt x="258826" y="33020"/>
                                </a:lnTo>
                                <a:lnTo>
                                  <a:pt x="258953" y="33020"/>
                                </a:lnTo>
                                <a:lnTo>
                                  <a:pt x="258699" y="31750"/>
                                </a:lnTo>
                                <a:lnTo>
                                  <a:pt x="258191" y="31750"/>
                                </a:lnTo>
                                <a:lnTo>
                                  <a:pt x="257810" y="30480"/>
                                </a:lnTo>
                                <a:lnTo>
                                  <a:pt x="257429" y="30480"/>
                                </a:lnTo>
                                <a:lnTo>
                                  <a:pt x="256921" y="29222"/>
                                </a:lnTo>
                                <a:lnTo>
                                  <a:pt x="256286" y="29222"/>
                                </a:lnTo>
                                <a:lnTo>
                                  <a:pt x="255397" y="27940"/>
                                </a:lnTo>
                                <a:lnTo>
                                  <a:pt x="252476" y="27940"/>
                                </a:lnTo>
                                <a:lnTo>
                                  <a:pt x="233299" y="46990"/>
                                </a:lnTo>
                                <a:lnTo>
                                  <a:pt x="215646" y="29222"/>
                                </a:lnTo>
                                <a:lnTo>
                                  <a:pt x="237744" y="7620"/>
                                </a:lnTo>
                                <a:lnTo>
                                  <a:pt x="238125" y="6350"/>
                                </a:lnTo>
                                <a:lnTo>
                                  <a:pt x="238252" y="6350"/>
                                </a:lnTo>
                                <a:lnTo>
                                  <a:pt x="237998" y="5080"/>
                                </a:lnTo>
                                <a:lnTo>
                                  <a:pt x="237363" y="3822"/>
                                </a:lnTo>
                                <a:lnTo>
                                  <a:pt x="237109" y="3822"/>
                                </a:lnTo>
                                <a:lnTo>
                                  <a:pt x="236093" y="2540"/>
                                </a:lnTo>
                                <a:lnTo>
                                  <a:pt x="235585" y="2540"/>
                                </a:lnTo>
                                <a:lnTo>
                                  <a:pt x="234950" y="1270"/>
                                </a:lnTo>
                                <a:lnTo>
                                  <a:pt x="232918" y="1270"/>
                                </a:lnTo>
                                <a:lnTo>
                                  <a:pt x="232537" y="0"/>
                                </a:lnTo>
                                <a:lnTo>
                                  <a:pt x="232283" y="1270"/>
                                </a:lnTo>
                                <a:lnTo>
                                  <a:pt x="231902" y="1270"/>
                                </a:lnTo>
                                <a:lnTo>
                                  <a:pt x="203962" y="27940"/>
                                </a:lnTo>
                                <a:lnTo>
                                  <a:pt x="203581" y="29222"/>
                                </a:lnTo>
                                <a:lnTo>
                                  <a:pt x="203454" y="30480"/>
                                </a:lnTo>
                                <a:lnTo>
                                  <a:pt x="203200" y="31750"/>
                                </a:lnTo>
                                <a:lnTo>
                                  <a:pt x="203708" y="33020"/>
                                </a:lnTo>
                                <a:lnTo>
                                  <a:pt x="256413" y="85090"/>
                                </a:lnTo>
                                <a:lnTo>
                                  <a:pt x="260477" y="85090"/>
                                </a:lnTo>
                                <a:lnTo>
                                  <a:pt x="271957" y="73672"/>
                                </a:lnTo>
                                <a:lnTo>
                                  <a:pt x="288544" y="57150"/>
                                </a:lnTo>
                                <a:lnTo>
                                  <a:pt x="288544" y="54622"/>
                                </a:lnTo>
                                <a:close/>
                              </a:path>
                              <a:path w="684530" h="288290">
                                <a:moveTo>
                                  <a:pt x="503682" y="242316"/>
                                </a:moveTo>
                                <a:lnTo>
                                  <a:pt x="503555" y="241058"/>
                                </a:lnTo>
                                <a:lnTo>
                                  <a:pt x="502412" y="241058"/>
                                </a:lnTo>
                                <a:lnTo>
                                  <a:pt x="502031" y="239776"/>
                                </a:lnTo>
                                <a:lnTo>
                                  <a:pt x="499999" y="239776"/>
                                </a:lnTo>
                                <a:lnTo>
                                  <a:pt x="453009" y="233426"/>
                                </a:lnTo>
                                <a:lnTo>
                                  <a:pt x="449770" y="196608"/>
                                </a:lnTo>
                                <a:lnTo>
                                  <a:pt x="449656" y="195326"/>
                                </a:lnTo>
                                <a:lnTo>
                                  <a:pt x="449541" y="194056"/>
                                </a:lnTo>
                                <a:lnTo>
                                  <a:pt x="449427" y="192798"/>
                                </a:lnTo>
                                <a:lnTo>
                                  <a:pt x="449326" y="191516"/>
                                </a:lnTo>
                                <a:lnTo>
                                  <a:pt x="448818" y="188976"/>
                                </a:lnTo>
                                <a:lnTo>
                                  <a:pt x="448310" y="188976"/>
                                </a:lnTo>
                                <a:lnTo>
                                  <a:pt x="447802" y="187706"/>
                                </a:lnTo>
                                <a:lnTo>
                                  <a:pt x="445897" y="187706"/>
                                </a:lnTo>
                                <a:lnTo>
                                  <a:pt x="444373" y="188976"/>
                                </a:lnTo>
                                <a:lnTo>
                                  <a:pt x="443611" y="188976"/>
                                </a:lnTo>
                                <a:lnTo>
                                  <a:pt x="442976" y="190258"/>
                                </a:lnTo>
                                <a:lnTo>
                                  <a:pt x="441579" y="191516"/>
                                </a:lnTo>
                                <a:lnTo>
                                  <a:pt x="441198" y="192798"/>
                                </a:lnTo>
                                <a:lnTo>
                                  <a:pt x="440436" y="192798"/>
                                </a:lnTo>
                                <a:lnTo>
                                  <a:pt x="440182" y="194056"/>
                                </a:lnTo>
                                <a:lnTo>
                                  <a:pt x="439801" y="194056"/>
                                </a:lnTo>
                                <a:lnTo>
                                  <a:pt x="439801" y="196608"/>
                                </a:lnTo>
                                <a:lnTo>
                                  <a:pt x="444881" y="241058"/>
                                </a:lnTo>
                                <a:lnTo>
                                  <a:pt x="419481" y="215658"/>
                                </a:lnTo>
                                <a:lnTo>
                                  <a:pt x="417576" y="215658"/>
                                </a:lnTo>
                                <a:lnTo>
                                  <a:pt x="416560" y="216916"/>
                                </a:lnTo>
                                <a:lnTo>
                                  <a:pt x="415925" y="216916"/>
                                </a:lnTo>
                                <a:lnTo>
                                  <a:pt x="415290" y="218198"/>
                                </a:lnTo>
                                <a:lnTo>
                                  <a:pt x="414655" y="218198"/>
                                </a:lnTo>
                                <a:lnTo>
                                  <a:pt x="413893" y="219456"/>
                                </a:lnTo>
                                <a:lnTo>
                                  <a:pt x="413385" y="219456"/>
                                </a:lnTo>
                                <a:lnTo>
                                  <a:pt x="412877" y="220726"/>
                                </a:lnTo>
                                <a:lnTo>
                                  <a:pt x="412496" y="220726"/>
                                </a:lnTo>
                                <a:lnTo>
                                  <a:pt x="411988" y="222008"/>
                                </a:lnTo>
                                <a:lnTo>
                                  <a:pt x="411988" y="223266"/>
                                </a:lnTo>
                                <a:lnTo>
                                  <a:pt x="466471" y="277876"/>
                                </a:lnTo>
                                <a:lnTo>
                                  <a:pt x="469773" y="277876"/>
                                </a:lnTo>
                                <a:lnTo>
                                  <a:pt x="470281" y="276606"/>
                                </a:lnTo>
                                <a:lnTo>
                                  <a:pt x="470916" y="276606"/>
                                </a:lnTo>
                                <a:lnTo>
                                  <a:pt x="471678" y="275348"/>
                                </a:lnTo>
                                <a:lnTo>
                                  <a:pt x="472440" y="275348"/>
                                </a:lnTo>
                                <a:lnTo>
                                  <a:pt x="472948" y="274066"/>
                                </a:lnTo>
                                <a:lnTo>
                                  <a:pt x="473329" y="274066"/>
                                </a:lnTo>
                                <a:lnTo>
                                  <a:pt x="474091" y="272808"/>
                                </a:lnTo>
                                <a:lnTo>
                                  <a:pt x="474472" y="271526"/>
                                </a:lnTo>
                                <a:lnTo>
                                  <a:pt x="474218" y="270256"/>
                                </a:lnTo>
                                <a:lnTo>
                                  <a:pt x="473964" y="270256"/>
                                </a:lnTo>
                                <a:lnTo>
                                  <a:pt x="445770" y="242316"/>
                                </a:lnTo>
                                <a:lnTo>
                                  <a:pt x="494792" y="249948"/>
                                </a:lnTo>
                                <a:lnTo>
                                  <a:pt x="497586" y="249948"/>
                                </a:lnTo>
                                <a:lnTo>
                                  <a:pt x="498983" y="248666"/>
                                </a:lnTo>
                                <a:lnTo>
                                  <a:pt x="499872" y="247408"/>
                                </a:lnTo>
                                <a:lnTo>
                                  <a:pt x="501650" y="246126"/>
                                </a:lnTo>
                                <a:lnTo>
                                  <a:pt x="502285" y="244856"/>
                                </a:lnTo>
                                <a:lnTo>
                                  <a:pt x="503174" y="243598"/>
                                </a:lnTo>
                                <a:lnTo>
                                  <a:pt x="503428" y="243598"/>
                                </a:lnTo>
                                <a:lnTo>
                                  <a:pt x="503682" y="242316"/>
                                </a:lnTo>
                                <a:close/>
                              </a:path>
                              <a:path w="684530" h="288290">
                                <a:moveTo>
                                  <a:pt x="545846" y="187706"/>
                                </a:moveTo>
                                <a:lnTo>
                                  <a:pt x="535559" y="169926"/>
                                </a:lnTo>
                                <a:lnTo>
                                  <a:pt x="500888" y="134366"/>
                                </a:lnTo>
                                <a:lnTo>
                                  <a:pt x="498856" y="134366"/>
                                </a:lnTo>
                                <a:lnTo>
                                  <a:pt x="498475" y="135648"/>
                                </a:lnTo>
                                <a:lnTo>
                                  <a:pt x="497332" y="135648"/>
                                </a:lnTo>
                                <a:lnTo>
                                  <a:pt x="496697" y="136906"/>
                                </a:lnTo>
                                <a:lnTo>
                                  <a:pt x="494665" y="138176"/>
                                </a:lnTo>
                                <a:lnTo>
                                  <a:pt x="494284" y="139458"/>
                                </a:lnTo>
                                <a:lnTo>
                                  <a:pt x="493522" y="140716"/>
                                </a:lnTo>
                                <a:lnTo>
                                  <a:pt x="493141" y="140716"/>
                                </a:lnTo>
                                <a:lnTo>
                                  <a:pt x="493268" y="141998"/>
                                </a:lnTo>
                                <a:lnTo>
                                  <a:pt x="530733" y="180098"/>
                                </a:lnTo>
                                <a:lnTo>
                                  <a:pt x="532638" y="182626"/>
                                </a:lnTo>
                                <a:lnTo>
                                  <a:pt x="535813" y="188976"/>
                                </a:lnTo>
                                <a:lnTo>
                                  <a:pt x="535863" y="190258"/>
                                </a:lnTo>
                                <a:lnTo>
                                  <a:pt x="535940" y="191516"/>
                                </a:lnTo>
                                <a:lnTo>
                                  <a:pt x="536067" y="194056"/>
                                </a:lnTo>
                                <a:lnTo>
                                  <a:pt x="535559" y="196608"/>
                                </a:lnTo>
                                <a:lnTo>
                                  <a:pt x="534416" y="199148"/>
                                </a:lnTo>
                                <a:lnTo>
                                  <a:pt x="533400" y="201676"/>
                                </a:lnTo>
                                <a:lnTo>
                                  <a:pt x="531749" y="204216"/>
                                </a:lnTo>
                                <a:lnTo>
                                  <a:pt x="527431" y="208026"/>
                                </a:lnTo>
                                <a:lnTo>
                                  <a:pt x="525272" y="209308"/>
                                </a:lnTo>
                                <a:lnTo>
                                  <a:pt x="522859" y="210566"/>
                                </a:lnTo>
                                <a:lnTo>
                                  <a:pt x="520573" y="211848"/>
                                </a:lnTo>
                                <a:lnTo>
                                  <a:pt x="510540" y="211848"/>
                                </a:lnTo>
                                <a:lnTo>
                                  <a:pt x="508000" y="210566"/>
                                </a:lnTo>
                                <a:lnTo>
                                  <a:pt x="505333" y="209308"/>
                                </a:lnTo>
                                <a:lnTo>
                                  <a:pt x="502793" y="206756"/>
                                </a:lnTo>
                                <a:lnTo>
                                  <a:pt x="500126" y="204216"/>
                                </a:lnTo>
                                <a:lnTo>
                                  <a:pt x="465709" y="169926"/>
                                </a:lnTo>
                                <a:lnTo>
                                  <a:pt x="463296" y="169926"/>
                                </a:lnTo>
                                <a:lnTo>
                                  <a:pt x="462788" y="171208"/>
                                </a:lnTo>
                                <a:lnTo>
                                  <a:pt x="462153" y="171208"/>
                                </a:lnTo>
                                <a:lnTo>
                                  <a:pt x="459486" y="173748"/>
                                </a:lnTo>
                                <a:lnTo>
                                  <a:pt x="459105" y="173748"/>
                                </a:lnTo>
                                <a:lnTo>
                                  <a:pt x="458724" y="175006"/>
                                </a:lnTo>
                                <a:lnTo>
                                  <a:pt x="458089" y="176276"/>
                                </a:lnTo>
                                <a:lnTo>
                                  <a:pt x="458216" y="177558"/>
                                </a:lnTo>
                                <a:lnTo>
                                  <a:pt x="493522" y="213106"/>
                                </a:lnTo>
                                <a:lnTo>
                                  <a:pt x="504190" y="220726"/>
                                </a:lnTo>
                                <a:lnTo>
                                  <a:pt x="507873" y="222008"/>
                                </a:lnTo>
                                <a:lnTo>
                                  <a:pt x="511429" y="223266"/>
                                </a:lnTo>
                                <a:lnTo>
                                  <a:pt x="518668" y="222008"/>
                                </a:lnTo>
                                <a:lnTo>
                                  <a:pt x="522224" y="222008"/>
                                </a:lnTo>
                                <a:lnTo>
                                  <a:pt x="525653" y="220726"/>
                                </a:lnTo>
                                <a:lnTo>
                                  <a:pt x="529082" y="218198"/>
                                </a:lnTo>
                                <a:lnTo>
                                  <a:pt x="532384" y="215658"/>
                                </a:lnTo>
                                <a:lnTo>
                                  <a:pt x="536346" y="211848"/>
                                </a:lnTo>
                                <a:lnTo>
                                  <a:pt x="538988" y="209308"/>
                                </a:lnTo>
                                <a:lnTo>
                                  <a:pt x="541528" y="205498"/>
                                </a:lnTo>
                                <a:lnTo>
                                  <a:pt x="543179" y="202958"/>
                                </a:lnTo>
                                <a:lnTo>
                                  <a:pt x="544957" y="199148"/>
                                </a:lnTo>
                                <a:lnTo>
                                  <a:pt x="545846" y="195326"/>
                                </a:lnTo>
                                <a:lnTo>
                                  <a:pt x="545846" y="187706"/>
                                </a:lnTo>
                                <a:close/>
                              </a:path>
                              <a:path w="684530" h="288290">
                                <a:moveTo>
                                  <a:pt x="608203" y="136906"/>
                                </a:moveTo>
                                <a:lnTo>
                                  <a:pt x="607568" y="136906"/>
                                </a:lnTo>
                                <a:lnTo>
                                  <a:pt x="607314" y="135648"/>
                                </a:lnTo>
                                <a:lnTo>
                                  <a:pt x="604520" y="135648"/>
                                </a:lnTo>
                                <a:lnTo>
                                  <a:pt x="557530" y="129298"/>
                                </a:lnTo>
                                <a:lnTo>
                                  <a:pt x="554736" y="97548"/>
                                </a:lnTo>
                                <a:lnTo>
                                  <a:pt x="554621" y="96266"/>
                                </a:lnTo>
                                <a:lnTo>
                                  <a:pt x="554507" y="95008"/>
                                </a:lnTo>
                                <a:lnTo>
                                  <a:pt x="554393" y="93726"/>
                                </a:lnTo>
                                <a:lnTo>
                                  <a:pt x="554291" y="92456"/>
                                </a:lnTo>
                                <a:lnTo>
                                  <a:pt x="554177" y="91198"/>
                                </a:lnTo>
                                <a:lnTo>
                                  <a:pt x="554062" y="89916"/>
                                </a:lnTo>
                                <a:lnTo>
                                  <a:pt x="553948" y="88658"/>
                                </a:lnTo>
                                <a:lnTo>
                                  <a:pt x="553847" y="87376"/>
                                </a:lnTo>
                                <a:lnTo>
                                  <a:pt x="553720" y="86106"/>
                                </a:lnTo>
                                <a:lnTo>
                                  <a:pt x="553339" y="84848"/>
                                </a:lnTo>
                                <a:lnTo>
                                  <a:pt x="553212" y="84848"/>
                                </a:lnTo>
                                <a:lnTo>
                                  <a:pt x="552831" y="83566"/>
                                </a:lnTo>
                                <a:lnTo>
                                  <a:pt x="550418" y="83566"/>
                                </a:lnTo>
                                <a:lnTo>
                                  <a:pt x="548259" y="84848"/>
                                </a:lnTo>
                                <a:lnTo>
                                  <a:pt x="546100" y="87376"/>
                                </a:lnTo>
                                <a:lnTo>
                                  <a:pt x="545719" y="87376"/>
                                </a:lnTo>
                                <a:lnTo>
                                  <a:pt x="545211" y="88658"/>
                                </a:lnTo>
                                <a:lnTo>
                                  <a:pt x="544703" y="88658"/>
                                </a:lnTo>
                                <a:lnTo>
                                  <a:pt x="544449" y="89916"/>
                                </a:lnTo>
                                <a:lnTo>
                                  <a:pt x="544322" y="91198"/>
                                </a:lnTo>
                                <a:lnTo>
                                  <a:pt x="549402" y="136906"/>
                                </a:lnTo>
                                <a:lnTo>
                                  <a:pt x="524256" y="111506"/>
                                </a:lnTo>
                                <a:lnTo>
                                  <a:pt x="521589" y="111506"/>
                                </a:lnTo>
                                <a:lnTo>
                                  <a:pt x="521081" y="112776"/>
                                </a:lnTo>
                                <a:lnTo>
                                  <a:pt x="519811" y="112776"/>
                                </a:lnTo>
                                <a:lnTo>
                                  <a:pt x="519176" y="114058"/>
                                </a:lnTo>
                                <a:lnTo>
                                  <a:pt x="518414" y="115316"/>
                                </a:lnTo>
                                <a:lnTo>
                                  <a:pt x="517017" y="116598"/>
                                </a:lnTo>
                                <a:lnTo>
                                  <a:pt x="516509" y="117856"/>
                                </a:lnTo>
                                <a:lnTo>
                                  <a:pt x="516509" y="119126"/>
                                </a:lnTo>
                                <a:lnTo>
                                  <a:pt x="570992" y="173748"/>
                                </a:lnTo>
                                <a:lnTo>
                                  <a:pt x="573659" y="173748"/>
                                </a:lnTo>
                                <a:lnTo>
                                  <a:pt x="575437" y="172466"/>
                                </a:lnTo>
                                <a:lnTo>
                                  <a:pt x="576961" y="169926"/>
                                </a:lnTo>
                                <a:lnTo>
                                  <a:pt x="577850" y="168656"/>
                                </a:lnTo>
                                <a:lnTo>
                                  <a:pt x="578612" y="168656"/>
                                </a:lnTo>
                                <a:lnTo>
                                  <a:pt x="578739" y="167398"/>
                                </a:lnTo>
                                <a:lnTo>
                                  <a:pt x="578866" y="166116"/>
                                </a:lnTo>
                                <a:lnTo>
                                  <a:pt x="578485" y="166116"/>
                                </a:lnTo>
                                <a:lnTo>
                                  <a:pt x="550291" y="138176"/>
                                </a:lnTo>
                                <a:lnTo>
                                  <a:pt x="599313" y="145808"/>
                                </a:lnTo>
                                <a:lnTo>
                                  <a:pt x="601472" y="144526"/>
                                </a:lnTo>
                                <a:lnTo>
                                  <a:pt x="602107" y="144526"/>
                                </a:lnTo>
                                <a:lnTo>
                                  <a:pt x="603504" y="143256"/>
                                </a:lnTo>
                                <a:lnTo>
                                  <a:pt x="604393" y="143256"/>
                                </a:lnTo>
                                <a:lnTo>
                                  <a:pt x="606171" y="140716"/>
                                </a:lnTo>
                                <a:lnTo>
                                  <a:pt x="606806" y="140716"/>
                                </a:lnTo>
                                <a:lnTo>
                                  <a:pt x="607314" y="139458"/>
                                </a:lnTo>
                                <a:lnTo>
                                  <a:pt x="607949" y="139458"/>
                                </a:lnTo>
                                <a:lnTo>
                                  <a:pt x="608203" y="138176"/>
                                </a:lnTo>
                                <a:lnTo>
                                  <a:pt x="608203" y="136906"/>
                                </a:lnTo>
                                <a:close/>
                              </a:path>
                              <a:path w="684530" h="288290">
                                <a:moveTo>
                                  <a:pt x="648716" y="96266"/>
                                </a:moveTo>
                                <a:lnTo>
                                  <a:pt x="648462" y="96266"/>
                                </a:lnTo>
                                <a:lnTo>
                                  <a:pt x="648081" y="95008"/>
                                </a:lnTo>
                                <a:lnTo>
                                  <a:pt x="647827" y="95008"/>
                                </a:lnTo>
                                <a:lnTo>
                                  <a:pt x="646811" y="93726"/>
                                </a:lnTo>
                                <a:lnTo>
                                  <a:pt x="646303" y="93726"/>
                                </a:lnTo>
                                <a:lnTo>
                                  <a:pt x="645287" y="92456"/>
                                </a:lnTo>
                                <a:lnTo>
                                  <a:pt x="644398" y="92456"/>
                                </a:lnTo>
                                <a:lnTo>
                                  <a:pt x="644017" y="91198"/>
                                </a:lnTo>
                                <a:lnTo>
                                  <a:pt x="642620" y="91198"/>
                                </a:lnTo>
                                <a:lnTo>
                                  <a:pt x="642366" y="92456"/>
                                </a:lnTo>
                                <a:lnTo>
                                  <a:pt x="619760" y="114058"/>
                                </a:lnTo>
                                <a:lnTo>
                                  <a:pt x="599567" y="93726"/>
                                </a:lnTo>
                                <a:lnTo>
                                  <a:pt x="604672" y="88658"/>
                                </a:lnTo>
                                <a:lnTo>
                                  <a:pt x="618744" y="74676"/>
                                </a:lnTo>
                                <a:lnTo>
                                  <a:pt x="618871" y="73406"/>
                                </a:lnTo>
                                <a:lnTo>
                                  <a:pt x="618363" y="72148"/>
                                </a:lnTo>
                                <a:lnTo>
                                  <a:pt x="617601" y="70866"/>
                                </a:lnTo>
                                <a:lnTo>
                                  <a:pt x="616458" y="70866"/>
                                </a:lnTo>
                                <a:lnTo>
                                  <a:pt x="615950" y="69608"/>
                                </a:lnTo>
                                <a:lnTo>
                                  <a:pt x="612648" y="69608"/>
                                </a:lnTo>
                                <a:lnTo>
                                  <a:pt x="593471" y="88658"/>
                                </a:lnTo>
                                <a:lnTo>
                                  <a:pt x="575691" y="70866"/>
                                </a:lnTo>
                                <a:lnTo>
                                  <a:pt x="598043" y="48006"/>
                                </a:lnTo>
                                <a:lnTo>
                                  <a:pt x="597916" y="45466"/>
                                </a:lnTo>
                                <a:lnTo>
                                  <a:pt x="597281" y="45466"/>
                                </a:lnTo>
                                <a:lnTo>
                                  <a:pt x="596265" y="44208"/>
                                </a:lnTo>
                                <a:lnTo>
                                  <a:pt x="595630" y="42926"/>
                                </a:lnTo>
                                <a:lnTo>
                                  <a:pt x="594741" y="42926"/>
                                </a:lnTo>
                                <a:lnTo>
                                  <a:pt x="594233" y="41656"/>
                                </a:lnTo>
                                <a:lnTo>
                                  <a:pt x="591820" y="41656"/>
                                </a:lnTo>
                                <a:lnTo>
                                  <a:pt x="564134" y="69608"/>
                                </a:lnTo>
                                <a:lnTo>
                                  <a:pt x="563753" y="70866"/>
                                </a:lnTo>
                                <a:lnTo>
                                  <a:pt x="563626" y="72148"/>
                                </a:lnTo>
                                <a:lnTo>
                                  <a:pt x="563372" y="72148"/>
                                </a:lnTo>
                                <a:lnTo>
                                  <a:pt x="563880" y="73406"/>
                                </a:lnTo>
                                <a:lnTo>
                                  <a:pt x="616585" y="126758"/>
                                </a:lnTo>
                                <a:lnTo>
                                  <a:pt x="620649" y="126758"/>
                                </a:lnTo>
                                <a:lnTo>
                                  <a:pt x="632841" y="114058"/>
                                </a:lnTo>
                                <a:lnTo>
                                  <a:pt x="648716" y="97548"/>
                                </a:lnTo>
                                <a:lnTo>
                                  <a:pt x="648716" y="96266"/>
                                </a:lnTo>
                                <a:close/>
                              </a:path>
                              <a:path w="684530" h="288290">
                                <a:moveTo>
                                  <a:pt x="684276" y="53098"/>
                                </a:moveTo>
                                <a:lnTo>
                                  <a:pt x="684022" y="50558"/>
                                </a:lnTo>
                                <a:lnTo>
                                  <a:pt x="683895" y="49276"/>
                                </a:lnTo>
                                <a:lnTo>
                                  <a:pt x="682752" y="46748"/>
                                </a:lnTo>
                                <a:lnTo>
                                  <a:pt x="681736" y="42926"/>
                                </a:lnTo>
                                <a:lnTo>
                                  <a:pt x="679831" y="40398"/>
                                </a:lnTo>
                                <a:lnTo>
                                  <a:pt x="678497" y="39116"/>
                                </a:lnTo>
                                <a:lnTo>
                                  <a:pt x="677164" y="37858"/>
                                </a:lnTo>
                                <a:lnTo>
                                  <a:pt x="675005" y="35306"/>
                                </a:lnTo>
                                <a:lnTo>
                                  <a:pt x="672592" y="34048"/>
                                </a:lnTo>
                                <a:lnTo>
                                  <a:pt x="670306" y="32766"/>
                                </a:lnTo>
                                <a:lnTo>
                                  <a:pt x="667893" y="32766"/>
                                </a:lnTo>
                                <a:lnTo>
                                  <a:pt x="665480" y="31508"/>
                                </a:lnTo>
                                <a:lnTo>
                                  <a:pt x="660654" y="31508"/>
                                </a:lnTo>
                                <a:lnTo>
                                  <a:pt x="658241" y="32766"/>
                                </a:lnTo>
                                <a:lnTo>
                                  <a:pt x="655828" y="32766"/>
                                </a:lnTo>
                                <a:lnTo>
                                  <a:pt x="653288" y="34048"/>
                                </a:lnTo>
                                <a:lnTo>
                                  <a:pt x="651002" y="34048"/>
                                </a:lnTo>
                                <a:lnTo>
                                  <a:pt x="648589" y="35306"/>
                                </a:lnTo>
                                <a:lnTo>
                                  <a:pt x="646303" y="36576"/>
                                </a:lnTo>
                                <a:lnTo>
                                  <a:pt x="643890" y="36576"/>
                                </a:lnTo>
                                <a:lnTo>
                                  <a:pt x="641731" y="37858"/>
                                </a:lnTo>
                                <a:lnTo>
                                  <a:pt x="639445" y="37858"/>
                                </a:lnTo>
                                <a:lnTo>
                                  <a:pt x="637286" y="39116"/>
                                </a:lnTo>
                                <a:lnTo>
                                  <a:pt x="627380" y="39116"/>
                                </a:lnTo>
                                <a:lnTo>
                                  <a:pt x="620776" y="30226"/>
                                </a:lnTo>
                                <a:lnTo>
                                  <a:pt x="620776" y="28956"/>
                                </a:lnTo>
                                <a:lnTo>
                                  <a:pt x="620903" y="26416"/>
                                </a:lnTo>
                                <a:lnTo>
                                  <a:pt x="621284" y="25158"/>
                                </a:lnTo>
                                <a:lnTo>
                                  <a:pt x="622808" y="22606"/>
                                </a:lnTo>
                                <a:lnTo>
                                  <a:pt x="623951" y="21348"/>
                                </a:lnTo>
                                <a:lnTo>
                                  <a:pt x="625475" y="18808"/>
                                </a:lnTo>
                                <a:lnTo>
                                  <a:pt x="627126" y="17526"/>
                                </a:lnTo>
                                <a:lnTo>
                                  <a:pt x="632460" y="13716"/>
                                </a:lnTo>
                                <a:lnTo>
                                  <a:pt x="635635" y="13716"/>
                                </a:lnTo>
                                <a:lnTo>
                                  <a:pt x="637032" y="12458"/>
                                </a:lnTo>
                                <a:lnTo>
                                  <a:pt x="639445" y="12458"/>
                                </a:lnTo>
                                <a:lnTo>
                                  <a:pt x="640588" y="11176"/>
                                </a:lnTo>
                                <a:lnTo>
                                  <a:pt x="641858" y="11176"/>
                                </a:lnTo>
                                <a:lnTo>
                                  <a:pt x="641731" y="9906"/>
                                </a:lnTo>
                                <a:lnTo>
                                  <a:pt x="641223" y="8648"/>
                                </a:lnTo>
                                <a:lnTo>
                                  <a:pt x="640842" y="8648"/>
                                </a:lnTo>
                                <a:lnTo>
                                  <a:pt x="640461" y="7366"/>
                                </a:lnTo>
                                <a:lnTo>
                                  <a:pt x="640080" y="7366"/>
                                </a:lnTo>
                                <a:lnTo>
                                  <a:pt x="639572" y="6108"/>
                                </a:lnTo>
                                <a:lnTo>
                                  <a:pt x="638556" y="6108"/>
                                </a:lnTo>
                                <a:lnTo>
                                  <a:pt x="638175" y="4826"/>
                                </a:lnTo>
                                <a:lnTo>
                                  <a:pt x="630936" y="4826"/>
                                </a:lnTo>
                                <a:lnTo>
                                  <a:pt x="629539" y="6108"/>
                                </a:lnTo>
                                <a:lnTo>
                                  <a:pt x="628015" y="6108"/>
                                </a:lnTo>
                                <a:lnTo>
                                  <a:pt x="626618" y="7366"/>
                                </a:lnTo>
                                <a:lnTo>
                                  <a:pt x="625094" y="8648"/>
                                </a:lnTo>
                                <a:lnTo>
                                  <a:pt x="623570" y="8648"/>
                                </a:lnTo>
                                <a:lnTo>
                                  <a:pt x="620776" y="11176"/>
                                </a:lnTo>
                                <a:lnTo>
                                  <a:pt x="617093" y="14998"/>
                                </a:lnTo>
                                <a:lnTo>
                                  <a:pt x="615061" y="17526"/>
                                </a:lnTo>
                                <a:lnTo>
                                  <a:pt x="613664" y="20066"/>
                                </a:lnTo>
                                <a:lnTo>
                                  <a:pt x="612140" y="22606"/>
                                </a:lnTo>
                                <a:lnTo>
                                  <a:pt x="611378" y="26416"/>
                                </a:lnTo>
                                <a:lnTo>
                                  <a:pt x="610997" y="28956"/>
                                </a:lnTo>
                                <a:lnTo>
                                  <a:pt x="610870" y="30226"/>
                                </a:lnTo>
                                <a:lnTo>
                                  <a:pt x="610743" y="31508"/>
                                </a:lnTo>
                                <a:lnTo>
                                  <a:pt x="611124" y="34048"/>
                                </a:lnTo>
                                <a:lnTo>
                                  <a:pt x="613156" y="39116"/>
                                </a:lnTo>
                                <a:lnTo>
                                  <a:pt x="614807" y="41656"/>
                                </a:lnTo>
                                <a:lnTo>
                                  <a:pt x="619379" y="46748"/>
                                </a:lnTo>
                                <a:lnTo>
                                  <a:pt x="626618" y="50558"/>
                                </a:lnTo>
                                <a:lnTo>
                                  <a:pt x="636270" y="50558"/>
                                </a:lnTo>
                                <a:lnTo>
                                  <a:pt x="641096" y="49276"/>
                                </a:lnTo>
                                <a:lnTo>
                                  <a:pt x="643382" y="48006"/>
                                </a:lnTo>
                                <a:lnTo>
                                  <a:pt x="645795" y="48006"/>
                                </a:lnTo>
                                <a:lnTo>
                                  <a:pt x="650367" y="45466"/>
                                </a:lnTo>
                                <a:lnTo>
                                  <a:pt x="652653" y="45466"/>
                                </a:lnTo>
                                <a:lnTo>
                                  <a:pt x="654939" y="44208"/>
                                </a:lnTo>
                                <a:lnTo>
                                  <a:pt x="656971" y="44208"/>
                                </a:lnTo>
                                <a:lnTo>
                                  <a:pt x="661162" y="42926"/>
                                </a:lnTo>
                                <a:lnTo>
                                  <a:pt x="663067" y="42926"/>
                                </a:lnTo>
                                <a:lnTo>
                                  <a:pt x="674243" y="54356"/>
                                </a:lnTo>
                                <a:lnTo>
                                  <a:pt x="673862" y="58166"/>
                                </a:lnTo>
                                <a:lnTo>
                                  <a:pt x="673354" y="60706"/>
                                </a:lnTo>
                                <a:lnTo>
                                  <a:pt x="672465" y="61976"/>
                                </a:lnTo>
                                <a:lnTo>
                                  <a:pt x="671449" y="63258"/>
                                </a:lnTo>
                                <a:lnTo>
                                  <a:pt x="670179" y="65798"/>
                                </a:lnTo>
                                <a:lnTo>
                                  <a:pt x="668528" y="67056"/>
                                </a:lnTo>
                                <a:lnTo>
                                  <a:pt x="666369" y="69608"/>
                                </a:lnTo>
                                <a:lnTo>
                                  <a:pt x="664337" y="70866"/>
                                </a:lnTo>
                                <a:lnTo>
                                  <a:pt x="660019" y="73406"/>
                                </a:lnTo>
                                <a:lnTo>
                                  <a:pt x="657987" y="73406"/>
                                </a:lnTo>
                                <a:lnTo>
                                  <a:pt x="656209" y="74676"/>
                                </a:lnTo>
                                <a:lnTo>
                                  <a:pt x="654558" y="74676"/>
                                </a:lnTo>
                                <a:lnTo>
                                  <a:pt x="653034" y="75958"/>
                                </a:lnTo>
                                <a:lnTo>
                                  <a:pt x="649732" y="75958"/>
                                </a:lnTo>
                                <a:lnTo>
                                  <a:pt x="649097" y="77216"/>
                                </a:lnTo>
                                <a:lnTo>
                                  <a:pt x="649097" y="78498"/>
                                </a:lnTo>
                                <a:lnTo>
                                  <a:pt x="649351" y="79756"/>
                                </a:lnTo>
                                <a:lnTo>
                                  <a:pt x="650113" y="79756"/>
                                </a:lnTo>
                                <a:lnTo>
                                  <a:pt x="652145" y="82308"/>
                                </a:lnTo>
                                <a:lnTo>
                                  <a:pt x="652907" y="83566"/>
                                </a:lnTo>
                                <a:lnTo>
                                  <a:pt x="660146" y="83566"/>
                                </a:lnTo>
                                <a:lnTo>
                                  <a:pt x="661670" y="82308"/>
                                </a:lnTo>
                                <a:lnTo>
                                  <a:pt x="663448" y="82308"/>
                                </a:lnTo>
                                <a:lnTo>
                                  <a:pt x="665099" y="81026"/>
                                </a:lnTo>
                                <a:lnTo>
                                  <a:pt x="672719" y="75958"/>
                                </a:lnTo>
                                <a:lnTo>
                                  <a:pt x="677418" y="70866"/>
                                </a:lnTo>
                                <a:lnTo>
                                  <a:pt x="684174" y="54356"/>
                                </a:lnTo>
                                <a:lnTo>
                                  <a:pt x="684276" y="53098"/>
                                </a:lnTo>
                                <a:close/>
                              </a:path>
                            </a:pathLst>
                          </a:custGeom>
                          <a:solidFill>
                            <a:srgbClr val="000000"/>
                          </a:solidFill>
                        </wps:spPr>
                        <wps:bodyPr wrap="square" lIns="0" tIns="0" rIns="0" bIns="0" rtlCol="0">
                          <a:prstTxWarp prst="textNoShape">
                            <a:avLst/>
                          </a:prstTxWarp>
                          <a:noAutofit/>
                        </wps:bodyPr>
                      </wps:wsp>
                      <pic:pic>
                        <pic:nvPicPr>
                          <pic:cNvPr id="133" name="Image 133"/>
                          <pic:cNvPicPr/>
                        </pic:nvPicPr>
                        <pic:blipFill>
                          <a:blip r:embed="rId72" cstate="print"/>
                          <a:stretch>
                            <a:fillRect/>
                          </a:stretch>
                        </pic:blipFill>
                        <pic:spPr>
                          <a:xfrm>
                            <a:off x="3363023" y="2409507"/>
                            <a:ext cx="668909" cy="393192"/>
                          </a:xfrm>
                          <a:prstGeom prst="rect">
                            <a:avLst/>
                          </a:prstGeom>
                        </pic:spPr>
                      </pic:pic>
                      <wps:wsp>
                        <wps:cNvPr id="134" name="Graphic 134"/>
                        <wps:cNvSpPr/>
                        <wps:spPr>
                          <a:xfrm>
                            <a:off x="4113593" y="2408999"/>
                            <a:ext cx="719455" cy="300355"/>
                          </a:xfrm>
                          <a:custGeom>
                            <a:avLst/>
                            <a:gdLst/>
                            <a:ahLst/>
                            <a:cxnLst/>
                            <a:rect l="l" t="t" r="r" b="b"/>
                            <a:pathLst>
                              <a:path w="719455" h="300355">
                                <a:moveTo>
                                  <a:pt x="79629" y="293751"/>
                                </a:moveTo>
                                <a:lnTo>
                                  <a:pt x="79375" y="293751"/>
                                </a:lnTo>
                                <a:lnTo>
                                  <a:pt x="79248" y="292481"/>
                                </a:lnTo>
                                <a:lnTo>
                                  <a:pt x="37960" y="251841"/>
                                </a:lnTo>
                                <a:lnTo>
                                  <a:pt x="30226" y="244233"/>
                                </a:lnTo>
                                <a:lnTo>
                                  <a:pt x="46355" y="227723"/>
                                </a:lnTo>
                                <a:lnTo>
                                  <a:pt x="46355" y="226441"/>
                                </a:lnTo>
                                <a:lnTo>
                                  <a:pt x="46101" y="225183"/>
                                </a:lnTo>
                                <a:lnTo>
                                  <a:pt x="45847" y="225183"/>
                                </a:lnTo>
                                <a:lnTo>
                                  <a:pt x="45466" y="223901"/>
                                </a:lnTo>
                                <a:lnTo>
                                  <a:pt x="44450" y="223901"/>
                                </a:lnTo>
                                <a:lnTo>
                                  <a:pt x="43815" y="222631"/>
                                </a:lnTo>
                                <a:lnTo>
                                  <a:pt x="42926" y="222631"/>
                                </a:lnTo>
                                <a:lnTo>
                                  <a:pt x="42418" y="221373"/>
                                </a:lnTo>
                                <a:lnTo>
                                  <a:pt x="40005" y="221373"/>
                                </a:lnTo>
                                <a:lnTo>
                                  <a:pt x="127" y="260731"/>
                                </a:lnTo>
                                <a:lnTo>
                                  <a:pt x="0" y="262001"/>
                                </a:lnTo>
                                <a:lnTo>
                                  <a:pt x="0" y="263283"/>
                                </a:lnTo>
                                <a:lnTo>
                                  <a:pt x="508" y="263283"/>
                                </a:lnTo>
                                <a:lnTo>
                                  <a:pt x="762" y="264541"/>
                                </a:lnTo>
                                <a:lnTo>
                                  <a:pt x="1143" y="264541"/>
                                </a:lnTo>
                                <a:lnTo>
                                  <a:pt x="2159" y="265823"/>
                                </a:lnTo>
                                <a:lnTo>
                                  <a:pt x="2667" y="265823"/>
                                </a:lnTo>
                                <a:lnTo>
                                  <a:pt x="4191" y="267081"/>
                                </a:lnTo>
                                <a:lnTo>
                                  <a:pt x="6731" y="267081"/>
                                </a:lnTo>
                                <a:lnTo>
                                  <a:pt x="22733" y="251841"/>
                                </a:lnTo>
                                <a:lnTo>
                                  <a:pt x="71882" y="300101"/>
                                </a:lnTo>
                                <a:lnTo>
                                  <a:pt x="74930" y="300101"/>
                                </a:lnTo>
                                <a:lnTo>
                                  <a:pt x="76200" y="298831"/>
                                </a:lnTo>
                                <a:lnTo>
                                  <a:pt x="77597" y="297573"/>
                                </a:lnTo>
                                <a:lnTo>
                                  <a:pt x="78105" y="296291"/>
                                </a:lnTo>
                                <a:lnTo>
                                  <a:pt x="78486" y="296291"/>
                                </a:lnTo>
                                <a:lnTo>
                                  <a:pt x="78994" y="295033"/>
                                </a:lnTo>
                                <a:lnTo>
                                  <a:pt x="79248" y="295033"/>
                                </a:lnTo>
                                <a:lnTo>
                                  <a:pt x="79629" y="293751"/>
                                </a:lnTo>
                                <a:close/>
                              </a:path>
                              <a:path w="719455" h="300355">
                                <a:moveTo>
                                  <a:pt x="113284" y="259473"/>
                                </a:moveTo>
                                <a:lnTo>
                                  <a:pt x="112903" y="259473"/>
                                </a:lnTo>
                                <a:lnTo>
                                  <a:pt x="58547" y="204851"/>
                                </a:lnTo>
                                <a:lnTo>
                                  <a:pt x="56388" y="204851"/>
                                </a:lnTo>
                                <a:lnTo>
                                  <a:pt x="54864" y="206133"/>
                                </a:lnTo>
                                <a:lnTo>
                                  <a:pt x="54229" y="206133"/>
                                </a:lnTo>
                                <a:lnTo>
                                  <a:pt x="53467" y="207391"/>
                                </a:lnTo>
                                <a:lnTo>
                                  <a:pt x="52832" y="208673"/>
                                </a:lnTo>
                                <a:lnTo>
                                  <a:pt x="52197" y="208673"/>
                                </a:lnTo>
                                <a:lnTo>
                                  <a:pt x="51435" y="209931"/>
                                </a:lnTo>
                                <a:lnTo>
                                  <a:pt x="51181" y="209931"/>
                                </a:lnTo>
                                <a:lnTo>
                                  <a:pt x="50673" y="211201"/>
                                </a:lnTo>
                                <a:lnTo>
                                  <a:pt x="50673" y="212483"/>
                                </a:lnTo>
                                <a:lnTo>
                                  <a:pt x="50927" y="212483"/>
                                </a:lnTo>
                                <a:lnTo>
                                  <a:pt x="105537" y="267081"/>
                                </a:lnTo>
                                <a:lnTo>
                                  <a:pt x="107569" y="267081"/>
                                </a:lnTo>
                                <a:lnTo>
                                  <a:pt x="108585" y="265823"/>
                                </a:lnTo>
                                <a:lnTo>
                                  <a:pt x="109855" y="264541"/>
                                </a:lnTo>
                                <a:lnTo>
                                  <a:pt x="111252" y="263283"/>
                                </a:lnTo>
                                <a:lnTo>
                                  <a:pt x="111760" y="263283"/>
                                </a:lnTo>
                                <a:lnTo>
                                  <a:pt x="112141" y="262001"/>
                                </a:lnTo>
                                <a:lnTo>
                                  <a:pt x="112903" y="262001"/>
                                </a:lnTo>
                                <a:lnTo>
                                  <a:pt x="113030" y="260731"/>
                                </a:lnTo>
                                <a:lnTo>
                                  <a:pt x="113284" y="260731"/>
                                </a:lnTo>
                                <a:lnTo>
                                  <a:pt x="113284" y="259473"/>
                                </a:lnTo>
                                <a:close/>
                              </a:path>
                              <a:path w="719455" h="300355">
                                <a:moveTo>
                                  <a:pt x="166243" y="207391"/>
                                </a:moveTo>
                                <a:lnTo>
                                  <a:pt x="165608" y="206133"/>
                                </a:lnTo>
                                <a:lnTo>
                                  <a:pt x="164465" y="206133"/>
                                </a:lnTo>
                                <a:lnTo>
                                  <a:pt x="163957" y="204851"/>
                                </a:lnTo>
                                <a:lnTo>
                                  <a:pt x="161544" y="204851"/>
                                </a:lnTo>
                                <a:lnTo>
                                  <a:pt x="155702" y="202323"/>
                                </a:lnTo>
                                <a:lnTo>
                                  <a:pt x="144018" y="197231"/>
                                </a:lnTo>
                                <a:lnTo>
                                  <a:pt x="141986" y="195973"/>
                                </a:lnTo>
                                <a:lnTo>
                                  <a:pt x="140081" y="194691"/>
                                </a:lnTo>
                                <a:lnTo>
                                  <a:pt x="136652" y="194691"/>
                                </a:lnTo>
                                <a:lnTo>
                                  <a:pt x="135128" y="193433"/>
                                </a:lnTo>
                                <a:lnTo>
                                  <a:pt x="126365" y="193433"/>
                                </a:lnTo>
                                <a:lnTo>
                                  <a:pt x="125095" y="194691"/>
                                </a:lnTo>
                                <a:lnTo>
                                  <a:pt x="126111" y="192151"/>
                                </a:lnTo>
                                <a:lnTo>
                                  <a:pt x="127000" y="189623"/>
                                </a:lnTo>
                                <a:lnTo>
                                  <a:pt x="127508" y="188341"/>
                                </a:lnTo>
                                <a:lnTo>
                                  <a:pt x="127889" y="185801"/>
                                </a:lnTo>
                                <a:lnTo>
                                  <a:pt x="128016" y="184531"/>
                                </a:lnTo>
                                <a:lnTo>
                                  <a:pt x="128143" y="183273"/>
                                </a:lnTo>
                                <a:lnTo>
                                  <a:pt x="127889" y="181991"/>
                                </a:lnTo>
                                <a:lnTo>
                                  <a:pt x="127825" y="180733"/>
                                </a:lnTo>
                                <a:lnTo>
                                  <a:pt x="127762" y="179451"/>
                                </a:lnTo>
                                <a:lnTo>
                                  <a:pt x="127127" y="176923"/>
                                </a:lnTo>
                                <a:lnTo>
                                  <a:pt x="125095" y="173101"/>
                                </a:lnTo>
                                <a:lnTo>
                                  <a:pt x="123698" y="171831"/>
                                </a:lnTo>
                                <a:lnTo>
                                  <a:pt x="119888" y="168033"/>
                                </a:lnTo>
                                <a:lnTo>
                                  <a:pt x="118618" y="166446"/>
                                </a:lnTo>
                                <a:lnTo>
                                  <a:pt x="118618" y="189623"/>
                                </a:lnTo>
                                <a:lnTo>
                                  <a:pt x="118110" y="190881"/>
                                </a:lnTo>
                                <a:lnTo>
                                  <a:pt x="116078" y="194691"/>
                                </a:lnTo>
                                <a:lnTo>
                                  <a:pt x="114681" y="197231"/>
                                </a:lnTo>
                                <a:lnTo>
                                  <a:pt x="112649" y="199783"/>
                                </a:lnTo>
                                <a:lnTo>
                                  <a:pt x="105410" y="206133"/>
                                </a:lnTo>
                                <a:lnTo>
                                  <a:pt x="86360" y="187083"/>
                                </a:lnTo>
                                <a:lnTo>
                                  <a:pt x="92583" y="180733"/>
                                </a:lnTo>
                                <a:lnTo>
                                  <a:pt x="94107" y="179451"/>
                                </a:lnTo>
                                <a:lnTo>
                                  <a:pt x="96393" y="178181"/>
                                </a:lnTo>
                                <a:lnTo>
                                  <a:pt x="97409" y="176923"/>
                                </a:lnTo>
                                <a:lnTo>
                                  <a:pt x="98298" y="175641"/>
                                </a:lnTo>
                                <a:lnTo>
                                  <a:pt x="99314" y="175641"/>
                                </a:lnTo>
                                <a:lnTo>
                                  <a:pt x="102235" y="174383"/>
                                </a:lnTo>
                                <a:lnTo>
                                  <a:pt x="105029" y="173101"/>
                                </a:lnTo>
                                <a:lnTo>
                                  <a:pt x="110109" y="174383"/>
                                </a:lnTo>
                                <a:lnTo>
                                  <a:pt x="112395" y="175641"/>
                                </a:lnTo>
                                <a:lnTo>
                                  <a:pt x="114681" y="178181"/>
                                </a:lnTo>
                                <a:lnTo>
                                  <a:pt x="116078" y="179451"/>
                                </a:lnTo>
                                <a:lnTo>
                                  <a:pt x="117094" y="180733"/>
                                </a:lnTo>
                                <a:lnTo>
                                  <a:pt x="117729" y="181991"/>
                                </a:lnTo>
                                <a:lnTo>
                                  <a:pt x="118491" y="184531"/>
                                </a:lnTo>
                                <a:lnTo>
                                  <a:pt x="118618" y="189623"/>
                                </a:lnTo>
                                <a:lnTo>
                                  <a:pt x="118618" y="166446"/>
                                </a:lnTo>
                                <a:lnTo>
                                  <a:pt x="117856" y="165481"/>
                                </a:lnTo>
                                <a:lnTo>
                                  <a:pt x="115570" y="164223"/>
                                </a:lnTo>
                                <a:lnTo>
                                  <a:pt x="113411" y="164223"/>
                                </a:lnTo>
                                <a:lnTo>
                                  <a:pt x="111125" y="162941"/>
                                </a:lnTo>
                                <a:lnTo>
                                  <a:pt x="103886" y="162941"/>
                                </a:lnTo>
                                <a:lnTo>
                                  <a:pt x="101473" y="164223"/>
                                </a:lnTo>
                                <a:lnTo>
                                  <a:pt x="96393" y="166751"/>
                                </a:lnTo>
                                <a:lnTo>
                                  <a:pt x="92964" y="169291"/>
                                </a:lnTo>
                                <a:lnTo>
                                  <a:pt x="92075" y="169291"/>
                                </a:lnTo>
                                <a:lnTo>
                                  <a:pt x="88773" y="173101"/>
                                </a:lnTo>
                                <a:lnTo>
                                  <a:pt x="75438" y="185801"/>
                                </a:lnTo>
                                <a:lnTo>
                                  <a:pt x="74676" y="187083"/>
                                </a:lnTo>
                                <a:lnTo>
                                  <a:pt x="74295" y="187083"/>
                                </a:lnTo>
                                <a:lnTo>
                                  <a:pt x="74168" y="188341"/>
                                </a:lnTo>
                                <a:lnTo>
                                  <a:pt x="74041" y="189623"/>
                                </a:lnTo>
                                <a:lnTo>
                                  <a:pt x="74549" y="190881"/>
                                </a:lnTo>
                                <a:lnTo>
                                  <a:pt x="128016" y="244233"/>
                                </a:lnTo>
                                <a:lnTo>
                                  <a:pt x="130683" y="244233"/>
                                </a:lnTo>
                                <a:lnTo>
                                  <a:pt x="131699" y="242951"/>
                                </a:lnTo>
                                <a:lnTo>
                                  <a:pt x="133096" y="241681"/>
                                </a:lnTo>
                                <a:lnTo>
                                  <a:pt x="133858" y="241681"/>
                                </a:lnTo>
                                <a:lnTo>
                                  <a:pt x="135255" y="239141"/>
                                </a:lnTo>
                                <a:lnTo>
                                  <a:pt x="135509" y="239141"/>
                                </a:lnTo>
                                <a:lnTo>
                                  <a:pt x="135763" y="237883"/>
                                </a:lnTo>
                                <a:lnTo>
                                  <a:pt x="135763" y="236601"/>
                                </a:lnTo>
                                <a:lnTo>
                                  <a:pt x="111379" y="212483"/>
                                </a:lnTo>
                                <a:lnTo>
                                  <a:pt x="116459" y="207391"/>
                                </a:lnTo>
                                <a:lnTo>
                                  <a:pt x="118110" y="206133"/>
                                </a:lnTo>
                                <a:lnTo>
                                  <a:pt x="121666" y="203581"/>
                                </a:lnTo>
                                <a:lnTo>
                                  <a:pt x="123317" y="203581"/>
                                </a:lnTo>
                                <a:lnTo>
                                  <a:pt x="125095" y="202323"/>
                                </a:lnTo>
                                <a:lnTo>
                                  <a:pt x="128778" y="202323"/>
                                </a:lnTo>
                                <a:lnTo>
                                  <a:pt x="130683" y="203581"/>
                                </a:lnTo>
                                <a:lnTo>
                                  <a:pt x="134493" y="204851"/>
                                </a:lnTo>
                                <a:lnTo>
                                  <a:pt x="136525" y="204851"/>
                                </a:lnTo>
                                <a:lnTo>
                                  <a:pt x="138684" y="206133"/>
                                </a:lnTo>
                                <a:lnTo>
                                  <a:pt x="157099" y="213741"/>
                                </a:lnTo>
                                <a:lnTo>
                                  <a:pt x="157607" y="215023"/>
                                </a:lnTo>
                                <a:lnTo>
                                  <a:pt x="160020" y="213741"/>
                                </a:lnTo>
                                <a:lnTo>
                                  <a:pt x="161036" y="213741"/>
                                </a:lnTo>
                                <a:lnTo>
                                  <a:pt x="162306" y="212483"/>
                                </a:lnTo>
                                <a:lnTo>
                                  <a:pt x="163957" y="211201"/>
                                </a:lnTo>
                                <a:lnTo>
                                  <a:pt x="164592" y="209931"/>
                                </a:lnTo>
                                <a:lnTo>
                                  <a:pt x="165100" y="209931"/>
                                </a:lnTo>
                                <a:lnTo>
                                  <a:pt x="165481" y="208673"/>
                                </a:lnTo>
                                <a:lnTo>
                                  <a:pt x="165989" y="208673"/>
                                </a:lnTo>
                                <a:lnTo>
                                  <a:pt x="166243" y="207391"/>
                                </a:lnTo>
                                <a:close/>
                              </a:path>
                              <a:path w="719455" h="300355">
                                <a:moveTo>
                                  <a:pt x="219583" y="152781"/>
                                </a:moveTo>
                                <a:lnTo>
                                  <a:pt x="218186" y="152781"/>
                                </a:lnTo>
                                <a:lnTo>
                                  <a:pt x="217297" y="151523"/>
                                </a:lnTo>
                                <a:lnTo>
                                  <a:pt x="184658" y="136461"/>
                                </a:lnTo>
                                <a:lnTo>
                                  <a:pt x="184658" y="147701"/>
                                </a:lnTo>
                                <a:lnTo>
                                  <a:pt x="164973" y="168033"/>
                                </a:lnTo>
                                <a:lnTo>
                                  <a:pt x="146558" y="129933"/>
                                </a:lnTo>
                                <a:lnTo>
                                  <a:pt x="184658" y="147701"/>
                                </a:lnTo>
                                <a:lnTo>
                                  <a:pt x="184658" y="136461"/>
                                </a:lnTo>
                                <a:lnTo>
                                  <a:pt x="170535" y="129933"/>
                                </a:lnTo>
                                <a:lnTo>
                                  <a:pt x="145796" y="118491"/>
                                </a:lnTo>
                                <a:lnTo>
                                  <a:pt x="142113" y="118491"/>
                                </a:lnTo>
                                <a:lnTo>
                                  <a:pt x="141478" y="119773"/>
                                </a:lnTo>
                                <a:lnTo>
                                  <a:pt x="140716" y="119773"/>
                                </a:lnTo>
                                <a:lnTo>
                                  <a:pt x="139954" y="121031"/>
                                </a:lnTo>
                                <a:lnTo>
                                  <a:pt x="139065" y="122301"/>
                                </a:lnTo>
                                <a:lnTo>
                                  <a:pt x="138176" y="122301"/>
                                </a:lnTo>
                                <a:lnTo>
                                  <a:pt x="137414" y="123583"/>
                                </a:lnTo>
                                <a:lnTo>
                                  <a:pt x="136017" y="124841"/>
                                </a:lnTo>
                                <a:lnTo>
                                  <a:pt x="135509" y="126123"/>
                                </a:lnTo>
                                <a:lnTo>
                                  <a:pt x="135509" y="127381"/>
                                </a:lnTo>
                                <a:lnTo>
                                  <a:pt x="135763" y="128651"/>
                                </a:lnTo>
                                <a:lnTo>
                                  <a:pt x="169291" y="199783"/>
                                </a:lnTo>
                                <a:lnTo>
                                  <a:pt x="169672" y="201041"/>
                                </a:lnTo>
                                <a:lnTo>
                                  <a:pt x="170053" y="201041"/>
                                </a:lnTo>
                                <a:lnTo>
                                  <a:pt x="170815" y="202323"/>
                                </a:lnTo>
                                <a:lnTo>
                                  <a:pt x="172593" y="202323"/>
                                </a:lnTo>
                                <a:lnTo>
                                  <a:pt x="174625" y="199783"/>
                                </a:lnTo>
                                <a:lnTo>
                                  <a:pt x="175387" y="199783"/>
                                </a:lnTo>
                                <a:lnTo>
                                  <a:pt x="176276" y="198501"/>
                                </a:lnTo>
                                <a:lnTo>
                                  <a:pt x="176911" y="198501"/>
                                </a:lnTo>
                                <a:lnTo>
                                  <a:pt x="177292" y="197231"/>
                                </a:lnTo>
                                <a:lnTo>
                                  <a:pt x="177800" y="197231"/>
                                </a:lnTo>
                                <a:lnTo>
                                  <a:pt x="178054" y="195973"/>
                                </a:lnTo>
                                <a:lnTo>
                                  <a:pt x="178054" y="193433"/>
                                </a:lnTo>
                                <a:lnTo>
                                  <a:pt x="169037" y="175641"/>
                                </a:lnTo>
                                <a:lnTo>
                                  <a:pt x="176453" y="168033"/>
                                </a:lnTo>
                                <a:lnTo>
                                  <a:pt x="192532" y="151523"/>
                                </a:lnTo>
                                <a:lnTo>
                                  <a:pt x="211201" y="160401"/>
                                </a:lnTo>
                                <a:lnTo>
                                  <a:pt x="211582" y="161683"/>
                                </a:lnTo>
                                <a:lnTo>
                                  <a:pt x="213233" y="161683"/>
                                </a:lnTo>
                                <a:lnTo>
                                  <a:pt x="213614" y="160401"/>
                                </a:lnTo>
                                <a:lnTo>
                                  <a:pt x="214630" y="160401"/>
                                </a:lnTo>
                                <a:lnTo>
                                  <a:pt x="216027" y="159131"/>
                                </a:lnTo>
                                <a:lnTo>
                                  <a:pt x="217805" y="156591"/>
                                </a:lnTo>
                                <a:lnTo>
                                  <a:pt x="219456" y="155333"/>
                                </a:lnTo>
                                <a:lnTo>
                                  <a:pt x="219583" y="152781"/>
                                </a:lnTo>
                                <a:close/>
                              </a:path>
                              <a:path w="719455" h="300355">
                                <a:moveTo>
                                  <a:pt x="270383" y="101981"/>
                                </a:moveTo>
                                <a:lnTo>
                                  <a:pt x="269875" y="100723"/>
                                </a:lnTo>
                                <a:lnTo>
                                  <a:pt x="268986" y="99441"/>
                                </a:lnTo>
                                <a:lnTo>
                                  <a:pt x="216789" y="47383"/>
                                </a:lnTo>
                                <a:lnTo>
                                  <a:pt x="213487" y="47383"/>
                                </a:lnTo>
                                <a:lnTo>
                                  <a:pt x="212979" y="48641"/>
                                </a:lnTo>
                                <a:lnTo>
                                  <a:pt x="212344" y="48641"/>
                                </a:lnTo>
                                <a:lnTo>
                                  <a:pt x="210947" y="49923"/>
                                </a:lnTo>
                                <a:lnTo>
                                  <a:pt x="210312" y="51181"/>
                                </a:lnTo>
                                <a:lnTo>
                                  <a:pt x="209169" y="52451"/>
                                </a:lnTo>
                                <a:lnTo>
                                  <a:pt x="209042" y="54991"/>
                                </a:lnTo>
                                <a:lnTo>
                                  <a:pt x="244602" y="90551"/>
                                </a:lnTo>
                                <a:lnTo>
                                  <a:pt x="247142" y="91833"/>
                                </a:lnTo>
                                <a:lnTo>
                                  <a:pt x="249682" y="94373"/>
                                </a:lnTo>
                                <a:lnTo>
                                  <a:pt x="252095" y="96901"/>
                                </a:lnTo>
                                <a:lnTo>
                                  <a:pt x="254381" y="99441"/>
                                </a:lnTo>
                                <a:lnTo>
                                  <a:pt x="250317" y="98183"/>
                                </a:lnTo>
                                <a:lnTo>
                                  <a:pt x="248285" y="96901"/>
                                </a:lnTo>
                                <a:lnTo>
                                  <a:pt x="246253" y="96901"/>
                                </a:lnTo>
                                <a:lnTo>
                                  <a:pt x="244094" y="95631"/>
                                </a:lnTo>
                                <a:lnTo>
                                  <a:pt x="242062" y="95631"/>
                                </a:lnTo>
                                <a:lnTo>
                                  <a:pt x="239903" y="94373"/>
                                </a:lnTo>
                                <a:lnTo>
                                  <a:pt x="237744" y="94373"/>
                                </a:lnTo>
                                <a:lnTo>
                                  <a:pt x="233426" y="93091"/>
                                </a:lnTo>
                                <a:lnTo>
                                  <a:pt x="231140" y="91833"/>
                                </a:lnTo>
                                <a:lnTo>
                                  <a:pt x="228854" y="91833"/>
                                </a:lnTo>
                                <a:lnTo>
                                  <a:pt x="220383" y="89281"/>
                                </a:lnTo>
                                <a:lnTo>
                                  <a:pt x="190754" y="80391"/>
                                </a:lnTo>
                                <a:lnTo>
                                  <a:pt x="189357" y="79133"/>
                                </a:lnTo>
                                <a:lnTo>
                                  <a:pt x="182118" y="79133"/>
                                </a:lnTo>
                                <a:lnTo>
                                  <a:pt x="181356" y="80391"/>
                                </a:lnTo>
                                <a:lnTo>
                                  <a:pt x="180594" y="80391"/>
                                </a:lnTo>
                                <a:lnTo>
                                  <a:pt x="176022" y="85483"/>
                                </a:lnTo>
                                <a:lnTo>
                                  <a:pt x="175133" y="86741"/>
                                </a:lnTo>
                                <a:lnTo>
                                  <a:pt x="174752" y="86741"/>
                                </a:lnTo>
                                <a:lnTo>
                                  <a:pt x="174498" y="88023"/>
                                </a:lnTo>
                                <a:lnTo>
                                  <a:pt x="174371" y="89281"/>
                                </a:lnTo>
                                <a:lnTo>
                                  <a:pt x="174879" y="90551"/>
                                </a:lnTo>
                                <a:lnTo>
                                  <a:pt x="228346" y="143891"/>
                                </a:lnTo>
                                <a:lnTo>
                                  <a:pt x="230886" y="143891"/>
                                </a:lnTo>
                                <a:lnTo>
                                  <a:pt x="231902" y="142633"/>
                                </a:lnTo>
                                <a:lnTo>
                                  <a:pt x="233299" y="141351"/>
                                </a:lnTo>
                                <a:lnTo>
                                  <a:pt x="234061" y="141351"/>
                                </a:lnTo>
                                <a:lnTo>
                                  <a:pt x="235458" y="138823"/>
                                </a:lnTo>
                                <a:lnTo>
                                  <a:pt x="235966" y="138823"/>
                                </a:lnTo>
                                <a:lnTo>
                                  <a:pt x="235966" y="136283"/>
                                </a:lnTo>
                                <a:lnTo>
                                  <a:pt x="235712" y="136283"/>
                                </a:lnTo>
                                <a:lnTo>
                                  <a:pt x="195072" y="95631"/>
                                </a:lnTo>
                                <a:lnTo>
                                  <a:pt x="190627" y="91833"/>
                                </a:lnTo>
                                <a:lnTo>
                                  <a:pt x="188595" y="89281"/>
                                </a:lnTo>
                                <a:lnTo>
                                  <a:pt x="193675" y="91833"/>
                                </a:lnTo>
                                <a:lnTo>
                                  <a:pt x="196469" y="91833"/>
                                </a:lnTo>
                                <a:lnTo>
                                  <a:pt x="201803" y="94373"/>
                                </a:lnTo>
                                <a:lnTo>
                                  <a:pt x="253746" y="109601"/>
                                </a:lnTo>
                                <a:lnTo>
                                  <a:pt x="255524" y="109601"/>
                                </a:lnTo>
                                <a:lnTo>
                                  <a:pt x="257048" y="110883"/>
                                </a:lnTo>
                                <a:lnTo>
                                  <a:pt x="263398" y="110883"/>
                                </a:lnTo>
                                <a:lnTo>
                                  <a:pt x="264033" y="109601"/>
                                </a:lnTo>
                                <a:lnTo>
                                  <a:pt x="264795" y="109601"/>
                                </a:lnTo>
                                <a:lnTo>
                                  <a:pt x="266446" y="108331"/>
                                </a:lnTo>
                                <a:lnTo>
                                  <a:pt x="268859" y="105791"/>
                                </a:lnTo>
                                <a:lnTo>
                                  <a:pt x="269621" y="104533"/>
                                </a:lnTo>
                                <a:lnTo>
                                  <a:pt x="270129" y="104533"/>
                                </a:lnTo>
                                <a:lnTo>
                                  <a:pt x="270256" y="103251"/>
                                </a:lnTo>
                                <a:lnTo>
                                  <a:pt x="270383" y="101981"/>
                                </a:lnTo>
                                <a:close/>
                              </a:path>
                              <a:path w="719455" h="300355">
                                <a:moveTo>
                                  <a:pt x="317881" y="56273"/>
                                </a:moveTo>
                                <a:lnTo>
                                  <a:pt x="317754" y="54991"/>
                                </a:lnTo>
                                <a:lnTo>
                                  <a:pt x="317500" y="53733"/>
                                </a:lnTo>
                                <a:lnTo>
                                  <a:pt x="316865" y="53733"/>
                                </a:lnTo>
                                <a:lnTo>
                                  <a:pt x="316357" y="52451"/>
                                </a:lnTo>
                                <a:lnTo>
                                  <a:pt x="315849" y="52451"/>
                                </a:lnTo>
                                <a:lnTo>
                                  <a:pt x="315341" y="51181"/>
                                </a:lnTo>
                                <a:lnTo>
                                  <a:pt x="313817" y="51181"/>
                                </a:lnTo>
                                <a:lnTo>
                                  <a:pt x="313436" y="49923"/>
                                </a:lnTo>
                                <a:lnTo>
                                  <a:pt x="311404" y="49923"/>
                                </a:lnTo>
                                <a:lnTo>
                                  <a:pt x="288798" y="72783"/>
                                </a:lnTo>
                                <a:lnTo>
                                  <a:pt x="268605" y="52451"/>
                                </a:lnTo>
                                <a:lnTo>
                                  <a:pt x="273710" y="47383"/>
                                </a:lnTo>
                                <a:lnTo>
                                  <a:pt x="287782" y="33401"/>
                                </a:lnTo>
                                <a:lnTo>
                                  <a:pt x="287655" y="30873"/>
                                </a:lnTo>
                                <a:lnTo>
                                  <a:pt x="287020" y="30873"/>
                                </a:lnTo>
                                <a:lnTo>
                                  <a:pt x="286639" y="29591"/>
                                </a:lnTo>
                                <a:lnTo>
                                  <a:pt x="285496" y="29591"/>
                                </a:lnTo>
                                <a:lnTo>
                                  <a:pt x="284607" y="28333"/>
                                </a:lnTo>
                                <a:lnTo>
                                  <a:pt x="284099" y="28333"/>
                                </a:lnTo>
                                <a:lnTo>
                                  <a:pt x="283718" y="27051"/>
                                </a:lnTo>
                                <a:lnTo>
                                  <a:pt x="281686" y="27051"/>
                                </a:lnTo>
                                <a:lnTo>
                                  <a:pt x="262509" y="47383"/>
                                </a:lnTo>
                                <a:lnTo>
                                  <a:pt x="244729" y="29591"/>
                                </a:lnTo>
                                <a:lnTo>
                                  <a:pt x="267081" y="6731"/>
                                </a:lnTo>
                                <a:lnTo>
                                  <a:pt x="267081" y="4191"/>
                                </a:lnTo>
                                <a:lnTo>
                                  <a:pt x="266573" y="4191"/>
                                </a:lnTo>
                                <a:lnTo>
                                  <a:pt x="265811" y="2933"/>
                                </a:lnTo>
                                <a:lnTo>
                                  <a:pt x="264668" y="1651"/>
                                </a:lnTo>
                                <a:lnTo>
                                  <a:pt x="263779" y="1651"/>
                                </a:lnTo>
                                <a:lnTo>
                                  <a:pt x="263271" y="381"/>
                                </a:lnTo>
                                <a:lnTo>
                                  <a:pt x="260604" y="381"/>
                                </a:lnTo>
                                <a:lnTo>
                                  <a:pt x="233172" y="28333"/>
                                </a:lnTo>
                                <a:lnTo>
                                  <a:pt x="232664" y="29591"/>
                                </a:lnTo>
                                <a:lnTo>
                                  <a:pt x="232410" y="30873"/>
                                </a:lnTo>
                                <a:lnTo>
                                  <a:pt x="232918" y="32131"/>
                                </a:lnTo>
                                <a:lnTo>
                                  <a:pt x="285623" y="85483"/>
                                </a:lnTo>
                                <a:lnTo>
                                  <a:pt x="288798" y="85483"/>
                                </a:lnTo>
                                <a:lnTo>
                                  <a:pt x="289687" y="84201"/>
                                </a:lnTo>
                                <a:lnTo>
                                  <a:pt x="301218" y="72783"/>
                                </a:lnTo>
                                <a:lnTo>
                                  <a:pt x="317881" y="56273"/>
                                </a:lnTo>
                                <a:close/>
                              </a:path>
                              <a:path w="719455" h="300355">
                                <a:moveTo>
                                  <a:pt x="513588" y="260350"/>
                                </a:moveTo>
                                <a:lnTo>
                                  <a:pt x="513334" y="260350"/>
                                </a:lnTo>
                                <a:lnTo>
                                  <a:pt x="512114" y="257822"/>
                                </a:lnTo>
                                <a:lnTo>
                                  <a:pt x="479298" y="189230"/>
                                </a:lnTo>
                                <a:lnTo>
                                  <a:pt x="478409" y="187972"/>
                                </a:lnTo>
                                <a:lnTo>
                                  <a:pt x="478155" y="186690"/>
                                </a:lnTo>
                                <a:lnTo>
                                  <a:pt x="475488" y="186690"/>
                                </a:lnTo>
                                <a:lnTo>
                                  <a:pt x="474980" y="187972"/>
                                </a:lnTo>
                                <a:lnTo>
                                  <a:pt x="474218" y="187972"/>
                                </a:lnTo>
                                <a:lnTo>
                                  <a:pt x="471678" y="190500"/>
                                </a:lnTo>
                                <a:lnTo>
                                  <a:pt x="471297" y="191770"/>
                                </a:lnTo>
                                <a:lnTo>
                                  <a:pt x="470408" y="191770"/>
                                </a:lnTo>
                                <a:lnTo>
                                  <a:pt x="470281" y="193040"/>
                                </a:lnTo>
                                <a:lnTo>
                                  <a:pt x="470154" y="194322"/>
                                </a:lnTo>
                                <a:lnTo>
                                  <a:pt x="470662" y="194322"/>
                                </a:lnTo>
                                <a:lnTo>
                                  <a:pt x="502285" y="257822"/>
                                </a:lnTo>
                                <a:lnTo>
                                  <a:pt x="438531" y="226072"/>
                                </a:lnTo>
                                <a:lnTo>
                                  <a:pt x="435991" y="226072"/>
                                </a:lnTo>
                                <a:lnTo>
                                  <a:pt x="435483" y="227330"/>
                                </a:lnTo>
                                <a:lnTo>
                                  <a:pt x="434975" y="227330"/>
                                </a:lnTo>
                                <a:lnTo>
                                  <a:pt x="433832" y="228600"/>
                                </a:lnTo>
                                <a:lnTo>
                                  <a:pt x="432943" y="229870"/>
                                </a:lnTo>
                                <a:lnTo>
                                  <a:pt x="432054" y="229870"/>
                                </a:lnTo>
                                <a:lnTo>
                                  <a:pt x="431292" y="231140"/>
                                </a:lnTo>
                                <a:lnTo>
                                  <a:pt x="430784" y="231140"/>
                                </a:lnTo>
                                <a:lnTo>
                                  <a:pt x="430149" y="232422"/>
                                </a:lnTo>
                                <a:lnTo>
                                  <a:pt x="430022" y="233680"/>
                                </a:lnTo>
                                <a:lnTo>
                                  <a:pt x="430784" y="234950"/>
                                </a:lnTo>
                                <a:lnTo>
                                  <a:pt x="432308" y="236220"/>
                                </a:lnTo>
                                <a:lnTo>
                                  <a:pt x="503301" y="269240"/>
                                </a:lnTo>
                                <a:lnTo>
                                  <a:pt x="507365" y="269240"/>
                                </a:lnTo>
                                <a:lnTo>
                                  <a:pt x="508381" y="267970"/>
                                </a:lnTo>
                                <a:lnTo>
                                  <a:pt x="510921" y="265430"/>
                                </a:lnTo>
                                <a:lnTo>
                                  <a:pt x="512064" y="264172"/>
                                </a:lnTo>
                                <a:lnTo>
                                  <a:pt x="512572" y="262890"/>
                                </a:lnTo>
                                <a:lnTo>
                                  <a:pt x="513207" y="262890"/>
                                </a:lnTo>
                                <a:lnTo>
                                  <a:pt x="513461" y="261620"/>
                                </a:lnTo>
                                <a:lnTo>
                                  <a:pt x="513588" y="261620"/>
                                </a:lnTo>
                                <a:lnTo>
                                  <a:pt x="513588" y="260350"/>
                                </a:lnTo>
                                <a:close/>
                              </a:path>
                              <a:path w="719455" h="300355">
                                <a:moveTo>
                                  <a:pt x="570738" y="204470"/>
                                </a:moveTo>
                                <a:lnTo>
                                  <a:pt x="570611" y="203200"/>
                                </a:lnTo>
                                <a:lnTo>
                                  <a:pt x="570357" y="203200"/>
                                </a:lnTo>
                                <a:lnTo>
                                  <a:pt x="569849" y="201930"/>
                                </a:lnTo>
                                <a:lnTo>
                                  <a:pt x="569087" y="201930"/>
                                </a:lnTo>
                                <a:lnTo>
                                  <a:pt x="568452" y="200672"/>
                                </a:lnTo>
                                <a:lnTo>
                                  <a:pt x="567944" y="200672"/>
                                </a:lnTo>
                                <a:lnTo>
                                  <a:pt x="567309" y="199390"/>
                                </a:lnTo>
                                <a:lnTo>
                                  <a:pt x="566420" y="199390"/>
                                </a:lnTo>
                                <a:lnTo>
                                  <a:pt x="566039" y="198120"/>
                                </a:lnTo>
                                <a:lnTo>
                                  <a:pt x="564007" y="198120"/>
                                </a:lnTo>
                                <a:lnTo>
                                  <a:pt x="563753" y="199390"/>
                                </a:lnTo>
                                <a:lnTo>
                                  <a:pt x="543433" y="219722"/>
                                </a:lnTo>
                                <a:lnTo>
                                  <a:pt x="494284" y="170180"/>
                                </a:lnTo>
                                <a:lnTo>
                                  <a:pt x="491871" y="170180"/>
                                </a:lnTo>
                                <a:lnTo>
                                  <a:pt x="491363" y="171450"/>
                                </a:lnTo>
                                <a:lnTo>
                                  <a:pt x="490093" y="172720"/>
                                </a:lnTo>
                                <a:lnTo>
                                  <a:pt x="489458" y="172720"/>
                                </a:lnTo>
                                <a:lnTo>
                                  <a:pt x="488696" y="173990"/>
                                </a:lnTo>
                                <a:lnTo>
                                  <a:pt x="487299" y="175272"/>
                                </a:lnTo>
                                <a:lnTo>
                                  <a:pt x="487045" y="175272"/>
                                </a:lnTo>
                                <a:lnTo>
                                  <a:pt x="486664" y="176530"/>
                                </a:lnTo>
                                <a:lnTo>
                                  <a:pt x="486791" y="177800"/>
                                </a:lnTo>
                                <a:lnTo>
                                  <a:pt x="487045" y="177800"/>
                                </a:lnTo>
                                <a:lnTo>
                                  <a:pt x="540512" y="231140"/>
                                </a:lnTo>
                                <a:lnTo>
                                  <a:pt x="541655" y="232422"/>
                                </a:lnTo>
                                <a:lnTo>
                                  <a:pt x="542671" y="231140"/>
                                </a:lnTo>
                                <a:lnTo>
                                  <a:pt x="544576" y="231140"/>
                                </a:lnTo>
                                <a:lnTo>
                                  <a:pt x="545211" y="229870"/>
                                </a:lnTo>
                                <a:lnTo>
                                  <a:pt x="555840" y="219722"/>
                                </a:lnTo>
                                <a:lnTo>
                                  <a:pt x="570484" y="205740"/>
                                </a:lnTo>
                                <a:lnTo>
                                  <a:pt x="570611" y="204470"/>
                                </a:lnTo>
                                <a:lnTo>
                                  <a:pt x="570738" y="204470"/>
                                </a:lnTo>
                                <a:close/>
                              </a:path>
                              <a:path w="719455" h="300355">
                                <a:moveTo>
                                  <a:pt x="614299" y="152400"/>
                                </a:moveTo>
                                <a:lnTo>
                                  <a:pt x="613918" y="147320"/>
                                </a:lnTo>
                                <a:lnTo>
                                  <a:pt x="613537" y="143522"/>
                                </a:lnTo>
                                <a:lnTo>
                                  <a:pt x="613410" y="142240"/>
                                </a:lnTo>
                                <a:lnTo>
                                  <a:pt x="611886" y="138430"/>
                                </a:lnTo>
                                <a:lnTo>
                                  <a:pt x="609346" y="133350"/>
                                </a:lnTo>
                                <a:lnTo>
                                  <a:pt x="606679" y="128270"/>
                                </a:lnTo>
                                <a:lnTo>
                                  <a:pt x="603885" y="125298"/>
                                </a:lnTo>
                                <a:lnTo>
                                  <a:pt x="603885" y="154940"/>
                                </a:lnTo>
                                <a:lnTo>
                                  <a:pt x="602869" y="157480"/>
                                </a:lnTo>
                                <a:lnTo>
                                  <a:pt x="601853" y="161290"/>
                                </a:lnTo>
                                <a:lnTo>
                                  <a:pt x="599694" y="165100"/>
                                </a:lnTo>
                                <a:lnTo>
                                  <a:pt x="593090" y="171450"/>
                                </a:lnTo>
                                <a:lnTo>
                                  <a:pt x="589788" y="173990"/>
                                </a:lnTo>
                                <a:lnTo>
                                  <a:pt x="586486" y="173990"/>
                                </a:lnTo>
                                <a:lnTo>
                                  <a:pt x="583057" y="175272"/>
                                </a:lnTo>
                                <a:lnTo>
                                  <a:pt x="576453" y="175272"/>
                                </a:lnTo>
                                <a:lnTo>
                                  <a:pt x="569849" y="172720"/>
                                </a:lnTo>
                                <a:lnTo>
                                  <a:pt x="566420" y="170180"/>
                                </a:lnTo>
                                <a:lnTo>
                                  <a:pt x="563118" y="168922"/>
                                </a:lnTo>
                                <a:lnTo>
                                  <a:pt x="559816" y="166370"/>
                                </a:lnTo>
                                <a:lnTo>
                                  <a:pt x="556387" y="162572"/>
                                </a:lnTo>
                                <a:lnTo>
                                  <a:pt x="553466" y="160020"/>
                                </a:lnTo>
                                <a:lnTo>
                                  <a:pt x="550926" y="156222"/>
                                </a:lnTo>
                                <a:lnTo>
                                  <a:pt x="546608" y="149872"/>
                                </a:lnTo>
                                <a:lnTo>
                                  <a:pt x="545211" y="146050"/>
                                </a:lnTo>
                                <a:lnTo>
                                  <a:pt x="543941" y="139700"/>
                                </a:lnTo>
                                <a:lnTo>
                                  <a:pt x="544068" y="135890"/>
                                </a:lnTo>
                                <a:lnTo>
                                  <a:pt x="546100" y="129540"/>
                                </a:lnTo>
                                <a:lnTo>
                                  <a:pt x="548132" y="125730"/>
                                </a:lnTo>
                                <a:lnTo>
                                  <a:pt x="551434" y="121920"/>
                                </a:lnTo>
                                <a:lnTo>
                                  <a:pt x="558038" y="116840"/>
                                </a:lnTo>
                                <a:lnTo>
                                  <a:pt x="561340" y="115570"/>
                                </a:lnTo>
                                <a:lnTo>
                                  <a:pt x="564642" y="115570"/>
                                </a:lnTo>
                                <a:lnTo>
                                  <a:pt x="568071" y="114300"/>
                                </a:lnTo>
                                <a:lnTo>
                                  <a:pt x="571373" y="115570"/>
                                </a:lnTo>
                                <a:lnTo>
                                  <a:pt x="574675" y="115570"/>
                                </a:lnTo>
                                <a:lnTo>
                                  <a:pt x="578104" y="118122"/>
                                </a:lnTo>
                                <a:lnTo>
                                  <a:pt x="584708" y="121920"/>
                                </a:lnTo>
                                <a:lnTo>
                                  <a:pt x="588010" y="124472"/>
                                </a:lnTo>
                                <a:lnTo>
                                  <a:pt x="591185" y="128270"/>
                                </a:lnTo>
                                <a:lnTo>
                                  <a:pt x="594233" y="130822"/>
                                </a:lnTo>
                                <a:lnTo>
                                  <a:pt x="596773" y="134620"/>
                                </a:lnTo>
                                <a:lnTo>
                                  <a:pt x="601091" y="140970"/>
                                </a:lnTo>
                                <a:lnTo>
                                  <a:pt x="602615" y="143522"/>
                                </a:lnTo>
                                <a:lnTo>
                                  <a:pt x="603250" y="147320"/>
                                </a:lnTo>
                                <a:lnTo>
                                  <a:pt x="603758" y="149872"/>
                                </a:lnTo>
                                <a:lnTo>
                                  <a:pt x="603885" y="154940"/>
                                </a:lnTo>
                                <a:lnTo>
                                  <a:pt x="603885" y="125298"/>
                                </a:lnTo>
                                <a:lnTo>
                                  <a:pt x="603123" y="124472"/>
                                </a:lnTo>
                                <a:lnTo>
                                  <a:pt x="593979" y="114300"/>
                                </a:lnTo>
                                <a:lnTo>
                                  <a:pt x="589407" y="111772"/>
                                </a:lnTo>
                                <a:lnTo>
                                  <a:pt x="584962" y="109220"/>
                                </a:lnTo>
                                <a:lnTo>
                                  <a:pt x="575818" y="104140"/>
                                </a:lnTo>
                                <a:lnTo>
                                  <a:pt x="562610" y="104140"/>
                                </a:lnTo>
                                <a:lnTo>
                                  <a:pt x="558292" y="106680"/>
                                </a:lnTo>
                                <a:lnTo>
                                  <a:pt x="553847" y="107950"/>
                                </a:lnTo>
                                <a:lnTo>
                                  <a:pt x="545465" y="115570"/>
                                </a:lnTo>
                                <a:lnTo>
                                  <a:pt x="541147" y="119380"/>
                                </a:lnTo>
                                <a:lnTo>
                                  <a:pt x="538099" y="124472"/>
                                </a:lnTo>
                                <a:lnTo>
                                  <a:pt x="536194" y="129540"/>
                                </a:lnTo>
                                <a:lnTo>
                                  <a:pt x="534416" y="133350"/>
                                </a:lnTo>
                                <a:lnTo>
                                  <a:pt x="533654" y="138430"/>
                                </a:lnTo>
                                <a:lnTo>
                                  <a:pt x="553720" y="175272"/>
                                </a:lnTo>
                                <a:lnTo>
                                  <a:pt x="558292" y="179070"/>
                                </a:lnTo>
                                <a:lnTo>
                                  <a:pt x="567436" y="184150"/>
                                </a:lnTo>
                                <a:lnTo>
                                  <a:pt x="571881" y="185420"/>
                                </a:lnTo>
                                <a:lnTo>
                                  <a:pt x="580771" y="186690"/>
                                </a:lnTo>
                                <a:lnTo>
                                  <a:pt x="589534" y="184150"/>
                                </a:lnTo>
                                <a:lnTo>
                                  <a:pt x="611759" y="161290"/>
                                </a:lnTo>
                                <a:lnTo>
                                  <a:pt x="613537" y="157480"/>
                                </a:lnTo>
                                <a:lnTo>
                                  <a:pt x="614299" y="152400"/>
                                </a:lnTo>
                                <a:close/>
                              </a:path>
                              <a:path w="719455" h="300355">
                                <a:moveTo>
                                  <a:pt x="677291" y="96520"/>
                                </a:moveTo>
                                <a:lnTo>
                                  <a:pt x="676402" y="96520"/>
                                </a:lnTo>
                                <a:lnTo>
                                  <a:pt x="675894" y="95250"/>
                                </a:lnTo>
                                <a:lnTo>
                                  <a:pt x="674370" y="95250"/>
                                </a:lnTo>
                                <a:lnTo>
                                  <a:pt x="668959" y="92722"/>
                                </a:lnTo>
                                <a:lnTo>
                                  <a:pt x="655447" y="86372"/>
                                </a:lnTo>
                                <a:lnTo>
                                  <a:pt x="653415" y="86372"/>
                                </a:lnTo>
                                <a:lnTo>
                                  <a:pt x="651510" y="85090"/>
                                </a:lnTo>
                                <a:lnTo>
                                  <a:pt x="649859" y="85090"/>
                                </a:lnTo>
                                <a:lnTo>
                                  <a:pt x="648081" y="83820"/>
                                </a:lnTo>
                                <a:lnTo>
                                  <a:pt x="636524" y="83820"/>
                                </a:lnTo>
                                <a:lnTo>
                                  <a:pt x="637540" y="82550"/>
                                </a:lnTo>
                                <a:lnTo>
                                  <a:pt x="638302" y="80022"/>
                                </a:lnTo>
                                <a:lnTo>
                                  <a:pt x="639318" y="76200"/>
                                </a:lnTo>
                                <a:lnTo>
                                  <a:pt x="639191" y="69850"/>
                                </a:lnTo>
                                <a:lnTo>
                                  <a:pt x="639064" y="68580"/>
                                </a:lnTo>
                                <a:lnTo>
                                  <a:pt x="637540" y="64770"/>
                                </a:lnTo>
                                <a:lnTo>
                                  <a:pt x="636524" y="63500"/>
                                </a:lnTo>
                                <a:lnTo>
                                  <a:pt x="635127" y="60972"/>
                                </a:lnTo>
                                <a:lnTo>
                                  <a:pt x="631317" y="57150"/>
                                </a:lnTo>
                                <a:lnTo>
                                  <a:pt x="629920" y="56337"/>
                                </a:lnTo>
                                <a:lnTo>
                                  <a:pt x="629920" y="73672"/>
                                </a:lnTo>
                                <a:lnTo>
                                  <a:pt x="629920" y="80022"/>
                                </a:lnTo>
                                <a:lnTo>
                                  <a:pt x="629412" y="81280"/>
                                </a:lnTo>
                                <a:lnTo>
                                  <a:pt x="628523" y="83820"/>
                                </a:lnTo>
                                <a:lnTo>
                                  <a:pt x="627507" y="85090"/>
                                </a:lnTo>
                                <a:lnTo>
                                  <a:pt x="626110" y="87630"/>
                                </a:lnTo>
                                <a:lnTo>
                                  <a:pt x="624078" y="88900"/>
                                </a:lnTo>
                                <a:lnTo>
                                  <a:pt x="616712" y="96520"/>
                                </a:lnTo>
                                <a:lnTo>
                                  <a:pt x="597662" y="77470"/>
                                </a:lnTo>
                                <a:lnTo>
                                  <a:pt x="605536" y="69850"/>
                                </a:lnTo>
                                <a:lnTo>
                                  <a:pt x="606806" y="68580"/>
                                </a:lnTo>
                                <a:lnTo>
                                  <a:pt x="607822" y="67322"/>
                                </a:lnTo>
                                <a:lnTo>
                                  <a:pt x="608711" y="67322"/>
                                </a:lnTo>
                                <a:lnTo>
                                  <a:pt x="609727" y="66040"/>
                                </a:lnTo>
                                <a:lnTo>
                                  <a:pt x="610616" y="66040"/>
                                </a:lnTo>
                                <a:lnTo>
                                  <a:pt x="613664" y="63500"/>
                                </a:lnTo>
                                <a:lnTo>
                                  <a:pt x="618998" y="63500"/>
                                </a:lnTo>
                                <a:lnTo>
                                  <a:pt x="623824" y="66040"/>
                                </a:lnTo>
                                <a:lnTo>
                                  <a:pt x="625983" y="68580"/>
                                </a:lnTo>
                                <a:lnTo>
                                  <a:pt x="627380" y="69850"/>
                                </a:lnTo>
                                <a:lnTo>
                                  <a:pt x="628396" y="71120"/>
                                </a:lnTo>
                                <a:lnTo>
                                  <a:pt x="629920" y="73672"/>
                                </a:lnTo>
                                <a:lnTo>
                                  <a:pt x="629920" y="56337"/>
                                </a:lnTo>
                                <a:lnTo>
                                  <a:pt x="624840" y="53340"/>
                                </a:lnTo>
                                <a:lnTo>
                                  <a:pt x="615315" y="53340"/>
                                </a:lnTo>
                                <a:lnTo>
                                  <a:pt x="612775" y="54622"/>
                                </a:lnTo>
                                <a:lnTo>
                                  <a:pt x="610362" y="54622"/>
                                </a:lnTo>
                                <a:lnTo>
                                  <a:pt x="607822" y="55880"/>
                                </a:lnTo>
                                <a:lnTo>
                                  <a:pt x="605282" y="58420"/>
                                </a:lnTo>
                                <a:lnTo>
                                  <a:pt x="602488" y="60972"/>
                                </a:lnTo>
                                <a:lnTo>
                                  <a:pt x="601472" y="60972"/>
                                </a:lnTo>
                                <a:lnTo>
                                  <a:pt x="586740" y="76200"/>
                                </a:lnTo>
                                <a:lnTo>
                                  <a:pt x="586105" y="76200"/>
                                </a:lnTo>
                                <a:lnTo>
                                  <a:pt x="585724" y="77470"/>
                                </a:lnTo>
                                <a:lnTo>
                                  <a:pt x="585597" y="78740"/>
                                </a:lnTo>
                                <a:lnTo>
                                  <a:pt x="585470" y="80022"/>
                                </a:lnTo>
                                <a:lnTo>
                                  <a:pt x="585851" y="80022"/>
                                </a:lnTo>
                                <a:lnTo>
                                  <a:pt x="639572" y="134620"/>
                                </a:lnTo>
                                <a:lnTo>
                                  <a:pt x="641604" y="134620"/>
                                </a:lnTo>
                                <a:lnTo>
                                  <a:pt x="641985" y="133350"/>
                                </a:lnTo>
                                <a:lnTo>
                                  <a:pt x="642620" y="133350"/>
                                </a:lnTo>
                                <a:lnTo>
                                  <a:pt x="643763" y="132080"/>
                                </a:lnTo>
                                <a:lnTo>
                                  <a:pt x="645287" y="130822"/>
                                </a:lnTo>
                                <a:lnTo>
                                  <a:pt x="646684" y="129540"/>
                                </a:lnTo>
                                <a:lnTo>
                                  <a:pt x="646938" y="128270"/>
                                </a:lnTo>
                                <a:lnTo>
                                  <a:pt x="647319" y="128270"/>
                                </a:lnTo>
                                <a:lnTo>
                                  <a:pt x="647192" y="127000"/>
                                </a:lnTo>
                                <a:lnTo>
                                  <a:pt x="622808" y="102870"/>
                                </a:lnTo>
                                <a:lnTo>
                                  <a:pt x="629539" y="96520"/>
                                </a:lnTo>
                                <a:lnTo>
                                  <a:pt x="631317" y="93980"/>
                                </a:lnTo>
                                <a:lnTo>
                                  <a:pt x="632968" y="93980"/>
                                </a:lnTo>
                                <a:lnTo>
                                  <a:pt x="634746" y="92722"/>
                                </a:lnTo>
                                <a:lnTo>
                                  <a:pt x="641985" y="92722"/>
                                </a:lnTo>
                                <a:lnTo>
                                  <a:pt x="643890" y="93980"/>
                                </a:lnTo>
                                <a:lnTo>
                                  <a:pt x="645922" y="93980"/>
                                </a:lnTo>
                                <a:lnTo>
                                  <a:pt x="649986" y="96520"/>
                                </a:lnTo>
                                <a:lnTo>
                                  <a:pt x="668528" y="104140"/>
                                </a:lnTo>
                                <a:lnTo>
                                  <a:pt x="671449" y="104140"/>
                                </a:lnTo>
                                <a:lnTo>
                                  <a:pt x="672973" y="102870"/>
                                </a:lnTo>
                                <a:lnTo>
                                  <a:pt x="673735" y="102870"/>
                                </a:lnTo>
                                <a:lnTo>
                                  <a:pt x="675259" y="100330"/>
                                </a:lnTo>
                                <a:lnTo>
                                  <a:pt x="676021" y="100330"/>
                                </a:lnTo>
                                <a:lnTo>
                                  <a:pt x="676402" y="99072"/>
                                </a:lnTo>
                                <a:lnTo>
                                  <a:pt x="677291" y="99072"/>
                                </a:lnTo>
                                <a:lnTo>
                                  <a:pt x="677291" y="96520"/>
                                </a:lnTo>
                                <a:close/>
                              </a:path>
                              <a:path w="719455" h="300355">
                                <a:moveTo>
                                  <a:pt x="719201" y="54622"/>
                                </a:moveTo>
                                <a:lnTo>
                                  <a:pt x="718947" y="54622"/>
                                </a:lnTo>
                                <a:lnTo>
                                  <a:pt x="718566" y="53340"/>
                                </a:lnTo>
                                <a:lnTo>
                                  <a:pt x="717804" y="53340"/>
                                </a:lnTo>
                                <a:lnTo>
                                  <a:pt x="717296" y="52070"/>
                                </a:lnTo>
                                <a:lnTo>
                                  <a:pt x="716280" y="50800"/>
                                </a:lnTo>
                                <a:lnTo>
                                  <a:pt x="712724" y="50800"/>
                                </a:lnTo>
                                <a:lnTo>
                                  <a:pt x="690245" y="72390"/>
                                </a:lnTo>
                                <a:lnTo>
                                  <a:pt x="670052" y="53340"/>
                                </a:lnTo>
                                <a:lnTo>
                                  <a:pt x="676033" y="46990"/>
                                </a:lnTo>
                                <a:lnTo>
                                  <a:pt x="689229" y="33020"/>
                                </a:lnTo>
                                <a:lnTo>
                                  <a:pt x="689102" y="31750"/>
                                </a:lnTo>
                                <a:lnTo>
                                  <a:pt x="688848" y="30480"/>
                                </a:lnTo>
                                <a:lnTo>
                                  <a:pt x="688086" y="30480"/>
                                </a:lnTo>
                                <a:lnTo>
                                  <a:pt x="687578" y="29222"/>
                                </a:lnTo>
                                <a:lnTo>
                                  <a:pt x="686943" y="29222"/>
                                </a:lnTo>
                                <a:lnTo>
                                  <a:pt x="686054" y="27940"/>
                                </a:lnTo>
                                <a:lnTo>
                                  <a:pt x="683133" y="27940"/>
                                </a:lnTo>
                                <a:lnTo>
                                  <a:pt x="663956" y="46990"/>
                                </a:lnTo>
                                <a:lnTo>
                                  <a:pt x="646176" y="29222"/>
                                </a:lnTo>
                                <a:lnTo>
                                  <a:pt x="668782" y="6350"/>
                                </a:lnTo>
                                <a:lnTo>
                                  <a:pt x="668655" y="5080"/>
                                </a:lnTo>
                                <a:lnTo>
                                  <a:pt x="668401" y="3822"/>
                                </a:lnTo>
                                <a:lnTo>
                                  <a:pt x="667766" y="3822"/>
                                </a:lnTo>
                                <a:lnTo>
                                  <a:pt x="666750" y="2540"/>
                                </a:lnTo>
                                <a:lnTo>
                                  <a:pt x="666242" y="1270"/>
                                </a:lnTo>
                                <a:lnTo>
                                  <a:pt x="664718" y="1270"/>
                                </a:lnTo>
                                <a:lnTo>
                                  <a:pt x="664337" y="0"/>
                                </a:lnTo>
                                <a:lnTo>
                                  <a:pt x="662305" y="0"/>
                                </a:lnTo>
                                <a:lnTo>
                                  <a:pt x="662051" y="1270"/>
                                </a:lnTo>
                                <a:lnTo>
                                  <a:pt x="635254" y="27940"/>
                                </a:lnTo>
                                <a:lnTo>
                                  <a:pt x="634619" y="27940"/>
                                </a:lnTo>
                                <a:lnTo>
                                  <a:pt x="634238" y="29222"/>
                                </a:lnTo>
                                <a:lnTo>
                                  <a:pt x="634111" y="30480"/>
                                </a:lnTo>
                                <a:lnTo>
                                  <a:pt x="633857" y="30480"/>
                                </a:lnTo>
                                <a:lnTo>
                                  <a:pt x="634365" y="31750"/>
                                </a:lnTo>
                                <a:lnTo>
                                  <a:pt x="687070" y="85090"/>
                                </a:lnTo>
                                <a:lnTo>
                                  <a:pt x="691134" y="85090"/>
                                </a:lnTo>
                                <a:lnTo>
                                  <a:pt x="691769" y="83820"/>
                                </a:lnTo>
                                <a:lnTo>
                                  <a:pt x="703516" y="72390"/>
                                </a:lnTo>
                                <a:lnTo>
                                  <a:pt x="719201" y="57150"/>
                                </a:lnTo>
                                <a:lnTo>
                                  <a:pt x="719201" y="54622"/>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5212143" y="1381921"/>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36" name="Graphic 136"/>
                        <wps:cNvSpPr/>
                        <wps:spPr>
                          <a:xfrm>
                            <a:off x="5212143" y="1611664"/>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37" name="Graphic 137"/>
                        <wps:cNvSpPr/>
                        <wps:spPr>
                          <a:xfrm>
                            <a:off x="4762" y="4762"/>
                            <a:ext cx="5693410" cy="3053715"/>
                          </a:xfrm>
                          <a:custGeom>
                            <a:avLst/>
                            <a:gdLst/>
                            <a:ahLst/>
                            <a:cxnLst/>
                            <a:rect l="l" t="t" r="r" b="b"/>
                            <a:pathLst>
                              <a:path w="5693410" h="3053715">
                                <a:moveTo>
                                  <a:pt x="0" y="3053715"/>
                                </a:moveTo>
                                <a:lnTo>
                                  <a:pt x="5693409" y="3053715"/>
                                </a:lnTo>
                                <a:lnTo>
                                  <a:pt x="5693409" y="0"/>
                                </a:lnTo>
                                <a:lnTo>
                                  <a:pt x="0" y="0"/>
                                </a:lnTo>
                                <a:lnTo>
                                  <a:pt x="0" y="3053715"/>
                                </a:lnTo>
                                <a:close/>
                              </a:path>
                            </a:pathLst>
                          </a:custGeom>
                          <a:ln w="9525">
                            <a:solidFill>
                              <a:srgbClr val="858585"/>
                            </a:solidFill>
                            <a:prstDash val="solid"/>
                          </a:ln>
                        </wps:spPr>
                        <wps:bodyPr wrap="square" lIns="0" tIns="0" rIns="0" bIns="0" rtlCol="0">
                          <a:prstTxWarp prst="textNoShape">
                            <a:avLst/>
                          </a:prstTxWarp>
                          <a:noAutofit/>
                        </wps:bodyPr>
                      </wps:wsp>
                      <wps:wsp>
                        <wps:cNvPr id="138" name="Textbox 138"/>
                        <wps:cNvSpPr txBox="1"/>
                        <wps:spPr>
                          <a:xfrm>
                            <a:off x="9525" y="5270"/>
                            <a:ext cx="5683885" cy="3048635"/>
                          </a:xfrm>
                          <a:prstGeom prst="rect">
                            <a:avLst/>
                          </a:prstGeom>
                        </wps:spPr>
                        <wps:txbx>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0"/>
                                <w:rPr>
                                  <w:sz w:val="20"/>
                                </w:rPr>
                              </w:pPr>
                            </w:p>
                            <w:p>
                              <w:pPr>
                                <w:spacing w:before="0"/>
                                <w:ind w:left="0" w:right="191" w:firstLine="0"/>
                                <w:jc w:val="right"/>
                                <w:rPr>
                                  <w:rFonts w:ascii="Calibri"/>
                                  <w:sz w:val="20"/>
                                </w:rPr>
                              </w:pPr>
                              <w:r>
                                <w:rPr>
                                  <w:rFonts w:ascii="Calibri"/>
                                  <w:spacing w:val="-4"/>
                                  <w:sz w:val="20"/>
                                </w:rPr>
                                <w:t>2022</w:t>
                              </w:r>
                            </w:p>
                            <w:p>
                              <w:pPr>
                                <w:spacing w:before="118"/>
                                <w:ind w:left="0" w:right="191" w:firstLine="0"/>
                                <w:jc w:val="right"/>
                                <w:rPr>
                                  <w:rFonts w:ascii="Calibri"/>
                                  <w:sz w:val="20"/>
                                </w:rPr>
                              </w:pPr>
                              <w:r>
                                <w:rPr>
                                  <w:rFonts w:ascii="Calibri"/>
                                  <w:spacing w:val="-4"/>
                                  <w:sz w:val="20"/>
                                </w:rPr>
                                <w:t>2023</w:t>
                              </w:r>
                            </w:p>
                          </w:txbxContent>
                        </wps:txbx>
                        <wps:bodyPr wrap="square" lIns="0" tIns="0" rIns="0" bIns="0" rtlCol="0">
                          <a:noAutofit/>
                        </wps:bodyPr>
                      </wps:wsp>
                    </wpg:wgp>
                  </a:graphicData>
                </a:graphic>
              </wp:anchor>
            </w:drawing>
          </mc:Choice>
          <mc:Fallback>
            <w:pict>
              <v:group style="position:absolute;margin-left:71.625pt;margin-top:31.417343pt;width:449.05pt;height:241.2pt;mso-position-horizontal-relative:page;mso-position-vertical-relative:paragraph;z-index:15735296" id="docshapegroup120" coordorigin="1433,628" coordsize="8981,4824">
                <v:shape style="position:absolute;left:1862;top:1289;width:7121;height:2951" id="docshape121" coordorigin="1862,1289" coordsize="7121,2951" path="m2030,3375l1862,3375,1862,4240,2030,4240,2030,3375xm2664,3437l2494,3437,2494,4240,2664,4240,2664,3437xm3295,2648l3127,2648,3127,4240,3295,4240,3295,2648xm3926,1409l3758,1409,3758,4240,3926,4240,3926,1409xm4560,2240l4392,2240,4392,4240,4560,4240,4560,2240xm5191,3718l5023,3718,5023,4240,5191,4240,5191,3718xm5822,2765l5654,2765,5654,4240,5822,4240,5822,2765xm6456,3670l6288,3670,6288,4240,6456,4240,6456,3670xm7087,3195l6919,3195,6919,4240,7087,4240,7087,3195xm7718,3034l7550,3034,7550,4240,7718,4240,7718,3034xm8352,1289l8184,1289,8184,4240,8352,4240,8352,1289xm8983,3130l8815,3130,8815,4240,8983,4240,8983,3130xe" filled="true" fillcolor="#4f81bc" stroked="false">
                  <v:path arrowok="t"/>
                  <v:fill type="solid"/>
                </v:shape>
                <v:shape style="position:absolute;left:2073;top:1186;width:7121;height:3054" id="docshape122" coordorigin="2074,1186" coordsize="7121,3054" path="m2242,3363l2074,3363,2074,4240,2242,4240,2242,3363xm2873,3411l2705,3411,2705,4240,2873,4240,2873,3411xm3506,2602l3338,2602,3338,4240,3506,4240,3506,2602xm4138,1186l3970,1186,3970,4240,4138,4240,4138,1186xm4771,2153l4601,2153,4601,4240,4771,4240,4771,2153xm5402,3713l5234,3713,5234,4240,5402,4240,5402,3713xm6034,2763l5866,2763,5866,4240,6034,4240,6034,2763xm6667,3651l6497,3651,6497,4240,6667,4240,6667,3651xm7298,3181l7130,3181,7130,4240,7298,4240,7298,3181xm7930,3010l7762,3010,7762,4240,7930,4240,7930,3010xm8563,1189l8393,1189,8393,4240,8563,4240,8563,1189xm9194,3137l9026,3137,9026,4240,9194,4240,9194,3137xe" filled="true" fillcolor="#c0504d" stroked="false">
                  <v:path arrowok="t"/>
                  <v:fill type="solid"/>
                </v:shape>
                <v:line style="position:absolute" from="1736,4240" to="9321,4240" stroked="true" strokeweight=".75pt" strokecolor="#858585">
                  <v:stroke dashstyle="solid"/>
                </v:line>
                <v:shape style="position:absolute;left:1651;top:4416;width:1073;height:444" id="docshape123" coordorigin="1652,4416" coordsize="1073,444" path="m1783,4804l1782,4800,1782,4798,1781,4794,1780,4790,1778,4788,1777,4784,1775,4782,1772,4780,1769,4776,1767,4775,1767,4806,1766,4810,1766,4812,1765,4814,1763,4820,1761,4822,1758,4824,1741,4842,1709,4810,1719,4800,1723,4796,1727,4792,1731,4790,1737,4786,1743,4786,1746,4784,1749,4786,1752,4786,1755,4788,1757,4790,1760,4792,1763,4794,1764,4798,1766,4802,1766,4804,1767,4806,1767,4775,1766,4774,1759,4770,1752,4770,1748,4768,1745,4770,1742,4770,1738,4772,1735,4772,1732,4774,1733,4772,1734,4768,1734,4764,1734,4762,1734,4760,1733,4756,1732,4754,1730,4750,1729,4748,1727,4746,1725,4744,1722,4740,1721,4740,1721,4774,1721,4776,1720,4778,1718,4782,1716,4784,1713,4788,1700,4800,1671,4772,1687,4756,1690,4754,1695,4752,1698,4750,1705,4750,1710,4754,1712,4754,1714,4758,1716,4758,1718,4762,1720,4766,1721,4768,1721,4770,1721,4774,1721,4740,1718,4738,1710,4734,1698,4734,1693,4736,1684,4740,1680,4744,1674,4750,1654,4770,1653,4770,1652,4772,1652,4776,1653,4778,1734,4858,1736,4860,1742,4860,1743,4858,1760,4842,1766,4836,1770,4832,1772,4830,1775,4826,1777,4824,1778,4820,1781,4814,1782,4810,1783,4804xm1863,4736l1862,4734,1860,4734,1860,4732,1859,4732,1858,4730,1853,4730,1817,4766,1785,4734,1795,4724,1815,4704,1816,4700,1815,4700,1815,4698,1814,4698,1813,4696,1812,4696,1811,4694,1806,4694,1776,4724,1748,4696,1783,4662,1783,4660,1783,4660,1783,4658,1783,4658,1782,4656,1782,4656,1781,4654,1779,4654,1778,4652,1778,4652,1776,4650,1773,4650,1773,4652,1730,4694,1729,4694,1729,4696,1728,4700,1729,4700,1812,4784,1818,4784,1819,4782,1836,4766,1862,4740,1863,4740,1863,4736xm1943,4658l1943,4656,1941,4656,1940,4654,1938,4654,1929,4650,1908,4640,1905,4640,1902,4638,1897,4638,1894,4636,1880,4636,1878,4638,1880,4634,1881,4630,1883,4624,1883,4622,1883,4620,1882,4614,1881,4610,1878,4604,1876,4600,1873,4598,1870,4594,1868,4593,1868,4624,1868,4626,1868,4630,1867,4632,1864,4638,1862,4642,1859,4644,1847,4656,1817,4626,1827,4616,1830,4614,1831,4612,1833,4610,1842,4604,1847,4604,1855,4606,1858,4608,1862,4612,1864,4614,1866,4616,1868,4622,1868,4624,1868,4593,1867,4592,1860,4588,1845,4588,1841,4590,1837,4590,1833,4594,1829,4596,1828,4598,1826,4598,1823,4600,1821,4602,1819,4604,1800,4624,1799,4624,1798,4626,1798,4630,1799,4632,1883,4716,1887,4716,1889,4714,1891,4712,1892,4710,1893,4710,1894,4708,1895,4708,1895,4706,1895,4704,1895,4704,1857,4666,1865,4658,1867,4656,1876,4650,1887,4650,1893,4654,1896,4654,1900,4656,1929,4668,1930,4668,1931,4670,1932,4670,1933,4668,1935,4668,1936,4666,1937,4666,1939,4664,1941,4662,1942,4660,1942,4660,1943,4658xm2027,4574l2027,4572,2026,4572,2025,4570,2023,4570,1972,4546,1972,4564,1941,4596,1912,4536,1972,4564,1972,4546,1950,4536,1911,4518,1905,4518,1904,4520,1903,4520,1902,4522,1900,4524,1899,4524,1898,4526,1896,4528,1895,4530,1895,4532,1895,4534,1949,4648,1949,4648,1950,4650,1952,4650,1953,4648,1954,4648,1956,4646,1958,4646,1959,4644,1960,4642,1961,4642,1962,4640,1962,4640,1962,4638,1962,4636,1962,4636,1948,4608,1959,4596,1985,4570,2014,4584,2019,4584,2020,4582,2021,4582,2025,4578,2026,4576,2027,4576,2027,4574,2027,4574xm2070,4532l2070,4530,2004,4464,1992,4452,2017,4428,2017,4426,2018,4426,2018,4424,2017,4424,2016,4422,2016,4422,2014,4420,2013,4418,2011,4418,2010,4416,2008,4416,1945,4480,1944,4480,1944,4482,1945,4482,1945,4484,1946,4484,1947,4486,1948,4486,1949,4488,1951,4488,1952,4490,1955,4490,1980,4464,2058,4542,2061,4542,2061,4540,2063,4540,2064,4538,2067,4536,2068,4534,2069,4532,2070,4532xm2444,4760l2442,4752,2435,4736,2429,4728,2428,4728,2428,4774,2427,4780,2425,4784,2422,4790,2418,4796,2400,4814,2331,4744,2349,4726,2355,4722,2372,4716,2378,4718,2383,4718,2394,4722,2399,4726,2404,4730,2409,4734,2415,4740,2420,4746,2423,4752,2426,4758,2428,4762,2428,4768,2428,4774,2428,4728,2421,4720,2417,4716,2414,4714,2408,4710,2393,4702,2386,4700,2371,4700,2364,4702,2357,4706,2349,4708,2342,4714,2334,4722,2314,4742,2313,4742,2312,4744,2312,4748,2313,4750,2396,4832,2402,4832,2403,4830,2419,4814,2429,4804,2435,4796,2442,4782,2444,4774,2444,4760xm2496,4736l2496,4736,2495,4734,2410,4650,2408,4650,2408,4648,2407,4650,2405,4650,2404,4652,2403,4652,2401,4654,2400,4656,2399,4656,2398,4658,2398,4658,2397,4660,2397,4660,2398,4662,2484,4748,2486,4748,2487,4746,2489,4746,2490,4744,2491,4744,2493,4742,2493,4740,2495,4740,2495,4738,2496,4738,2496,4736xm2565,4650l2563,4644,2562,4640,2561,4638,2559,4634,2557,4632,2554,4628,2551,4626,2549,4625,2549,4656,2548,4658,2548,4660,2547,4664,2546,4666,2545,4670,2523,4692,2491,4660,2501,4650,2509,4642,2513,4640,2519,4636,2522,4636,2525,4634,2528,4634,2531,4636,2534,4636,2537,4638,2539,4640,2542,4642,2545,4644,2546,4648,2548,4652,2549,4654,2549,4656,2549,4625,2548,4624,2541,4620,2534,4620,2530,4618,2527,4620,2520,4620,2517,4622,2514,4624,2515,4622,2516,4618,2516,4616,2517,4614,2516,4610,2515,4606,2514,4602,2513,4600,2511,4598,2509,4596,2507,4594,2504,4590,2503,4590,2503,4624,2503,4626,2502,4628,2501,4632,2498,4634,2495,4638,2482,4650,2453,4622,2469,4606,2472,4604,2474,4602,2477,4602,2480,4600,2487,4600,2490,4602,2492,4602,2494,4604,2498,4608,2500,4610,2503,4618,2503,4624,2503,4590,2500,4588,2496,4586,2492,4584,2480,4584,2475,4586,2467,4590,2462,4594,2435,4620,2434,4622,2434,4624,2434,4626,2435,4626,2518,4710,2524,4710,2542,4692,2552,4682,2554,4678,2557,4676,2559,4672,2560,4670,2562,4666,2563,4664,2564,4660,2565,4654,2565,4650xm2647,4584l2646,4584,2645,4582,2645,4582,2643,4580,2643,4580,2641,4578,2636,4578,2601,4614,2569,4582,2579,4572,2599,4552,2599,4548,2599,4546,2598,4546,2596,4544,2595,4544,2594,4542,2589,4542,2559,4572,2531,4544,2567,4508,2567,4508,2567,4506,2566,4506,2566,4504,2565,4502,2563,4502,2562,4500,2560,4500,2559,4498,2557,4498,2557,4500,2513,4542,2513,4544,2512,4546,2512,4548,2513,4550,2596,4632,2602,4632,2620,4614,2647,4588,2647,4584xm2725,4506l2723,4506,2722,4504,2720,4504,2718,4502,2713,4500,2690,4490,2687,4490,2684,4488,2681,4488,2679,4486,2660,4486,2662,4484,2663,4480,2665,4474,2665,4466,2664,4460,2662,4456,2660,4454,2658,4450,2655,4448,2652,4444,2650,4443,2650,4474,2650,4476,2650,4480,2649,4482,2648,4486,2646,4488,2644,4492,2641,4494,2629,4506,2599,4476,2609,4466,2612,4464,2615,4460,2617,4460,2618,4458,2620,4458,2624,4454,2629,4454,2637,4456,2640,4458,2644,4462,2646,4464,2648,4466,2649,4468,2650,4470,2650,4474,2650,4443,2642,4438,2627,4438,2623,4440,2619,4440,2615,4442,2611,4446,2610,4446,2608,4448,2603,4452,2581,4474,2580,4476,2580,4480,2581,4482,2665,4566,2668,4566,2669,4564,2671,4564,2672,4562,2674,4560,2676,4558,2676,4558,2677,4556,2677,4556,2677,4554,2639,4516,2648,4506,2649,4504,2652,4502,2655,4502,2658,4500,2669,4500,2672,4502,2675,4502,2678,4504,2711,4518,2713,4518,2713,4520,2714,4520,2715,4518,2717,4518,2718,4516,2719,4516,2720,4514,2722,4514,2723,4512,2723,4510,2725,4510,2725,4508,2725,4506xe" filled="true" fillcolor="#000000" stroked="false">
                  <v:path arrowok="t"/>
                  <v:fill type="solid"/>
                </v:shape>
                <v:shape style="position:absolute;left:2824;top:4428;width:522;height:524" type="#_x0000_t75" id="docshape124" stroked="false">
                  <v:imagedata r:id="rId69" o:title=""/>
                </v:shape>
                <v:shape style="position:absolute;left:3396;top:4426;width:586;height:586" type="#_x0000_t75" id="docshape125" stroked="false">
                  <v:imagedata r:id="rId70" o:title=""/>
                </v:shape>
                <v:shape style="position:absolute;left:4307;top:4437;width:947;height:810" type="#_x0000_t75" id="docshape126" stroked="false">
                  <v:imagedata r:id="rId71" o:title=""/>
                </v:shape>
                <v:shape style="position:absolute;left:5428;top:4422;width:1078;height:454" id="docshape127" coordorigin="5428,4422" coordsize="1078,454" path="m5573,4820l5572,4818,5570,4818,5569,4816,5567,4816,5493,4806,5488,4748,5487,4746,5487,4744,5487,4742,5487,4740,5486,4738,5486,4736,5485,4736,5485,4734,5482,4734,5481,4736,5479,4736,5478,4738,5476,4740,5474,4742,5473,4744,5472,4744,5472,4746,5472,4746,5472,4748,5472,4748,5480,4818,5440,4778,5438,4778,5437,4780,5434,4780,5433,4782,5432,4784,5430,4786,5429,4786,5428,4788,5428,4788,5428,4790,5428,4790,5514,4876,5519,4876,5520,4874,5521,4874,5524,4870,5525,4870,5526,4868,5527,4866,5526,4864,5526,4864,5481,4820,5559,4832,5563,4832,5564,4830,5567,4828,5569,4826,5570,4824,5571,4824,5572,4822,5572,4822,5573,4820xm5643,4738l5642,4730,5641,4724,5641,4722,5639,4714,5635,4708,5631,4700,5626,4693,5626,4734,5626,4740,5623,4752,5619,4756,5614,4762,5609,4768,5593,4774,5583,4774,5578,4772,5572,4770,5567,4766,5562,4762,5551,4754,5547,4748,5543,4744,5539,4738,5536,4734,5534,4728,5532,4716,5532,4714,5532,4712,5534,4706,5535,4700,5538,4696,5549,4686,5554,4682,5559,4680,5564,4678,5570,4678,5575,4680,5580,4680,5585,4682,5591,4686,5596,4690,5606,4698,5611,4704,5615,4708,5618,4714,5622,4718,5624,4724,5626,4734,5626,4693,5625,4692,5618,4686,5611,4678,5603,4672,5596,4668,5589,4664,5582,4662,5561,4662,5554,4666,5547,4668,5541,4672,5527,4686,5523,4694,5520,4700,5517,4708,5516,4712,5516,4718,5517,4728,5517,4730,5519,4738,5527,4752,5533,4760,5540,4766,5547,4774,5554,4780,5569,4788,5576,4790,5590,4792,5604,4788,5617,4780,5622,4774,5624,4772,5631,4766,5636,4758,5639,4752,5641,4744,5643,4738xm5740,4652l5740,4650,5738,4650,5735,4648,5733,4648,5729,4646,5706,4636,5702,4634,5699,4634,5697,4632,5694,4632,5691,4630,5680,4630,5678,4632,5676,4632,5677,4628,5679,4624,5679,4622,5680,4618,5680,4616,5681,4614,5680,4612,5680,4608,5679,4604,5677,4602,5676,4598,5674,4596,5668,4590,5666,4588,5666,4618,5666,4620,5666,4624,5665,4628,5663,4630,5662,4634,5659,4636,5656,4640,5645,4650,5615,4620,5627,4608,5629,4606,5631,4606,5632,4604,5634,4604,5635,4602,5640,4600,5644,4598,5648,4600,5652,4600,5656,4602,5659,4606,5661,4608,5663,4610,5664,4614,5665,4616,5666,4618,5666,4588,5664,4586,5657,4584,5654,4582,5646,4582,5642,4584,5639,4584,5627,4590,5622,4594,5621,4596,5596,4620,5596,4620,5596,4622,5595,4624,5596,4626,5680,4710,5684,4710,5687,4708,5690,4706,5690,4704,5691,4704,5692,4702,5692,4702,5693,4700,5693,4698,5654,4660,5665,4650,5670,4646,5688,4646,5691,4648,5694,4648,5697,4650,5726,4664,5732,4664,5732,4662,5733,4662,5738,4656,5739,4656,5739,4654,5740,4654,5740,4652xm5811,4570l5811,4566,5810,4566,5809,4564,5808,4564,5807,4562,5806,4560,5805,4560,5804,4558,5800,4558,5799,4560,5799,4560,5798,4562,5798,4564,5798,4568,5796,4574,5795,4576,5791,4584,5788,4586,5785,4590,5781,4594,5776,4598,5767,4602,5762,4602,5751,4600,5746,4598,5740,4596,5735,4592,5729,4588,5724,4582,5718,4576,5713,4572,5707,4560,5705,4554,5704,4544,5704,4538,5706,4534,5707,4528,5710,4524,5718,4516,5721,4514,5725,4512,5732,4510,5734,4508,5742,4508,5744,4506,5746,4506,5746,4502,5746,4502,5744,4500,5743,4498,5742,4498,5741,4496,5741,4496,5738,4494,5731,4494,5729,4496,5724,4496,5715,4502,5712,4504,5707,4508,5698,4516,5694,4522,5691,4528,5689,4536,5688,4544,5688,4550,5688,4554,5689,4558,5691,4566,5695,4574,5699,4580,5704,4588,5719,4604,5726,4608,5733,4612,5741,4616,5748,4618,5755,4618,5762,4620,5775,4616,5782,4612,5788,4608,5794,4602,5797,4600,5800,4596,5804,4588,5806,4586,5807,4582,5810,4576,5810,4574,5811,4570xm5882,4508l5882,4508,5879,4504,5878,4504,5877,4502,5872,4502,5837,4538,5805,4506,5815,4496,5835,4476,5836,4474,5836,4474,5835,4472,5835,4472,5834,4470,5833,4470,5833,4468,5832,4468,5830,4466,5826,4466,5795,4496,5768,4468,5802,4434,5803,4432,5803,4432,5803,4430,5802,4428,5801,4428,5800,4426,5799,4426,5798,4424,5795,4424,5794,4422,5794,4424,5793,4424,5749,4466,5749,4468,5748,4470,5748,4472,5749,4474,5832,4556,5838,4556,5856,4538,5882,4512,5882,4508xm6221,4804l6221,4802,6219,4802,6219,4800,6215,4800,6141,4790,6136,4732,6136,4730,6136,4728,6136,4726,6136,4724,6135,4720,6134,4720,6133,4718,6130,4718,6128,4720,6127,4720,6126,4722,6123,4724,6123,4726,6122,4726,6121,4728,6121,4728,6121,4732,6129,4802,6089,4762,6086,4762,6084,4764,6083,4764,6082,4766,6081,4766,6080,4768,6079,4768,6078,4770,6078,4770,6077,4772,6077,4774,6163,4860,6168,4860,6169,4858,6170,4858,6171,4856,6172,4856,6173,4854,6173,4854,6175,4852,6175,4850,6175,4848,6174,4848,6130,4804,6207,4816,6212,4816,6214,4814,6215,4812,6218,4810,6219,4808,6220,4806,6221,4806,6221,4804xm6288,4718l6286,4712,6284,4706,6281,4700,6277,4694,6271,4690,6217,4634,6214,4634,6213,4636,6211,4636,6210,4638,6207,4640,6206,4642,6205,4644,6205,4644,6205,4646,6264,4706,6267,4710,6272,4720,6272,4722,6272,4724,6272,4728,6271,4732,6270,4736,6268,4740,6265,4744,6259,4750,6255,4752,6251,4754,6248,4756,6232,4756,6228,4754,6224,4752,6220,4748,6216,4744,6161,4690,6158,4690,6157,4692,6156,4692,6152,4696,6151,4696,6150,4698,6149,4700,6150,4702,6205,4758,6222,4770,6228,4772,6233,4774,6245,4772,6250,4772,6256,4770,6261,4766,6266,4762,6273,4756,6277,4752,6281,4746,6283,4742,6286,4736,6288,4730,6288,4718xm6386,4638l6385,4638,6384,4636,6380,4636,6306,4626,6302,4576,6301,4574,6301,4572,6301,4570,6301,4568,6301,4566,6301,4564,6300,4562,6300,4560,6300,4558,6299,4556,6299,4556,6299,4554,6295,4554,6291,4556,6288,4560,6287,4560,6287,4562,6286,4562,6285,4564,6285,4566,6293,4638,6254,4598,6249,4598,6249,4600,6247,4600,6246,4602,6244,4604,6242,4606,6241,4608,6241,4610,6327,4696,6331,4696,6334,4694,6337,4690,6338,4688,6339,4688,6339,4686,6340,4684,6339,4684,6295,4640,6372,4652,6375,4650,6376,4650,6378,4648,6380,4648,6383,4644,6384,4644,6384,4642,6385,4642,6386,4640,6386,4638xm6450,4574l6449,4574,6449,4572,6448,4572,6447,4570,6446,4570,6444,4568,6443,4568,6442,4566,6440,4566,6440,4568,6404,4602,6372,4570,6380,4562,6402,4540,6403,4538,6402,4536,6401,4534,6399,4534,6398,4532,6393,4532,6363,4562,6335,4534,6370,4498,6370,4494,6369,4494,6367,4492,6366,4490,6365,4490,6364,4488,6360,4488,6316,4532,6316,4534,6316,4536,6315,4536,6316,4538,6399,4622,6405,4622,6425,4602,6450,4576,6450,4574xm6506,4506l6505,4502,6505,4500,6503,4496,6502,4490,6499,4486,6497,4484,6494,4482,6491,4478,6487,4476,6484,4474,6480,4474,6476,4472,6468,4472,6465,4474,6461,4474,6457,4476,6453,4476,6449,4478,6446,4480,6442,4480,6439,4482,6435,4482,6432,4484,6416,4484,6413,4482,6409,4478,6408,4476,6407,4474,6406,4472,6406,4470,6406,4468,6406,4464,6406,4462,6409,4458,6411,4456,6413,4452,6416,4450,6424,4444,6429,4444,6431,4442,6435,4442,6437,4440,6439,4440,6439,4438,6438,4436,6437,4436,6437,4434,6436,4434,6435,4432,6434,4432,6433,4430,6422,4430,6419,4432,6417,4432,6415,4434,6412,4436,6410,4436,6406,4440,6400,4446,6397,4450,6394,4454,6392,4458,6391,4464,6390,4468,6390,4470,6390,4472,6390,4476,6394,4484,6396,4488,6403,4496,6415,4502,6430,4502,6438,4500,6441,4498,6445,4498,6452,4494,6456,4494,6459,4492,6463,4492,6469,4490,6472,4490,6478,4492,6483,4496,6486,4498,6487,4500,6489,4506,6490,4508,6489,4514,6488,4518,6487,4520,6485,4522,6483,4526,6481,4528,6477,4532,6474,4534,6467,4538,6464,4538,6461,4540,6459,4540,6456,4542,6451,4542,6450,4544,6450,4546,6451,4548,6452,4548,6455,4552,6456,4554,6468,4554,6470,4552,6473,4552,6475,4550,6487,4542,6495,4534,6498,4530,6501,4526,6503,4520,6505,4516,6505,4508,6506,4506xe" filled="true" fillcolor="#000000" stroked="false">
                  <v:path arrowok="t"/>
                  <v:fill type="solid"/>
                </v:shape>
                <v:shape style="position:absolute;left:6728;top:4422;width:1054;height:620" type="#_x0000_t75" id="docshape128" stroked="false">
                  <v:imagedata r:id="rId72" o:title=""/>
                </v:shape>
                <v:shape style="position:absolute;left:7910;top:4422;width:1133;height:473" id="docshape129" coordorigin="7911,4422" coordsize="1133,473" path="m8036,4885l8036,4885,8035,4883,7970,4819,7958,4807,7984,4781,7984,4779,7983,4777,7983,4777,7982,4775,7981,4775,7980,4773,7978,4773,7977,4771,7974,4771,7911,4833,7911,4835,7911,4837,7911,4837,7912,4839,7912,4839,7914,4841,7915,4841,7917,4843,7921,4843,7946,4819,8024,4895,8029,4895,8031,4893,8033,4891,8034,4889,8034,4889,8035,4887,8035,4887,8036,4885xm8089,4831l8088,4831,8003,4745,7999,4745,7997,4747,7996,4747,7995,4749,7994,4751,7993,4751,7992,4753,7991,4753,7990,4755,7990,4757,7991,4757,8077,4843,8080,4843,8082,4841,8084,4839,8086,4837,8087,4837,8087,4835,8088,4835,8089,4833,8089,4833,8089,4831xm8172,4749l8171,4747,8170,4747,8169,4745,8165,4745,8156,4741,8137,4733,8134,4731,8131,4729,8126,4729,8123,4727,8110,4727,8108,4729,8109,4725,8111,4721,8111,4719,8112,4715,8112,4713,8112,4711,8112,4709,8112,4707,8112,4705,8111,4701,8108,4695,8105,4693,8099,4687,8097,4684,8097,4721,8097,4723,8093,4729,8091,4733,8088,4737,8077,4747,8047,4717,8056,4707,8059,4705,8062,4703,8064,4701,8065,4699,8067,4699,8072,4697,8076,4695,8084,4697,8088,4699,8091,4703,8093,4705,8095,4707,8096,4709,8097,4713,8097,4721,8097,4684,8096,4683,8093,4681,8089,4681,8086,4679,8074,4679,8070,4681,8062,4685,8057,4689,8056,4689,8050,4695,8029,4715,8028,4717,8028,4717,8027,4719,8027,4721,8028,4723,8112,4807,8116,4807,8118,4805,8120,4803,8121,4803,8124,4799,8124,4799,8124,4797,8124,4795,8086,4757,8094,4749,8097,4747,8102,4743,8105,4743,8108,4741,8113,4741,8116,4743,8122,4745,8126,4745,8129,4747,8158,4759,8159,4761,8163,4759,8164,4759,8166,4757,8169,4755,8170,4753,8171,4753,8171,4751,8172,4751,8172,4749xm8256,4663l8254,4663,8253,4661,8201,4637,8201,4655,8170,4687,8141,4627,8201,4655,8201,4637,8179,4627,8140,4609,8134,4609,8133,4611,8132,4611,8131,4613,8130,4615,8128,4615,8127,4617,8125,4619,8124,4621,8124,4623,8124,4625,8177,4737,8178,4739,8178,4739,8180,4741,8182,4741,8186,4737,8187,4737,8188,4735,8189,4735,8190,4733,8191,4733,8191,4731,8191,4727,8177,4699,8188,4687,8214,4661,8243,4675,8244,4677,8246,4677,8247,4675,8249,4675,8251,4673,8254,4669,8256,4667,8256,4663xm8336,4583l8336,4581,8334,4579,8252,4497,8247,4497,8246,4499,8245,4499,8243,4501,8242,4503,8240,4505,8240,4509,8296,4565,8300,4567,8304,4571,8308,4575,8311,4579,8305,4577,8302,4575,8298,4575,8295,4573,8292,4573,8288,4571,8285,4571,8278,4569,8275,4567,8271,4567,8258,4563,8211,4549,8209,4547,8197,4547,8196,4549,8195,4549,8188,4557,8186,4559,8186,4559,8185,4561,8185,4563,8186,4565,8270,4649,8274,4649,8276,4647,8278,4645,8279,4645,8281,4641,8282,4641,8282,4637,8282,4637,8218,4573,8211,4567,8208,4563,8216,4567,8220,4567,8228,4571,8310,4595,8313,4595,8315,4597,8325,4597,8326,4595,8328,4595,8330,4593,8334,4589,8335,4587,8336,4587,8336,4585,8336,4583xm8411,4511l8411,4509,8411,4507,8410,4507,8409,4505,8408,4505,8407,4503,8405,4503,8404,4501,8401,4501,8365,4537,8334,4505,8342,4497,8364,4475,8364,4471,8363,4471,8362,4469,8360,4469,8359,4467,8358,4467,8357,4465,8354,4465,8324,4497,8296,4469,8331,4433,8331,4429,8330,4429,8329,4427,8327,4425,8326,4425,8325,4423,8321,4423,8278,4467,8277,4469,8277,4471,8277,4473,8360,4557,8365,4557,8367,4555,8385,4537,8411,4511xm8719,4832l8719,4832,8717,4828,8665,4720,8664,4718,8664,4716,8659,4716,8659,4718,8657,4718,8653,4722,8653,4724,8651,4724,8651,4726,8651,4728,8652,4728,8702,4828,8601,4778,8597,4778,8596,4780,8596,4780,8594,4782,8592,4784,8591,4784,8590,4786,8589,4786,8588,4788,8588,4790,8589,4792,8591,4794,8703,4846,8710,4846,8711,4844,8715,4840,8717,4838,8718,4836,8719,4836,8719,4834,8719,4834,8719,4832xm8809,4744l8809,4742,8809,4742,8808,4740,8807,4740,8806,4738,8805,4738,8804,4736,8803,4736,8802,4734,8799,4734,8798,4736,8766,4768,8689,4690,8685,4690,8684,4692,8682,4694,8681,4694,8680,4696,8678,4698,8678,4698,8677,4700,8677,4702,8678,4702,8762,4786,8764,4788,8765,4786,8768,4786,8769,4784,8786,4768,8809,4746,8809,4744,8809,4744xm8878,4662l8877,4654,8877,4648,8877,4646,8874,4640,8870,4632,8866,4624,8862,4619,8862,4666,8860,4670,8858,4676,8855,4682,8845,4692,8839,4696,8834,4696,8829,4698,8818,4698,8808,4694,8803,4690,8797,4688,8792,4684,8787,4678,8782,4674,8778,4668,8771,4658,8769,4652,8767,4642,8767,4636,8771,4626,8774,4620,8779,4614,8789,4606,8795,4604,8800,4604,8805,4602,8810,4604,8816,4604,8821,4608,8831,4614,8837,4618,8842,4624,8846,4628,8850,4634,8857,4644,8860,4648,8861,4654,8861,4658,8862,4666,8862,4619,8860,4618,8846,4602,8839,4598,8832,4594,8817,4586,8797,4586,8790,4590,8783,4592,8770,4604,8763,4610,8758,4618,8755,4626,8752,4632,8751,4640,8752,4652,8752,4654,8755,4662,8763,4676,8768,4684,8775,4692,8783,4698,8790,4704,8804,4712,8811,4714,8825,4716,8839,4712,8846,4708,8853,4704,8859,4698,8866,4690,8871,4684,8874,4676,8877,4670,8878,4662xm8977,4574l8976,4574,8975,4572,8973,4572,8964,4568,8943,4558,8940,4558,8937,4556,8934,4556,8931,4554,8913,4554,8915,4552,8916,4548,8917,4542,8917,4532,8917,4530,8915,4524,8913,4522,8911,4518,8905,4512,8903,4511,8903,4538,8903,4548,8902,4550,8900,4554,8899,4556,8897,4560,8893,4562,8882,4574,8852,4544,8864,4532,8866,4530,8868,4528,8869,4528,8871,4526,8872,4526,8877,4522,8885,4522,8893,4526,8896,4530,8899,4532,8900,4534,8903,4538,8903,4511,8895,4506,8880,4506,8876,4508,8872,4508,8868,4510,8864,4514,8859,4518,8858,4518,8835,4542,8834,4542,8833,4544,8833,4546,8833,4548,8833,4548,8918,4634,8921,4634,8922,4632,8923,4632,8924,4630,8927,4628,8929,4626,8929,4624,8930,4624,8930,4622,8891,4584,8902,4574,8905,4570,8907,4570,8910,4568,8922,4568,8925,4570,8928,4570,8934,4574,8963,4586,8968,4586,8970,4584,8972,4584,8974,4580,8975,4580,8976,4578,8977,4578,8977,4574xm9043,4508l9043,4508,9042,4506,9041,4506,9040,4504,9039,4502,9033,4502,8998,4536,8966,4506,8975,4496,8996,4474,8996,4472,8995,4470,8994,4470,8993,4468,8992,4468,8991,4466,8986,4466,8956,4496,8928,4468,8964,4432,8964,4430,8963,4428,8962,4428,8961,4426,8960,4424,8957,4424,8957,4422,8954,4422,8953,4424,8911,4466,8910,4466,8909,4468,8909,4470,8909,4470,8910,4472,8993,4556,8999,4556,9000,4554,9019,4536,9043,4512,9043,4508xe" filled="true" fillcolor="#000000" stroked="false">
                  <v:path arrowok="t"/>
                  <v:fill type="solid"/>
                </v:shape>
                <v:rect style="position:absolute;left:9640;top:2804;width:110;height:110" id="docshape130" filled="true" fillcolor="#4f81bc" stroked="false">
                  <v:fill type="solid"/>
                </v:rect>
                <v:rect style="position:absolute;left:9640;top:3166;width:110;height:110" id="docshape131" filled="true" fillcolor="#c0504d" stroked="false">
                  <v:fill type="solid"/>
                </v:rect>
                <v:rect style="position:absolute;left:1440;top:635;width:8966;height:4809" id="docshape132" filled="false" stroked="true" strokeweight=".75pt" strokecolor="#858585">
                  <v:stroke dashstyle="solid"/>
                </v:rect>
                <v:shape style="position:absolute;left:1447;top:636;width:8951;height:4801" type="#_x0000_t202" id="docshape133" filled="false" stroked="false">
                  <v:textbox inset="0,0,0,0">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0"/>
                          <w:rPr>
                            <w:sz w:val="20"/>
                          </w:rPr>
                        </w:pPr>
                      </w:p>
                      <w:p>
                        <w:pPr>
                          <w:spacing w:before="0"/>
                          <w:ind w:left="0" w:right="191" w:firstLine="0"/>
                          <w:jc w:val="right"/>
                          <w:rPr>
                            <w:rFonts w:ascii="Calibri"/>
                            <w:sz w:val="20"/>
                          </w:rPr>
                        </w:pPr>
                        <w:r>
                          <w:rPr>
                            <w:rFonts w:ascii="Calibri"/>
                            <w:spacing w:val="-4"/>
                            <w:sz w:val="20"/>
                          </w:rPr>
                          <w:t>2022</w:t>
                        </w:r>
                      </w:p>
                      <w:p>
                        <w:pPr>
                          <w:spacing w:before="118"/>
                          <w:ind w:left="0" w:right="191" w:firstLine="0"/>
                          <w:jc w:val="right"/>
                          <w:rPr>
                            <w:rFonts w:ascii="Calibri"/>
                            <w:sz w:val="20"/>
                          </w:rPr>
                        </w:pPr>
                        <w:r>
                          <w:rPr>
                            <w:rFonts w:ascii="Calibri"/>
                            <w:spacing w:val="-4"/>
                            <w:sz w:val="20"/>
                          </w:rPr>
                          <w:t>2023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page">
                  <wp:posOffset>1171955</wp:posOffset>
                </wp:positionH>
                <wp:positionV relativeFrom="paragraph">
                  <wp:posOffset>1766400</wp:posOffset>
                </wp:positionV>
                <wp:extent cx="271145" cy="31369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271145" cy="313690"/>
                        </a:xfrm>
                        <a:prstGeom prst="rect">
                          <a:avLst/>
                        </a:prstGeom>
                      </wps:spPr>
                      <wps:txbx>
                        <w:txbxContent>
                          <w:p>
                            <w:pPr>
                              <w:spacing w:line="218" w:lineRule="exact" w:before="0"/>
                              <w:ind w:left="20" w:right="0" w:firstLine="0"/>
                              <w:jc w:val="left"/>
                              <w:rPr>
                                <w:rFonts w:ascii="Calibri"/>
                                <w:sz w:val="20"/>
                              </w:rPr>
                            </w:pPr>
                            <w:r>
                              <w:rPr>
                                <w:rFonts w:ascii="Calibri"/>
                                <w:spacing w:val="-2"/>
                                <w:sz w:val="20"/>
                              </w:rPr>
                              <w:t>3,582</w:t>
                            </w:r>
                          </w:p>
                          <w:p>
                            <w:pPr>
                              <w:spacing w:line="191" w:lineRule="exact" w:before="0"/>
                              <w:ind w:left="28" w:right="0" w:firstLine="0"/>
                              <w:jc w:val="left"/>
                              <w:rPr>
                                <w:rFonts w:ascii="Calibri"/>
                                <w:sz w:val="16"/>
                              </w:rPr>
                            </w:pPr>
                            <w:r>
                              <w:rPr>
                                <w:rFonts w:ascii="Calibri"/>
                                <w:spacing w:val="-2"/>
                                <w:sz w:val="16"/>
                              </w:rPr>
                              <w:t>3,625</w:t>
                            </w:r>
                          </w:p>
                        </w:txbxContent>
                      </wps:txbx>
                      <wps:bodyPr wrap="square" lIns="0" tIns="0" rIns="0" bIns="0" rtlCol="0" vert="vert270">
                        <a:noAutofit/>
                      </wps:bodyPr>
                    </wps:wsp>
                  </a:graphicData>
                </a:graphic>
              </wp:anchor>
            </w:drawing>
          </mc:Choice>
          <mc:Fallback>
            <w:pict>
              <v:shape style="position:absolute;margin-left:92.279999pt;margin-top:139.086685pt;width:21.35pt;height:24.7pt;mso-position-horizontal-relative:page;mso-position-vertical-relative:paragraph;z-index:15735808" type="#_x0000_t202" id="docshape134" filled="false" stroked="false">
                <v:textbox inset="0,0,0,0" style="layout-flow:vertical;mso-layout-flow-alt:bottom-to-top">
                  <w:txbxContent>
                    <w:p>
                      <w:pPr>
                        <w:spacing w:line="218" w:lineRule="exact" w:before="0"/>
                        <w:ind w:left="20" w:right="0" w:firstLine="0"/>
                        <w:jc w:val="left"/>
                        <w:rPr>
                          <w:rFonts w:ascii="Calibri"/>
                          <w:sz w:val="20"/>
                        </w:rPr>
                      </w:pPr>
                      <w:r>
                        <w:rPr>
                          <w:rFonts w:ascii="Calibri"/>
                          <w:spacing w:val="-2"/>
                          <w:sz w:val="20"/>
                        </w:rPr>
                        <w:t>3,582</w:t>
                      </w:r>
                    </w:p>
                    <w:p>
                      <w:pPr>
                        <w:spacing w:line="191" w:lineRule="exact" w:before="0"/>
                        <w:ind w:left="28" w:right="0" w:firstLine="0"/>
                        <w:jc w:val="left"/>
                        <w:rPr>
                          <w:rFonts w:ascii="Calibri"/>
                          <w:sz w:val="16"/>
                        </w:rPr>
                      </w:pPr>
                      <w:r>
                        <w:rPr>
                          <w:rFonts w:ascii="Calibri"/>
                          <w:spacing w:val="-2"/>
                          <w:sz w:val="16"/>
                        </w:rPr>
                        <w:t>3,625</w:t>
                      </w:r>
                    </w:p>
                  </w:txbxContent>
                </v:textbox>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1573402</wp:posOffset>
                </wp:positionH>
                <wp:positionV relativeFrom="paragraph">
                  <wp:posOffset>1805770</wp:posOffset>
                </wp:positionV>
                <wp:extent cx="271145" cy="31369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271145" cy="313690"/>
                        </a:xfrm>
                        <a:prstGeom prst="rect">
                          <a:avLst/>
                        </a:prstGeom>
                      </wps:spPr>
                      <wps:txbx>
                        <w:txbxContent>
                          <w:p>
                            <w:pPr>
                              <w:spacing w:line="218" w:lineRule="exact" w:before="0"/>
                              <w:ind w:left="20" w:right="0" w:firstLine="0"/>
                              <w:jc w:val="left"/>
                              <w:rPr>
                                <w:rFonts w:ascii="Calibri"/>
                                <w:sz w:val="20"/>
                              </w:rPr>
                            </w:pPr>
                            <w:r>
                              <w:rPr>
                                <w:rFonts w:ascii="Calibri"/>
                                <w:spacing w:val="-2"/>
                                <w:sz w:val="20"/>
                              </w:rPr>
                              <w:t>3,325</w:t>
                            </w:r>
                          </w:p>
                          <w:p>
                            <w:pPr>
                              <w:spacing w:line="191" w:lineRule="exact" w:before="0"/>
                              <w:ind w:left="44" w:right="0" w:firstLine="0"/>
                              <w:jc w:val="left"/>
                              <w:rPr>
                                <w:rFonts w:ascii="Calibri"/>
                                <w:sz w:val="16"/>
                              </w:rPr>
                            </w:pPr>
                            <w:r>
                              <w:rPr>
                                <w:rFonts w:ascii="Calibri"/>
                                <w:spacing w:val="-2"/>
                                <w:sz w:val="16"/>
                              </w:rPr>
                              <w:t>3,434</w:t>
                            </w:r>
                          </w:p>
                        </w:txbxContent>
                      </wps:txbx>
                      <wps:bodyPr wrap="square" lIns="0" tIns="0" rIns="0" bIns="0" rtlCol="0" vert="vert270">
                        <a:noAutofit/>
                      </wps:bodyPr>
                    </wps:wsp>
                  </a:graphicData>
                </a:graphic>
              </wp:anchor>
            </w:drawing>
          </mc:Choice>
          <mc:Fallback>
            <w:pict>
              <v:shape style="position:absolute;margin-left:123.889999pt;margin-top:142.186691pt;width:21.35pt;height:24.7pt;mso-position-horizontal-relative:page;mso-position-vertical-relative:paragraph;z-index:15736320" type="#_x0000_t202" id="docshape135" filled="false" stroked="false">
                <v:textbox inset="0,0,0,0" style="layout-flow:vertical;mso-layout-flow-alt:bottom-to-top">
                  <w:txbxContent>
                    <w:p>
                      <w:pPr>
                        <w:spacing w:line="218" w:lineRule="exact" w:before="0"/>
                        <w:ind w:left="20" w:right="0" w:firstLine="0"/>
                        <w:jc w:val="left"/>
                        <w:rPr>
                          <w:rFonts w:ascii="Calibri"/>
                          <w:sz w:val="20"/>
                        </w:rPr>
                      </w:pPr>
                      <w:r>
                        <w:rPr>
                          <w:rFonts w:ascii="Calibri"/>
                          <w:spacing w:val="-2"/>
                          <w:sz w:val="20"/>
                        </w:rPr>
                        <w:t>3,325</w:t>
                      </w:r>
                    </w:p>
                    <w:p>
                      <w:pPr>
                        <w:spacing w:line="191" w:lineRule="exact" w:before="0"/>
                        <w:ind w:left="44" w:right="0" w:firstLine="0"/>
                        <w:jc w:val="left"/>
                        <w:rPr>
                          <w:rFonts w:ascii="Calibri"/>
                          <w:sz w:val="16"/>
                        </w:rPr>
                      </w:pPr>
                      <w:r>
                        <w:rPr>
                          <w:rFonts w:ascii="Calibri"/>
                          <w:spacing w:val="-2"/>
                          <w:sz w:val="16"/>
                        </w:rPr>
                        <w:t>3,434</w:t>
                      </w:r>
                    </w:p>
                  </w:txbxContent>
                </v:textbox>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1974850</wp:posOffset>
                </wp:positionH>
                <wp:positionV relativeFrom="paragraph">
                  <wp:posOffset>1305645</wp:posOffset>
                </wp:positionV>
                <wp:extent cx="271145" cy="31369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271145" cy="313690"/>
                        </a:xfrm>
                        <a:prstGeom prst="rect">
                          <a:avLst/>
                        </a:prstGeom>
                      </wps:spPr>
                      <wps:txbx>
                        <w:txbxContent>
                          <w:p>
                            <w:pPr>
                              <w:spacing w:line="218" w:lineRule="exact" w:before="0"/>
                              <w:ind w:left="20" w:right="0" w:firstLine="0"/>
                              <w:jc w:val="left"/>
                              <w:rPr>
                                <w:rFonts w:ascii="Calibri"/>
                                <w:sz w:val="20"/>
                              </w:rPr>
                            </w:pPr>
                            <w:r>
                              <w:rPr>
                                <w:rFonts w:ascii="Calibri"/>
                                <w:spacing w:val="-2"/>
                                <w:sz w:val="20"/>
                              </w:rPr>
                              <w:t>6,584</w:t>
                            </w:r>
                          </w:p>
                          <w:p>
                            <w:pPr>
                              <w:spacing w:line="191" w:lineRule="exact" w:before="0"/>
                              <w:ind w:left="63" w:right="0" w:firstLine="0"/>
                              <w:jc w:val="left"/>
                              <w:rPr>
                                <w:rFonts w:ascii="Calibri"/>
                                <w:sz w:val="16"/>
                              </w:rPr>
                            </w:pPr>
                            <w:r>
                              <w:rPr>
                                <w:rFonts w:ascii="Calibri"/>
                                <w:spacing w:val="-2"/>
                                <w:sz w:val="16"/>
                              </w:rPr>
                              <w:t>6,772</w:t>
                            </w:r>
                          </w:p>
                        </w:txbxContent>
                      </wps:txbx>
                      <wps:bodyPr wrap="square" lIns="0" tIns="0" rIns="0" bIns="0" rtlCol="0" vert="vert270">
                        <a:noAutofit/>
                      </wps:bodyPr>
                    </wps:wsp>
                  </a:graphicData>
                </a:graphic>
              </wp:anchor>
            </w:drawing>
          </mc:Choice>
          <mc:Fallback>
            <w:pict>
              <v:shape style="position:absolute;margin-left:155.5pt;margin-top:102.806694pt;width:21.35pt;height:24.7pt;mso-position-horizontal-relative:page;mso-position-vertical-relative:paragraph;z-index:15736832" type="#_x0000_t202" id="docshape136" filled="false" stroked="false">
                <v:textbox inset="0,0,0,0" style="layout-flow:vertical;mso-layout-flow-alt:bottom-to-top">
                  <w:txbxContent>
                    <w:p>
                      <w:pPr>
                        <w:spacing w:line="218" w:lineRule="exact" w:before="0"/>
                        <w:ind w:left="20" w:right="0" w:firstLine="0"/>
                        <w:jc w:val="left"/>
                        <w:rPr>
                          <w:rFonts w:ascii="Calibri"/>
                          <w:sz w:val="20"/>
                        </w:rPr>
                      </w:pPr>
                      <w:r>
                        <w:rPr>
                          <w:rFonts w:ascii="Calibri"/>
                          <w:spacing w:val="-2"/>
                          <w:sz w:val="20"/>
                        </w:rPr>
                        <w:t>6,584</w:t>
                      </w:r>
                    </w:p>
                    <w:p>
                      <w:pPr>
                        <w:spacing w:line="191" w:lineRule="exact" w:before="0"/>
                        <w:ind w:left="63" w:right="0" w:firstLine="0"/>
                        <w:jc w:val="left"/>
                        <w:rPr>
                          <w:rFonts w:ascii="Calibri"/>
                          <w:sz w:val="16"/>
                        </w:rPr>
                      </w:pPr>
                      <w:r>
                        <w:rPr>
                          <w:rFonts w:ascii="Calibri"/>
                          <w:spacing w:val="-2"/>
                          <w:sz w:val="16"/>
                        </w:rPr>
                        <w:t>6,772</w:t>
                      </w:r>
                    </w:p>
                  </w:txbxContent>
                </v:textbox>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2376297</wp:posOffset>
                </wp:positionH>
                <wp:positionV relativeFrom="paragraph">
                  <wp:posOffset>429559</wp:posOffset>
                </wp:positionV>
                <wp:extent cx="271145" cy="40195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271145" cy="401955"/>
                        </a:xfrm>
                        <a:prstGeom prst="rect">
                          <a:avLst/>
                        </a:prstGeom>
                      </wps:spPr>
                      <wps:txbx>
                        <w:txbxContent>
                          <w:p>
                            <w:pPr>
                              <w:spacing w:line="218" w:lineRule="exact" w:before="0"/>
                              <w:ind w:left="20" w:right="0" w:firstLine="0"/>
                              <w:jc w:val="left"/>
                              <w:rPr>
                                <w:rFonts w:ascii="Calibri"/>
                                <w:sz w:val="20"/>
                              </w:rPr>
                            </w:pPr>
                            <w:r>
                              <w:rPr>
                                <w:rFonts w:ascii="Calibri"/>
                                <w:spacing w:val="-2"/>
                                <w:sz w:val="20"/>
                              </w:rPr>
                              <w:t>11,714</w:t>
                            </w:r>
                          </w:p>
                          <w:p>
                            <w:pPr>
                              <w:spacing w:line="191" w:lineRule="exact" w:before="0"/>
                              <w:ind w:left="164" w:right="0" w:firstLine="0"/>
                              <w:jc w:val="left"/>
                              <w:rPr>
                                <w:rFonts w:ascii="Calibri"/>
                                <w:sz w:val="16"/>
                              </w:rPr>
                            </w:pPr>
                            <w:r>
                              <w:rPr>
                                <w:rFonts w:ascii="Calibri"/>
                                <w:spacing w:val="-2"/>
                                <w:sz w:val="16"/>
                              </w:rPr>
                              <w:t>12,629</w:t>
                            </w:r>
                          </w:p>
                        </w:txbxContent>
                      </wps:txbx>
                      <wps:bodyPr wrap="square" lIns="0" tIns="0" rIns="0" bIns="0" rtlCol="0" vert="vert270">
                        <a:noAutofit/>
                      </wps:bodyPr>
                    </wps:wsp>
                  </a:graphicData>
                </a:graphic>
              </wp:anchor>
            </w:drawing>
          </mc:Choice>
          <mc:Fallback>
            <w:pict>
              <v:shape style="position:absolute;margin-left:187.110001pt;margin-top:33.823570pt;width:21.35pt;height:31.65pt;mso-position-horizontal-relative:page;mso-position-vertical-relative:paragraph;z-index:15737344" type="#_x0000_t202" id="docshape137" filled="false" stroked="false">
                <v:textbox inset="0,0,0,0" style="layout-flow:vertical;mso-layout-flow-alt:bottom-to-top">
                  <w:txbxContent>
                    <w:p>
                      <w:pPr>
                        <w:spacing w:line="218" w:lineRule="exact" w:before="0"/>
                        <w:ind w:left="20" w:right="0" w:firstLine="0"/>
                        <w:jc w:val="left"/>
                        <w:rPr>
                          <w:rFonts w:ascii="Calibri"/>
                          <w:sz w:val="20"/>
                        </w:rPr>
                      </w:pPr>
                      <w:r>
                        <w:rPr>
                          <w:rFonts w:ascii="Calibri"/>
                          <w:spacing w:val="-2"/>
                          <w:sz w:val="20"/>
                        </w:rPr>
                        <w:t>11,714</w:t>
                      </w:r>
                    </w:p>
                    <w:p>
                      <w:pPr>
                        <w:spacing w:line="191" w:lineRule="exact" w:before="0"/>
                        <w:ind w:left="164" w:right="0" w:firstLine="0"/>
                        <w:jc w:val="left"/>
                        <w:rPr>
                          <w:rFonts w:ascii="Calibri"/>
                          <w:sz w:val="16"/>
                        </w:rPr>
                      </w:pPr>
                      <w:r>
                        <w:rPr>
                          <w:rFonts w:ascii="Calibri"/>
                          <w:spacing w:val="-2"/>
                          <w:sz w:val="16"/>
                        </w:rPr>
                        <w:t>12,629</w:t>
                      </w:r>
                    </w:p>
                  </w:txbxContent>
                </v:textbox>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2777616</wp:posOffset>
                </wp:positionH>
                <wp:positionV relativeFrom="paragraph">
                  <wp:posOffset>1045929</wp:posOffset>
                </wp:positionV>
                <wp:extent cx="271145" cy="31369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271145" cy="313690"/>
                        </a:xfrm>
                        <a:prstGeom prst="rect">
                          <a:avLst/>
                        </a:prstGeom>
                      </wps:spPr>
                      <wps:txbx>
                        <w:txbxContent>
                          <w:p>
                            <w:pPr>
                              <w:spacing w:line="218" w:lineRule="exact" w:before="0"/>
                              <w:ind w:left="20" w:right="0" w:firstLine="0"/>
                              <w:jc w:val="left"/>
                              <w:rPr>
                                <w:rFonts w:ascii="Calibri"/>
                                <w:sz w:val="20"/>
                              </w:rPr>
                            </w:pPr>
                            <w:r>
                              <w:rPr>
                                <w:rFonts w:ascii="Calibri"/>
                                <w:spacing w:val="-2"/>
                                <w:sz w:val="20"/>
                              </w:rPr>
                              <w:t>8,276</w:t>
                            </w:r>
                          </w:p>
                          <w:p>
                            <w:pPr>
                              <w:spacing w:line="191" w:lineRule="exact" w:before="0"/>
                              <w:ind w:left="105" w:right="0" w:firstLine="0"/>
                              <w:jc w:val="left"/>
                              <w:rPr>
                                <w:rFonts w:ascii="Calibri"/>
                                <w:sz w:val="16"/>
                              </w:rPr>
                            </w:pPr>
                            <w:r>
                              <w:rPr>
                                <w:rFonts w:ascii="Calibri"/>
                                <w:spacing w:val="-2"/>
                                <w:sz w:val="16"/>
                              </w:rPr>
                              <w:t>8,636</w:t>
                            </w:r>
                          </w:p>
                        </w:txbxContent>
                      </wps:txbx>
                      <wps:bodyPr wrap="square" lIns="0" tIns="0" rIns="0" bIns="0" rtlCol="0" vert="vert270">
                        <a:noAutofit/>
                      </wps:bodyPr>
                    </wps:wsp>
                  </a:graphicData>
                </a:graphic>
              </wp:anchor>
            </w:drawing>
          </mc:Choice>
          <mc:Fallback>
            <w:pict>
              <v:shape style="position:absolute;margin-left:218.709991pt;margin-top:82.356689pt;width:21.35pt;height:24.7pt;mso-position-horizontal-relative:page;mso-position-vertical-relative:paragraph;z-index:15737856" type="#_x0000_t202" id="docshape138" filled="false" stroked="false">
                <v:textbox inset="0,0,0,0" style="layout-flow:vertical;mso-layout-flow-alt:bottom-to-top">
                  <w:txbxContent>
                    <w:p>
                      <w:pPr>
                        <w:spacing w:line="218" w:lineRule="exact" w:before="0"/>
                        <w:ind w:left="20" w:right="0" w:firstLine="0"/>
                        <w:jc w:val="left"/>
                        <w:rPr>
                          <w:rFonts w:ascii="Calibri"/>
                          <w:sz w:val="20"/>
                        </w:rPr>
                      </w:pPr>
                      <w:r>
                        <w:rPr>
                          <w:rFonts w:ascii="Calibri"/>
                          <w:spacing w:val="-2"/>
                          <w:sz w:val="20"/>
                        </w:rPr>
                        <w:t>8,276</w:t>
                      </w:r>
                    </w:p>
                    <w:p>
                      <w:pPr>
                        <w:spacing w:line="191" w:lineRule="exact" w:before="0"/>
                        <w:ind w:left="105" w:right="0" w:firstLine="0"/>
                        <w:jc w:val="left"/>
                        <w:rPr>
                          <w:rFonts w:ascii="Calibri"/>
                          <w:sz w:val="16"/>
                        </w:rPr>
                      </w:pPr>
                      <w:r>
                        <w:rPr>
                          <w:rFonts w:ascii="Calibri"/>
                          <w:spacing w:val="-2"/>
                          <w:sz w:val="16"/>
                        </w:rPr>
                        <w:t>8,636</w:t>
                      </w:r>
                    </w:p>
                  </w:txbxContent>
                </v:textbox>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3179063</wp:posOffset>
                </wp:positionH>
                <wp:positionV relativeFrom="paragraph">
                  <wp:posOffset>1984967</wp:posOffset>
                </wp:positionV>
                <wp:extent cx="271145" cy="31369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271145" cy="313690"/>
                        </a:xfrm>
                        <a:prstGeom prst="rect">
                          <a:avLst/>
                        </a:prstGeom>
                      </wps:spPr>
                      <wps:txbx>
                        <w:txbxContent>
                          <w:p>
                            <w:pPr>
                              <w:spacing w:line="218" w:lineRule="exact" w:before="0"/>
                              <w:ind w:left="20" w:right="0" w:firstLine="0"/>
                              <w:jc w:val="left"/>
                              <w:rPr>
                                <w:rFonts w:ascii="Calibri"/>
                                <w:sz w:val="20"/>
                              </w:rPr>
                            </w:pPr>
                            <w:r>
                              <w:rPr>
                                <w:rFonts w:ascii="Calibri"/>
                                <w:spacing w:val="-2"/>
                                <w:sz w:val="20"/>
                              </w:rPr>
                              <w:t>2,158</w:t>
                            </w:r>
                          </w:p>
                          <w:p>
                            <w:pPr>
                              <w:spacing w:line="191" w:lineRule="exact" w:before="0"/>
                              <w:ind w:left="21" w:right="0" w:firstLine="0"/>
                              <w:jc w:val="left"/>
                              <w:rPr>
                                <w:rFonts w:ascii="Calibri"/>
                                <w:sz w:val="16"/>
                              </w:rPr>
                            </w:pPr>
                            <w:r>
                              <w:rPr>
                                <w:rFonts w:ascii="Calibri"/>
                                <w:spacing w:val="-2"/>
                                <w:sz w:val="16"/>
                              </w:rPr>
                              <w:t>2,176</w:t>
                            </w:r>
                          </w:p>
                        </w:txbxContent>
                      </wps:txbx>
                      <wps:bodyPr wrap="square" lIns="0" tIns="0" rIns="0" bIns="0" rtlCol="0" vert="vert270">
                        <a:noAutofit/>
                      </wps:bodyPr>
                    </wps:wsp>
                  </a:graphicData>
                </a:graphic>
              </wp:anchor>
            </w:drawing>
          </mc:Choice>
          <mc:Fallback>
            <w:pict>
              <v:shape style="position:absolute;margin-left:250.319992pt;margin-top:156.296692pt;width:21.35pt;height:24.7pt;mso-position-horizontal-relative:page;mso-position-vertical-relative:paragraph;z-index:15738368" type="#_x0000_t202" id="docshape139" filled="false" stroked="false">
                <v:textbox inset="0,0,0,0" style="layout-flow:vertical;mso-layout-flow-alt:bottom-to-top">
                  <w:txbxContent>
                    <w:p>
                      <w:pPr>
                        <w:spacing w:line="218" w:lineRule="exact" w:before="0"/>
                        <w:ind w:left="20" w:right="0" w:firstLine="0"/>
                        <w:jc w:val="left"/>
                        <w:rPr>
                          <w:rFonts w:ascii="Calibri"/>
                          <w:sz w:val="20"/>
                        </w:rPr>
                      </w:pPr>
                      <w:r>
                        <w:rPr>
                          <w:rFonts w:ascii="Calibri"/>
                          <w:spacing w:val="-2"/>
                          <w:sz w:val="20"/>
                        </w:rPr>
                        <w:t>2,158</w:t>
                      </w:r>
                    </w:p>
                    <w:p>
                      <w:pPr>
                        <w:spacing w:line="191" w:lineRule="exact" w:before="0"/>
                        <w:ind w:left="21" w:right="0" w:firstLine="0"/>
                        <w:jc w:val="left"/>
                        <w:rPr>
                          <w:rFonts w:ascii="Calibri"/>
                          <w:sz w:val="16"/>
                        </w:rPr>
                      </w:pPr>
                      <w:r>
                        <w:rPr>
                          <w:rFonts w:ascii="Calibri"/>
                          <w:spacing w:val="-2"/>
                          <w:sz w:val="16"/>
                        </w:rPr>
                        <w:t>2,176</w:t>
                      </w:r>
                    </w:p>
                  </w:txbxContent>
                </v:textbox>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3580510</wp:posOffset>
                </wp:positionH>
                <wp:positionV relativeFrom="paragraph">
                  <wp:posOffset>1379685</wp:posOffset>
                </wp:positionV>
                <wp:extent cx="271145" cy="31369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71145" cy="313690"/>
                        </a:xfrm>
                        <a:prstGeom prst="rect">
                          <a:avLst/>
                        </a:prstGeom>
                      </wps:spPr>
                      <wps:txbx>
                        <w:txbxContent>
                          <w:p>
                            <w:pPr>
                              <w:spacing w:line="218" w:lineRule="exact" w:before="0"/>
                              <w:ind w:left="20" w:right="0" w:firstLine="0"/>
                              <w:jc w:val="left"/>
                              <w:rPr>
                                <w:rFonts w:ascii="Calibri"/>
                                <w:sz w:val="20"/>
                              </w:rPr>
                            </w:pPr>
                            <w:r>
                              <w:rPr>
                                <w:rFonts w:ascii="Calibri"/>
                                <w:spacing w:val="-2"/>
                                <w:sz w:val="20"/>
                              </w:rPr>
                              <w:t>6,101</w:t>
                            </w:r>
                          </w:p>
                          <w:p>
                            <w:pPr>
                              <w:spacing w:line="191" w:lineRule="exact" w:before="0"/>
                              <w:ind w:left="20" w:right="0" w:firstLine="0"/>
                              <w:jc w:val="left"/>
                              <w:rPr>
                                <w:rFonts w:ascii="Calibri"/>
                                <w:sz w:val="16"/>
                              </w:rPr>
                            </w:pPr>
                            <w:r>
                              <w:rPr>
                                <w:rFonts w:ascii="Calibri"/>
                                <w:spacing w:val="-2"/>
                                <w:sz w:val="16"/>
                              </w:rPr>
                              <w:t>6,114</w:t>
                            </w:r>
                          </w:p>
                        </w:txbxContent>
                      </wps:txbx>
                      <wps:bodyPr wrap="square" lIns="0" tIns="0" rIns="0" bIns="0" rtlCol="0" vert="vert270">
                        <a:noAutofit/>
                      </wps:bodyPr>
                    </wps:wsp>
                  </a:graphicData>
                </a:graphic>
              </wp:anchor>
            </w:drawing>
          </mc:Choice>
          <mc:Fallback>
            <w:pict>
              <v:shape style="position:absolute;margin-left:281.929993pt;margin-top:108.636688pt;width:21.35pt;height:24.7pt;mso-position-horizontal-relative:page;mso-position-vertical-relative:paragraph;z-index:15738880" type="#_x0000_t202" id="docshape140" filled="false" stroked="false">
                <v:textbox inset="0,0,0,0" style="layout-flow:vertical;mso-layout-flow-alt:bottom-to-top">
                  <w:txbxContent>
                    <w:p>
                      <w:pPr>
                        <w:spacing w:line="218" w:lineRule="exact" w:before="0"/>
                        <w:ind w:left="20" w:right="0" w:firstLine="0"/>
                        <w:jc w:val="left"/>
                        <w:rPr>
                          <w:rFonts w:ascii="Calibri"/>
                          <w:sz w:val="20"/>
                        </w:rPr>
                      </w:pPr>
                      <w:r>
                        <w:rPr>
                          <w:rFonts w:ascii="Calibri"/>
                          <w:spacing w:val="-2"/>
                          <w:sz w:val="20"/>
                        </w:rPr>
                        <w:t>6,101</w:t>
                      </w:r>
                    </w:p>
                    <w:p>
                      <w:pPr>
                        <w:spacing w:line="191" w:lineRule="exact" w:before="0"/>
                        <w:ind w:left="20" w:right="0" w:firstLine="0"/>
                        <w:jc w:val="left"/>
                        <w:rPr>
                          <w:rFonts w:ascii="Calibri"/>
                          <w:sz w:val="16"/>
                        </w:rPr>
                      </w:pPr>
                      <w:r>
                        <w:rPr>
                          <w:rFonts w:ascii="Calibri"/>
                          <w:spacing w:val="-2"/>
                          <w:sz w:val="16"/>
                        </w:rPr>
                        <w:t>6,114</w:t>
                      </w:r>
                    </w:p>
                  </w:txbxContent>
                </v:textbox>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3981958</wp:posOffset>
                </wp:positionH>
                <wp:positionV relativeFrom="paragraph">
                  <wp:posOffset>1954234</wp:posOffset>
                </wp:positionV>
                <wp:extent cx="271145" cy="31369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271145" cy="313690"/>
                        </a:xfrm>
                        <a:prstGeom prst="rect">
                          <a:avLst/>
                        </a:prstGeom>
                      </wps:spPr>
                      <wps:txbx>
                        <w:txbxContent>
                          <w:p>
                            <w:pPr>
                              <w:spacing w:line="218" w:lineRule="exact" w:before="0"/>
                              <w:ind w:left="20" w:right="0" w:firstLine="0"/>
                              <w:jc w:val="left"/>
                              <w:rPr>
                                <w:rFonts w:ascii="Calibri"/>
                                <w:sz w:val="20"/>
                              </w:rPr>
                            </w:pPr>
                            <w:r>
                              <w:rPr>
                                <w:rFonts w:ascii="Calibri"/>
                                <w:spacing w:val="-2"/>
                                <w:sz w:val="20"/>
                              </w:rPr>
                              <w:t>2,359</w:t>
                            </w:r>
                          </w:p>
                          <w:p>
                            <w:pPr>
                              <w:spacing w:line="191" w:lineRule="exact" w:before="0"/>
                              <w:ind w:left="35" w:right="0" w:firstLine="0"/>
                              <w:jc w:val="left"/>
                              <w:rPr>
                                <w:rFonts w:ascii="Calibri"/>
                                <w:sz w:val="16"/>
                              </w:rPr>
                            </w:pPr>
                            <w:r>
                              <w:rPr>
                                <w:rFonts w:ascii="Calibri"/>
                                <w:spacing w:val="-2"/>
                                <w:sz w:val="16"/>
                              </w:rPr>
                              <w:t>2,434</w:t>
                            </w:r>
                          </w:p>
                        </w:txbxContent>
                      </wps:txbx>
                      <wps:bodyPr wrap="square" lIns="0" tIns="0" rIns="0" bIns="0" rtlCol="0" vert="vert270">
                        <a:noAutofit/>
                      </wps:bodyPr>
                    </wps:wsp>
                  </a:graphicData>
                </a:graphic>
              </wp:anchor>
            </w:drawing>
          </mc:Choice>
          <mc:Fallback>
            <w:pict>
              <v:shape style="position:absolute;margin-left:313.540009pt;margin-top:153.876694pt;width:21.35pt;height:24.7pt;mso-position-horizontal-relative:page;mso-position-vertical-relative:paragraph;z-index:15739392" type="#_x0000_t202" id="docshape141" filled="false" stroked="false">
                <v:textbox inset="0,0,0,0" style="layout-flow:vertical;mso-layout-flow-alt:bottom-to-top">
                  <w:txbxContent>
                    <w:p>
                      <w:pPr>
                        <w:spacing w:line="218" w:lineRule="exact" w:before="0"/>
                        <w:ind w:left="20" w:right="0" w:firstLine="0"/>
                        <w:jc w:val="left"/>
                        <w:rPr>
                          <w:rFonts w:ascii="Calibri"/>
                          <w:sz w:val="20"/>
                        </w:rPr>
                      </w:pPr>
                      <w:r>
                        <w:rPr>
                          <w:rFonts w:ascii="Calibri"/>
                          <w:spacing w:val="-2"/>
                          <w:sz w:val="20"/>
                        </w:rPr>
                        <w:t>2,359</w:t>
                      </w:r>
                    </w:p>
                    <w:p>
                      <w:pPr>
                        <w:spacing w:line="191" w:lineRule="exact" w:before="0"/>
                        <w:ind w:left="35" w:right="0" w:firstLine="0"/>
                        <w:jc w:val="left"/>
                        <w:rPr>
                          <w:rFonts w:ascii="Calibri"/>
                          <w:sz w:val="16"/>
                        </w:rPr>
                      </w:pPr>
                      <w:r>
                        <w:rPr>
                          <w:rFonts w:ascii="Calibri"/>
                          <w:spacing w:val="-2"/>
                          <w:sz w:val="16"/>
                        </w:rPr>
                        <w:t>2,434</w:t>
                      </w:r>
                    </w:p>
                  </w:txbxContent>
                </v:textbox>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4383404</wp:posOffset>
                </wp:positionH>
                <wp:positionV relativeFrom="paragraph">
                  <wp:posOffset>1653116</wp:posOffset>
                </wp:positionV>
                <wp:extent cx="271145" cy="31369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271145" cy="313690"/>
                        </a:xfrm>
                        <a:prstGeom prst="rect">
                          <a:avLst/>
                        </a:prstGeom>
                      </wps:spPr>
                      <wps:txbx>
                        <w:txbxContent>
                          <w:p>
                            <w:pPr>
                              <w:spacing w:line="218" w:lineRule="exact" w:before="0"/>
                              <w:ind w:left="20" w:right="0" w:firstLine="0"/>
                              <w:jc w:val="left"/>
                              <w:rPr>
                                <w:rFonts w:ascii="Calibri"/>
                                <w:sz w:val="20"/>
                              </w:rPr>
                            </w:pPr>
                            <w:r>
                              <w:rPr>
                                <w:rFonts w:ascii="Calibri"/>
                                <w:spacing w:val="-2"/>
                                <w:sz w:val="20"/>
                              </w:rPr>
                              <w:t>4,320</w:t>
                            </w:r>
                          </w:p>
                          <w:p>
                            <w:pPr>
                              <w:spacing w:line="191" w:lineRule="exact" w:before="0"/>
                              <w:ind w:left="32" w:right="0" w:firstLine="0"/>
                              <w:jc w:val="left"/>
                              <w:rPr>
                                <w:rFonts w:ascii="Calibri"/>
                                <w:sz w:val="16"/>
                              </w:rPr>
                            </w:pPr>
                            <w:r>
                              <w:rPr>
                                <w:rFonts w:ascii="Calibri"/>
                                <w:spacing w:val="-2"/>
                                <w:sz w:val="16"/>
                              </w:rPr>
                              <w:t>4,381</w:t>
                            </w:r>
                          </w:p>
                        </w:txbxContent>
                      </wps:txbx>
                      <wps:bodyPr wrap="square" lIns="0" tIns="0" rIns="0" bIns="0" rtlCol="0" vert="vert270">
                        <a:noAutofit/>
                      </wps:bodyPr>
                    </wps:wsp>
                  </a:graphicData>
                </a:graphic>
              </wp:anchor>
            </w:drawing>
          </mc:Choice>
          <mc:Fallback>
            <w:pict>
              <v:shape style="position:absolute;margin-left:345.149994pt;margin-top:130.166687pt;width:21.35pt;height:24.7pt;mso-position-horizontal-relative:page;mso-position-vertical-relative:paragraph;z-index:15739904" type="#_x0000_t202" id="docshape142" filled="false" stroked="false">
                <v:textbox inset="0,0,0,0" style="layout-flow:vertical;mso-layout-flow-alt:bottom-to-top">
                  <w:txbxContent>
                    <w:p>
                      <w:pPr>
                        <w:spacing w:line="218" w:lineRule="exact" w:before="0"/>
                        <w:ind w:left="20" w:right="0" w:firstLine="0"/>
                        <w:jc w:val="left"/>
                        <w:rPr>
                          <w:rFonts w:ascii="Calibri"/>
                          <w:sz w:val="20"/>
                        </w:rPr>
                      </w:pPr>
                      <w:r>
                        <w:rPr>
                          <w:rFonts w:ascii="Calibri"/>
                          <w:spacing w:val="-2"/>
                          <w:sz w:val="20"/>
                        </w:rPr>
                        <w:t>4,320</w:t>
                      </w:r>
                    </w:p>
                    <w:p>
                      <w:pPr>
                        <w:spacing w:line="191" w:lineRule="exact" w:before="0"/>
                        <w:ind w:left="32" w:right="0" w:firstLine="0"/>
                        <w:jc w:val="left"/>
                        <w:rPr>
                          <w:rFonts w:ascii="Calibri"/>
                          <w:sz w:val="16"/>
                        </w:rPr>
                      </w:pPr>
                      <w:r>
                        <w:rPr>
                          <w:rFonts w:ascii="Calibri"/>
                          <w:spacing w:val="-2"/>
                          <w:sz w:val="16"/>
                        </w:rPr>
                        <w:t>4,381</w:t>
                      </w:r>
                    </w:p>
                  </w:txbxContent>
                </v:textbox>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4784725</wp:posOffset>
                </wp:positionH>
                <wp:positionV relativeFrom="paragraph">
                  <wp:posOffset>1549739</wp:posOffset>
                </wp:positionV>
                <wp:extent cx="271145" cy="31369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271145" cy="313690"/>
                        </a:xfrm>
                        <a:prstGeom prst="rect">
                          <a:avLst/>
                        </a:prstGeom>
                      </wps:spPr>
                      <wps:txbx>
                        <w:txbxContent>
                          <w:p>
                            <w:pPr>
                              <w:spacing w:line="218" w:lineRule="exact" w:before="0"/>
                              <w:ind w:left="20" w:right="0" w:firstLine="0"/>
                              <w:jc w:val="left"/>
                              <w:rPr>
                                <w:rFonts w:ascii="Calibri"/>
                                <w:sz w:val="20"/>
                              </w:rPr>
                            </w:pPr>
                            <w:r>
                              <w:rPr>
                                <w:rFonts w:ascii="Calibri"/>
                                <w:spacing w:val="-2"/>
                                <w:sz w:val="20"/>
                              </w:rPr>
                              <w:t>4,993</w:t>
                            </w:r>
                          </w:p>
                          <w:p>
                            <w:pPr>
                              <w:spacing w:line="191" w:lineRule="exact" w:before="0"/>
                              <w:ind w:left="41" w:right="0" w:firstLine="0"/>
                              <w:jc w:val="left"/>
                              <w:rPr>
                                <w:rFonts w:ascii="Calibri"/>
                                <w:sz w:val="16"/>
                              </w:rPr>
                            </w:pPr>
                            <w:r>
                              <w:rPr>
                                <w:rFonts w:ascii="Calibri"/>
                                <w:spacing w:val="-2"/>
                                <w:sz w:val="16"/>
                              </w:rPr>
                              <w:t>5,091</w:t>
                            </w:r>
                          </w:p>
                        </w:txbxContent>
                      </wps:txbx>
                      <wps:bodyPr wrap="square" lIns="0" tIns="0" rIns="0" bIns="0" rtlCol="0" vert="vert270">
                        <a:noAutofit/>
                      </wps:bodyPr>
                    </wps:wsp>
                  </a:graphicData>
                </a:graphic>
              </wp:anchor>
            </w:drawing>
          </mc:Choice>
          <mc:Fallback>
            <w:pict>
              <v:shape style="position:absolute;margin-left:376.75pt;margin-top:122.026695pt;width:21.35pt;height:24.7pt;mso-position-horizontal-relative:page;mso-position-vertical-relative:paragraph;z-index:15740416" type="#_x0000_t202" id="docshape143" filled="false" stroked="false">
                <v:textbox inset="0,0,0,0" style="layout-flow:vertical;mso-layout-flow-alt:bottom-to-top">
                  <w:txbxContent>
                    <w:p>
                      <w:pPr>
                        <w:spacing w:line="218" w:lineRule="exact" w:before="0"/>
                        <w:ind w:left="20" w:right="0" w:firstLine="0"/>
                        <w:jc w:val="left"/>
                        <w:rPr>
                          <w:rFonts w:ascii="Calibri"/>
                          <w:sz w:val="20"/>
                        </w:rPr>
                      </w:pPr>
                      <w:r>
                        <w:rPr>
                          <w:rFonts w:ascii="Calibri"/>
                          <w:spacing w:val="-2"/>
                          <w:sz w:val="20"/>
                        </w:rPr>
                        <w:t>4,993</w:t>
                      </w:r>
                    </w:p>
                    <w:p>
                      <w:pPr>
                        <w:spacing w:line="191" w:lineRule="exact" w:before="0"/>
                        <w:ind w:left="41" w:right="0" w:firstLine="0"/>
                        <w:jc w:val="left"/>
                        <w:rPr>
                          <w:rFonts w:ascii="Calibri"/>
                          <w:sz w:val="16"/>
                        </w:rPr>
                      </w:pPr>
                      <w:r>
                        <w:rPr>
                          <w:rFonts w:ascii="Calibri"/>
                          <w:spacing w:val="-2"/>
                          <w:sz w:val="16"/>
                        </w:rPr>
                        <w:t>5,091</w:t>
                      </w:r>
                    </w:p>
                  </w:txbxContent>
                </v:textbox>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5186171</wp:posOffset>
                </wp:positionH>
                <wp:positionV relativeFrom="paragraph">
                  <wp:posOffset>429559</wp:posOffset>
                </wp:positionV>
                <wp:extent cx="271145" cy="37909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271145" cy="379095"/>
                        </a:xfrm>
                        <a:prstGeom prst="rect">
                          <a:avLst/>
                        </a:prstGeom>
                      </wps:spPr>
                      <wps:txbx>
                        <w:txbxContent>
                          <w:p>
                            <w:pPr>
                              <w:spacing w:line="218" w:lineRule="exact" w:before="0"/>
                              <w:ind w:left="20" w:right="0" w:firstLine="0"/>
                              <w:jc w:val="left"/>
                              <w:rPr>
                                <w:rFonts w:ascii="Calibri"/>
                                <w:sz w:val="20"/>
                              </w:rPr>
                            </w:pPr>
                            <w:r>
                              <w:rPr>
                                <w:rFonts w:ascii="Calibri"/>
                                <w:spacing w:val="-2"/>
                                <w:sz w:val="20"/>
                              </w:rPr>
                              <w:t>12,209</w:t>
                            </w:r>
                          </w:p>
                          <w:p>
                            <w:pPr>
                              <w:spacing w:line="191" w:lineRule="exact" w:before="0"/>
                              <w:ind w:left="128" w:right="0" w:firstLine="0"/>
                              <w:jc w:val="left"/>
                              <w:rPr>
                                <w:rFonts w:ascii="Calibri"/>
                                <w:sz w:val="16"/>
                              </w:rPr>
                            </w:pPr>
                            <w:r>
                              <w:rPr>
                                <w:rFonts w:ascii="Calibri"/>
                                <w:spacing w:val="-2"/>
                                <w:sz w:val="16"/>
                              </w:rPr>
                              <w:t>12,623</w:t>
                            </w:r>
                          </w:p>
                        </w:txbxContent>
                      </wps:txbx>
                      <wps:bodyPr wrap="square" lIns="0" tIns="0" rIns="0" bIns="0" rtlCol="0" vert="vert270">
                        <a:noAutofit/>
                      </wps:bodyPr>
                    </wps:wsp>
                  </a:graphicData>
                </a:graphic>
              </wp:anchor>
            </w:drawing>
          </mc:Choice>
          <mc:Fallback>
            <w:pict>
              <v:shape style="position:absolute;margin-left:408.359985pt;margin-top:33.823570pt;width:21.35pt;height:29.85pt;mso-position-horizontal-relative:page;mso-position-vertical-relative:paragraph;z-index:15740928" type="#_x0000_t202" id="docshape144" filled="false" stroked="false">
                <v:textbox inset="0,0,0,0" style="layout-flow:vertical;mso-layout-flow-alt:bottom-to-top">
                  <w:txbxContent>
                    <w:p>
                      <w:pPr>
                        <w:spacing w:line="218" w:lineRule="exact" w:before="0"/>
                        <w:ind w:left="20" w:right="0" w:firstLine="0"/>
                        <w:jc w:val="left"/>
                        <w:rPr>
                          <w:rFonts w:ascii="Calibri"/>
                          <w:sz w:val="20"/>
                        </w:rPr>
                      </w:pPr>
                      <w:r>
                        <w:rPr>
                          <w:rFonts w:ascii="Calibri"/>
                          <w:spacing w:val="-2"/>
                          <w:sz w:val="20"/>
                        </w:rPr>
                        <w:t>12,209</w:t>
                      </w:r>
                    </w:p>
                    <w:p>
                      <w:pPr>
                        <w:spacing w:line="191" w:lineRule="exact" w:before="0"/>
                        <w:ind w:left="128" w:right="0" w:firstLine="0"/>
                        <w:jc w:val="left"/>
                        <w:rPr>
                          <w:rFonts w:ascii="Calibri"/>
                          <w:sz w:val="16"/>
                        </w:rPr>
                      </w:pPr>
                      <w:r>
                        <w:rPr>
                          <w:rFonts w:ascii="Calibri"/>
                          <w:spacing w:val="-2"/>
                          <w:sz w:val="16"/>
                        </w:rPr>
                        <w:t>12,623</w:t>
                      </w: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5587619</wp:posOffset>
                </wp:positionH>
                <wp:positionV relativeFrom="paragraph">
                  <wp:posOffset>1611968</wp:posOffset>
                </wp:positionV>
                <wp:extent cx="271145" cy="31940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271145" cy="319405"/>
                        </a:xfrm>
                        <a:prstGeom prst="rect">
                          <a:avLst/>
                        </a:prstGeom>
                      </wps:spPr>
                      <wps:txbx>
                        <w:txbxContent>
                          <w:p>
                            <w:pPr>
                              <w:spacing w:line="218" w:lineRule="exact" w:before="0"/>
                              <w:ind w:left="28" w:right="0" w:firstLine="0"/>
                              <w:jc w:val="left"/>
                              <w:rPr>
                                <w:rFonts w:ascii="Calibri"/>
                                <w:sz w:val="20"/>
                              </w:rPr>
                            </w:pPr>
                            <w:r>
                              <w:rPr>
                                <w:rFonts w:ascii="Calibri"/>
                                <w:spacing w:val="-2"/>
                                <w:sz w:val="20"/>
                              </w:rPr>
                              <w:t>4,588</w:t>
                            </w:r>
                          </w:p>
                          <w:p>
                            <w:pPr>
                              <w:spacing w:line="191" w:lineRule="exact" w:before="0"/>
                              <w:ind w:left="20" w:right="0" w:firstLine="0"/>
                              <w:jc w:val="left"/>
                              <w:rPr>
                                <w:rFonts w:ascii="Calibri"/>
                                <w:sz w:val="16"/>
                              </w:rPr>
                            </w:pPr>
                            <w:r>
                              <w:rPr>
                                <w:rFonts w:ascii="Calibri"/>
                                <w:spacing w:val="-2"/>
                                <w:sz w:val="16"/>
                              </w:rPr>
                              <w:t>4,559</w:t>
                            </w:r>
                          </w:p>
                        </w:txbxContent>
                      </wps:txbx>
                      <wps:bodyPr wrap="square" lIns="0" tIns="0" rIns="0" bIns="0" rtlCol="0" vert="vert270">
                        <a:noAutofit/>
                      </wps:bodyPr>
                    </wps:wsp>
                  </a:graphicData>
                </a:graphic>
              </wp:anchor>
            </w:drawing>
          </mc:Choice>
          <mc:Fallback>
            <w:pict>
              <v:shape style="position:absolute;margin-left:439.970001pt;margin-top:126.926689pt;width:21.35pt;height:25.15pt;mso-position-horizontal-relative:page;mso-position-vertical-relative:paragraph;z-index:15741440" type="#_x0000_t202" id="docshape145" filled="false" stroked="false">
                <v:textbox inset="0,0,0,0" style="layout-flow:vertical;mso-layout-flow-alt:bottom-to-top">
                  <w:txbxContent>
                    <w:p>
                      <w:pPr>
                        <w:spacing w:line="218" w:lineRule="exact" w:before="0"/>
                        <w:ind w:left="28" w:right="0" w:firstLine="0"/>
                        <w:jc w:val="left"/>
                        <w:rPr>
                          <w:rFonts w:ascii="Calibri"/>
                          <w:sz w:val="20"/>
                        </w:rPr>
                      </w:pPr>
                      <w:r>
                        <w:rPr>
                          <w:rFonts w:ascii="Calibri"/>
                          <w:spacing w:val="-2"/>
                          <w:sz w:val="20"/>
                        </w:rPr>
                        <w:t>4,588</w:t>
                      </w:r>
                    </w:p>
                    <w:p>
                      <w:pPr>
                        <w:spacing w:line="191" w:lineRule="exact" w:before="0"/>
                        <w:ind w:left="20" w:right="0" w:firstLine="0"/>
                        <w:jc w:val="left"/>
                        <w:rPr>
                          <w:rFonts w:ascii="Calibri"/>
                          <w:sz w:val="16"/>
                        </w:rPr>
                      </w:pPr>
                      <w:r>
                        <w:rPr>
                          <w:rFonts w:ascii="Calibri"/>
                          <w:spacing w:val="-2"/>
                          <w:sz w:val="16"/>
                        </w:rPr>
                        <w:t>4,559</w:t>
                      </w:r>
                    </w:p>
                  </w:txbxContent>
                </v:textbox>
                <w10:wrap type="none"/>
              </v:shape>
            </w:pict>
          </mc:Fallback>
        </mc:AlternateContent>
      </w:r>
      <w:r>
        <w:rPr/>
        <w:t>Më poshtë numri i personave me aftësi të kufizuar gjatë 2023 për secilin qark i krahasuar me vitin 2022.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spacing w:before="0"/>
        <w:ind w:left="9" w:right="1087" w:firstLine="0"/>
        <w:jc w:val="center"/>
        <w:rPr>
          <w:i/>
          <w:sz w:val="24"/>
        </w:rPr>
      </w:pPr>
      <w:r>
        <w:rPr>
          <w:i/>
          <w:sz w:val="24"/>
        </w:rPr>
        <w:t>Grafik</w:t>
      </w:r>
      <w:r>
        <w:rPr>
          <w:i/>
          <w:spacing w:val="-2"/>
          <w:sz w:val="24"/>
        </w:rPr>
        <w:t> </w:t>
      </w:r>
      <w:r>
        <w:rPr>
          <w:i/>
          <w:sz w:val="24"/>
        </w:rPr>
        <w:t>nr.6 :</w:t>
      </w:r>
      <w:r>
        <w:rPr>
          <w:i/>
          <w:spacing w:val="59"/>
          <w:sz w:val="24"/>
        </w:rPr>
        <w:t> </w:t>
      </w:r>
      <w:r>
        <w:rPr>
          <w:i/>
          <w:sz w:val="24"/>
        </w:rPr>
        <w:t>Krahasimi</w:t>
      </w:r>
      <w:r>
        <w:rPr>
          <w:i/>
          <w:spacing w:val="-1"/>
          <w:sz w:val="24"/>
        </w:rPr>
        <w:t> </w:t>
      </w:r>
      <w:r>
        <w:rPr>
          <w:i/>
          <w:sz w:val="24"/>
        </w:rPr>
        <w:t>i numrit të personave</w:t>
      </w:r>
      <w:r>
        <w:rPr>
          <w:i/>
          <w:spacing w:val="-2"/>
          <w:sz w:val="24"/>
        </w:rPr>
        <w:t> </w:t>
      </w:r>
      <w:r>
        <w:rPr>
          <w:i/>
          <w:sz w:val="24"/>
        </w:rPr>
        <w:t>me</w:t>
      </w:r>
      <w:r>
        <w:rPr>
          <w:i/>
          <w:spacing w:val="-1"/>
          <w:sz w:val="24"/>
        </w:rPr>
        <w:t> </w:t>
      </w:r>
      <w:r>
        <w:rPr>
          <w:i/>
          <w:sz w:val="24"/>
        </w:rPr>
        <w:t>aftësi të</w:t>
      </w:r>
      <w:r>
        <w:rPr>
          <w:i/>
          <w:spacing w:val="-1"/>
          <w:sz w:val="24"/>
        </w:rPr>
        <w:t> </w:t>
      </w:r>
      <w:r>
        <w:rPr>
          <w:i/>
          <w:sz w:val="24"/>
        </w:rPr>
        <w:t>kufizuar</w:t>
      </w:r>
      <w:r>
        <w:rPr>
          <w:i/>
          <w:spacing w:val="2"/>
          <w:sz w:val="24"/>
        </w:rPr>
        <w:t> </w:t>
      </w:r>
      <w:r>
        <w:rPr>
          <w:i/>
          <w:sz w:val="24"/>
        </w:rPr>
        <w:t>sipas </w:t>
      </w:r>
      <w:r>
        <w:rPr>
          <w:i/>
          <w:spacing w:val="-2"/>
          <w:sz w:val="24"/>
        </w:rPr>
        <w:t>Qarqeve.</w:t>
      </w:r>
    </w:p>
    <w:p>
      <w:pPr>
        <w:pStyle w:val="BodyText"/>
        <w:spacing w:before="82"/>
        <w:rPr>
          <w:i/>
        </w:rPr>
      </w:pPr>
    </w:p>
    <w:p>
      <w:pPr>
        <w:pStyle w:val="BodyText"/>
        <w:ind w:left="1440"/>
      </w:pPr>
      <w:r>
        <w:rPr/>
        <w:t>Invalidët</w:t>
      </w:r>
      <w:r>
        <w:rPr>
          <w:spacing w:val="-2"/>
        </w:rPr>
        <w:t> </w:t>
      </w:r>
      <w:r>
        <w:rPr/>
        <w:t>e</w:t>
      </w:r>
      <w:r>
        <w:rPr>
          <w:spacing w:val="-2"/>
        </w:rPr>
        <w:t> punës</w:t>
      </w:r>
    </w:p>
    <w:p>
      <w:pPr>
        <w:pStyle w:val="ListParagraph"/>
        <w:numPr>
          <w:ilvl w:val="1"/>
          <w:numId w:val="16"/>
        </w:numPr>
        <w:tabs>
          <w:tab w:pos="3283" w:val="left" w:leader="none"/>
          <w:tab w:pos="5040" w:val="left" w:leader="none"/>
        </w:tabs>
        <w:spacing w:line="240" w:lineRule="auto" w:before="41" w:after="0"/>
        <w:ind w:left="3283" w:right="0" w:hanging="425"/>
        <w:jc w:val="left"/>
        <w:rPr>
          <w:sz w:val="24"/>
        </w:rPr>
      </w:pPr>
      <w:r>
        <w:rPr>
          <w:sz w:val="24"/>
        </w:rPr>
        <w:t>Për</w:t>
      </w:r>
      <w:r>
        <w:rPr>
          <w:spacing w:val="-1"/>
          <w:sz w:val="24"/>
        </w:rPr>
        <w:t> </w:t>
      </w:r>
      <w:r>
        <w:rPr>
          <w:sz w:val="24"/>
        </w:rPr>
        <w:t>vitin </w:t>
      </w:r>
      <w:r>
        <w:rPr>
          <w:spacing w:val="-4"/>
          <w:sz w:val="24"/>
        </w:rPr>
        <w:t>2022</w:t>
      </w:r>
      <w:r>
        <w:rPr>
          <w:sz w:val="24"/>
        </w:rPr>
        <w:tab/>
        <w:t>72,790</w:t>
      </w:r>
      <w:r>
        <w:rPr>
          <w:spacing w:val="-2"/>
          <w:sz w:val="24"/>
        </w:rPr>
        <w:t> </w:t>
      </w:r>
      <w:r>
        <w:rPr>
          <w:sz w:val="24"/>
        </w:rPr>
        <w:t>invalidë </w:t>
      </w:r>
      <w:r>
        <w:rPr>
          <w:spacing w:val="-4"/>
          <w:sz w:val="24"/>
        </w:rPr>
        <w:t>pune</w:t>
      </w:r>
    </w:p>
    <w:p>
      <w:pPr>
        <w:pStyle w:val="ListParagraph"/>
        <w:numPr>
          <w:ilvl w:val="1"/>
          <w:numId w:val="16"/>
        </w:numPr>
        <w:tabs>
          <w:tab w:pos="3283" w:val="left" w:leader="none"/>
          <w:tab w:pos="5040" w:val="left" w:leader="none"/>
        </w:tabs>
        <w:spacing w:line="240" w:lineRule="auto" w:before="44" w:after="0"/>
        <w:ind w:left="3283" w:right="0" w:hanging="425"/>
        <w:jc w:val="left"/>
        <w:rPr>
          <w:sz w:val="24"/>
        </w:rPr>
      </w:pPr>
      <w:r>
        <w:rPr>
          <w:sz w:val="24"/>
        </w:rPr>
        <w:t>Për</w:t>
      </w:r>
      <w:r>
        <w:rPr>
          <w:spacing w:val="-1"/>
          <w:sz w:val="24"/>
        </w:rPr>
        <w:t> </w:t>
      </w:r>
      <w:r>
        <w:rPr>
          <w:sz w:val="24"/>
        </w:rPr>
        <w:t>vitin</w:t>
      </w:r>
      <w:r>
        <w:rPr>
          <w:spacing w:val="1"/>
          <w:sz w:val="24"/>
        </w:rPr>
        <w:t> </w:t>
      </w:r>
      <w:r>
        <w:rPr>
          <w:spacing w:val="-4"/>
          <w:sz w:val="24"/>
        </w:rPr>
        <w:t>2023</w:t>
      </w:r>
      <w:r>
        <w:rPr>
          <w:sz w:val="24"/>
        </w:rPr>
        <w:tab/>
        <w:t>72,484</w:t>
      </w:r>
      <w:r>
        <w:rPr>
          <w:spacing w:val="-2"/>
          <w:sz w:val="24"/>
        </w:rPr>
        <w:t> </w:t>
      </w:r>
      <w:r>
        <w:rPr>
          <w:sz w:val="24"/>
        </w:rPr>
        <w:t>invalidë </w:t>
      </w:r>
      <w:r>
        <w:rPr>
          <w:spacing w:val="-4"/>
          <w:sz w:val="24"/>
        </w:rPr>
        <w:t>pune</w:t>
      </w:r>
    </w:p>
    <w:p>
      <w:pPr>
        <w:pStyle w:val="ListParagraph"/>
        <w:spacing w:after="0" w:line="240" w:lineRule="auto"/>
        <w:jc w:val="left"/>
        <w:rPr>
          <w:sz w:val="24"/>
        </w:rPr>
        <w:sectPr>
          <w:pgSz w:w="11930" w:h="16860"/>
          <w:pgMar w:header="0" w:footer="951" w:top="1440" w:bottom="1140" w:left="0" w:right="0"/>
        </w:sectPr>
      </w:pPr>
    </w:p>
    <w:p>
      <w:pPr>
        <w:pStyle w:val="BodyText"/>
        <w:ind w:left="2352"/>
        <w:rPr>
          <w:sz w:val="20"/>
        </w:rPr>
      </w:pPr>
      <w:r>
        <w:rPr>
          <w:sz w:val="20"/>
        </w:rPr>
        <mc:AlternateContent>
          <mc:Choice Requires="wps">
            <w:drawing>
              <wp:inline distT="0" distB="0" distL="0" distR="0">
                <wp:extent cx="4581525" cy="2841625"/>
                <wp:effectExtent l="0" t="0" r="0" b="6350"/>
                <wp:docPr id="151" name="Group 151"/>
                <wp:cNvGraphicFramePr>
                  <a:graphicFrameLocks/>
                </wp:cNvGraphicFramePr>
                <a:graphic>
                  <a:graphicData uri="http://schemas.microsoft.com/office/word/2010/wordprocessingGroup">
                    <wpg:wgp>
                      <wpg:cNvPr id="151" name="Group 151"/>
                      <wpg:cNvGrpSpPr/>
                      <wpg:grpSpPr>
                        <a:xfrm>
                          <a:off x="0" y="0"/>
                          <a:ext cx="4581525" cy="2841625"/>
                          <a:chExt cx="4581525" cy="2841625"/>
                        </a:xfrm>
                      </wpg:grpSpPr>
                      <pic:pic>
                        <pic:nvPicPr>
                          <pic:cNvPr id="152" name="Image 152"/>
                          <pic:cNvPicPr/>
                        </pic:nvPicPr>
                        <pic:blipFill>
                          <a:blip r:embed="rId73" cstate="print"/>
                          <a:stretch>
                            <a:fillRect/>
                          </a:stretch>
                        </pic:blipFill>
                        <pic:spPr>
                          <a:xfrm>
                            <a:off x="156637" y="838285"/>
                            <a:ext cx="4246682" cy="1352706"/>
                          </a:xfrm>
                          <a:prstGeom prst="rect">
                            <a:avLst/>
                          </a:prstGeom>
                        </pic:spPr>
                      </pic:pic>
                      <wps:wsp>
                        <wps:cNvPr id="153" name="Graphic 153"/>
                        <wps:cNvSpPr/>
                        <wps:spPr>
                          <a:xfrm>
                            <a:off x="1020635" y="934529"/>
                            <a:ext cx="2042160" cy="697865"/>
                          </a:xfrm>
                          <a:custGeom>
                            <a:avLst/>
                            <a:gdLst/>
                            <a:ahLst/>
                            <a:cxnLst/>
                            <a:rect l="l" t="t" r="r" b="b"/>
                            <a:pathLst>
                              <a:path w="2042160" h="697865">
                                <a:moveTo>
                                  <a:pt x="234569" y="253873"/>
                                </a:moveTo>
                                <a:lnTo>
                                  <a:pt x="56514" y="0"/>
                                </a:lnTo>
                                <a:lnTo>
                                  <a:pt x="0" y="0"/>
                                </a:lnTo>
                              </a:path>
                              <a:path w="2042160" h="697865">
                                <a:moveTo>
                                  <a:pt x="2041652" y="697483"/>
                                </a:moveTo>
                                <a:lnTo>
                                  <a:pt x="1851152" y="430783"/>
                                </a:lnTo>
                              </a:path>
                            </a:pathLst>
                          </a:custGeom>
                          <a:ln w="9525">
                            <a:solidFill>
                              <a:srgbClr val="A6A6A6"/>
                            </a:solidFill>
                            <a:prstDash val="solid"/>
                          </a:ln>
                        </wps:spPr>
                        <wps:bodyPr wrap="square" lIns="0" tIns="0" rIns="0" bIns="0" rtlCol="0">
                          <a:prstTxWarp prst="textNoShape">
                            <a:avLst/>
                          </a:prstTxWarp>
                          <a:noAutofit/>
                        </wps:bodyPr>
                      </wps:wsp>
                      <wps:wsp>
                        <wps:cNvPr id="154" name="Graphic 154"/>
                        <wps:cNvSpPr/>
                        <wps:spPr>
                          <a:xfrm>
                            <a:off x="4762" y="4762"/>
                            <a:ext cx="4572000" cy="2832100"/>
                          </a:xfrm>
                          <a:custGeom>
                            <a:avLst/>
                            <a:gdLst/>
                            <a:ahLst/>
                            <a:cxnLst/>
                            <a:rect l="l" t="t" r="r" b="b"/>
                            <a:pathLst>
                              <a:path w="4572000" h="2832100">
                                <a:moveTo>
                                  <a:pt x="0" y="2832100"/>
                                </a:moveTo>
                                <a:lnTo>
                                  <a:pt x="4572000" y="2832100"/>
                                </a:lnTo>
                                <a:lnTo>
                                  <a:pt x="4572000" y="0"/>
                                </a:lnTo>
                                <a:lnTo>
                                  <a:pt x="0" y="0"/>
                                </a:lnTo>
                                <a:lnTo>
                                  <a:pt x="0" y="2832100"/>
                                </a:lnTo>
                                <a:close/>
                              </a:path>
                            </a:pathLst>
                          </a:custGeom>
                          <a:ln w="9525">
                            <a:solidFill>
                              <a:srgbClr val="D9D9D9"/>
                            </a:solidFill>
                            <a:prstDash val="solid"/>
                          </a:ln>
                        </wps:spPr>
                        <wps:bodyPr wrap="square" lIns="0" tIns="0" rIns="0" bIns="0" rtlCol="0">
                          <a:prstTxWarp prst="textNoShape">
                            <a:avLst/>
                          </a:prstTxWarp>
                          <a:noAutofit/>
                        </wps:bodyPr>
                      </wps:wsp>
                      <wps:wsp>
                        <wps:cNvPr id="155" name="Textbox 155"/>
                        <wps:cNvSpPr txBox="1"/>
                        <wps:spPr>
                          <a:xfrm>
                            <a:off x="960691" y="135572"/>
                            <a:ext cx="2670810" cy="178435"/>
                          </a:xfrm>
                          <a:prstGeom prst="rect">
                            <a:avLst/>
                          </a:prstGeom>
                        </wps:spPr>
                        <wps:txbx>
                          <w:txbxContent>
                            <w:p>
                              <w:pPr>
                                <w:spacing w:line="281" w:lineRule="exact" w:before="0"/>
                                <w:ind w:left="0" w:right="0" w:firstLine="0"/>
                                <w:jc w:val="left"/>
                                <w:rPr>
                                  <w:rFonts w:ascii="Calibri" w:hAnsi="Calibri"/>
                                  <w:b/>
                                  <w:sz w:val="28"/>
                                </w:rPr>
                              </w:pPr>
                              <w:r>
                                <w:rPr>
                                  <w:rFonts w:ascii="Calibri" w:hAnsi="Calibri"/>
                                  <w:b/>
                                  <w:color w:val="585858"/>
                                  <w:sz w:val="28"/>
                                </w:rPr>
                                <w:t>Numri</w:t>
                              </w:r>
                              <w:r>
                                <w:rPr>
                                  <w:rFonts w:ascii="Calibri" w:hAnsi="Calibri"/>
                                  <w:b/>
                                  <w:color w:val="585858"/>
                                  <w:spacing w:val="-9"/>
                                  <w:sz w:val="28"/>
                                </w:rPr>
                                <w:t> </w:t>
                              </w:r>
                              <w:r>
                                <w:rPr>
                                  <w:rFonts w:ascii="Calibri" w:hAnsi="Calibri"/>
                                  <w:b/>
                                  <w:color w:val="585858"/>
                                  <w:sz w:val="28"/>
                                </w:rPr>
                                <w:t>mesatar</w:t>
                              </w:r>
                              <w:r>
                                <w:rPr>
                                  <w:rFonts w:ascii="Calibri" w:hAnsi="Calibri"/>
                                  <w:b/>
                                  <w:color w:val="585858"/>
                                  <w:spacing w:val="-12"/>
                                  <w:sz w:val="28"/>
                                </w:rPr>
                                <w:t> </w:t>
                              </w:r>
                              <w:r>
                                <w:rPr>
                                  <w:rFonts w:ascii="Calibri" w:hAnsi="Calibri"/>
                                  <w:b/>
                                  <w:color w:val="585858"/>
                                  <w:sz w:val="28"/>
                                </w:rPr>
                                <w:t>i</w:t>
                              </w:r>
                              <w:r>
                                <w:rPr>
                                  <w:rFonts w:ascii="Calibri" w:hAnsi="Calibri"/>
                                  <w:b/>
                                  <w:color w:val="585858"/>
                                  <w:spacing w:val="-6"/>
                                  <w:sz w:val="28"/>
                                </w:rPr>
                                <w:t> </w:t>
                              </w:r>
                              <w:r>
                                <w:rPr>
                                  <w:rFonts w:ascii="Calibri" w:hAnsi="Calibri"/>
                                  <w:b/>
                                  <w:color w:val="585858"/>
                                  <w:sz w:val="28"/>
                                </w:rPr>
                                <w:t>invalidëve</w:t>
                              </w:r>
                              <w:r>
                                <w:rPr>
                                  <w:rFonts w:ascii="Calibri" w:hAnsi="Calibri"/>
                                  <w:b/>
                                  <w:color w:val="585858"/>
                                  <w:spacing w:val="-10"/>
                                  <w:sz w:val="28"/>
                                </w:rPr>
                                <w:t> </w:t>
                              </w:r>
                              <w:r>
                                <w:rPr>
                                  <w:rFonts w:ascii="Calibri" w:hAnsi="Calibri"/>
                                  <w:b/>
                                  <w:color w:val="585858"/>
                                  <w:sz w:val="28"/>
                                </w:rPr>
                                <w:t>të</w:t>
                              </w:r>
                              <w:r>
                                <w:rPr>
                                  <w:rFonts w:ascii="Calibri" w:hAnsi="Calibri"/>
                                  <w:b/>
                                  <w:color w:val="585858"/>
                                  <w:spacing w:val="-5"/>
                                  <w:sz w:val="28"/>
                                </w:rPr>
                                <w:t> </w:t>
                              </w:r>
                              <w:r>
                                <w:rPr>
                                  <w:rFonts w:ascii="Calibri" w:hAnsi="Calibri"/>
                                  <w:b/>
                                  <w:color w:val="585858"/>
                                  <w:spacing w:val="-2"/>
                                  <w:sz w:val="28"/>
                                </w:rPr>
                                <w:t>punës</w:t>
                              </w:r>
                            </w:p>
                          </w:txbxContent>
                        </wps:txbx>
                        <wps:bodyPr wrap="square" lIns="0" tIns="0" rIns="0" bIns="0" rtlCol="0">
                          <a:noAutofit/>
                        </wps:bodyPr>
                      </wps:wsp>
                      <wps:wsp>
                        <wps:cNvPr id="156" name="Textbox 156"/>
                        <wps:cNvSpPr txBox="1"/>
                        <wps:spPr>
                          <a:xfrm>
                            <a:off x="663892" y="887412"/>
                            <a:ext cx="33147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72,790</w:t>
                              </w:r>
                            </w:p>
                          </w:txbxContent>
                        </wps:txbx>
                        <wps:bodyPr wrap="square" lIns="0" tIns="0" rIns="0" bIns="0" rtlCol="0">
                          <a:noAutofit/>
                        </wps:bodyPr>
                      </wps:wsp>
                      <wps:wsp>
                        <wps:cNvPr id="157" name="Textbox 157"/>
                        <wps:cNvSpPr txBox="1"/>
                        <wps:spPr>
                          <a:xfrm>
                            <a:off x="2712656" y="1229677"/>
                            <a:ext cx="33147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72,484</w:t>
                              </w:r>
                            </w:p>
                          </w:txbxContent>
                        </wps:txbx>
                        <wps:bodyPr wrap="square" lIns="0" tIns="0" rIns="0" bIns="0" rtlCol="0">
                          <a:noAutofit/>
                        </wps:bodyPr>
                      </wps:wsp>
                      <wps:wsp>
                        <wps:cNvPr id="158" name="Textbox 158"/>
                        <wps:cNvSpPr txBox="1"/>
                        <wps:spPr>
                          <a:xfrm>
                            <a:off x="954595" y="2279967"/>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2022</w:t>
                              </w:r>
                            </w:p>
                          </w:txbxContent>
                        </wps:txbx>
                        <wps:bodyPr wrap="square" lIns="0" tIns="0" rIns="0" bIns="0" rtlCol="0">
                          <a:noAutofit/>
                        </wps:bodyPr>
                      </wps:wsp>
                      <wps:wsp>
                        <wps:cNvPr id="159" name="Textbox 159"/>
                        <wps:cNvSpPr txBox="1"/>
                        <wps:spPr>
                          <a:xfrm>
                            <a:off x="2761805" y="2279967"/>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2023</w:t>
                              </w:r>
                            </w:p>
                          </w:txbxContent>
                        </wps:txbx>
                        <wps:bodyPr wrap="square" lIns="0" tIns="0" rIns="0" bIns="0" rtlCol="0">
                          <a:noAutofit/>
                        </wps:bodyPr>
                      </wps:wsp>
                    </wpg:wgp>
                  </a:graphicData>
                </a:graphic>
              </wp:inline>
            </w:drawing>
          </mc:Choice>
          <mc:Fallback>
            <w:pict>
              <v:group style="width:360.75pt;height:223.75pt;mso-position-horizontal-relative:char;mso-position-vertical-relative:line" id="docshapegroup146" coordorigin="0,0" coordsize="7215,4475">
                <v:shape style="position:absolute;left:246;top:1320;width:6688;height:2131" type="#_x0000_t75" id="docshape147" stroked="false">
                  <v:imagedata r:id="rId73" o:title=""/>
                </v:shape>
                <v:shape style="position:absolute;left:1607;top:1471;width:3216;height:1099" id="docshape148" coordorigin="1607,1472" coordsize="3216,1099" path="m1977,1871l1696,1472,1607,1472m4822,2570l4522,2150e" filled="false" stroked="true" strokeweight=".75pt" strokecolor="#a6a6a6">
                  <v:path arrowok="t"/>
                  <v:stroke dashstyle="solid"/>
                </v:shape>
                <v:rect style="position:absolute;left:7;top:7;width:7200;height:4460" id="docshape149" filled="false" stroked="true" strokeweight=".75pt" strokecolor="#d9d9d9">
                  <v:stroke dashstyle="solid"/>
                </v:rect>
                <v:shape style="position:absolute;left:1512;top:213;width:4206;height:281" type="#_x0000_t202" id="docshape150" filled="false" stroked="false">
                  <v:textbox inset="0,0,0,0">
                    <w:txbxContent>
                      <w:p>
                        <w:pPr>
                          <w:spacing w:line="281" w:lineRule="exact" w:before="0"/>
                          <w:ind w:left="0" w:right="0" w:firstLine="0"/>
                          <w:jc w:val="left"/>
                          <w:rPr>
                            <w:rFonts w:ascii="Calibri" w:hAnsi="Calibri"/>
                            <w:b/>
                            <w:sz w:val="28"/>
                          </w:rPr>
                        </w:pPr>
                        <w:r>
                          <w:rPr>
                            <w:rFonts w:ascii="Calibri" w:hAnsi="Calibri"/>
                            <w:b/>
                            <w:color w:val="585858"/>
                            <w:sz w:val="28"/>
                          </w:rPr>
                          <w:t>Numri</w:t>
                        </w:r>
                        <w:r>
                          <w:rPr>
                            <w:rFonts w:ascii="Calibri" w:hAnsi="Calibri"/>
                            <w:b/>
                            <w:color w:val="585858"/>
                            <w:spacing w:val="-9"/>
                            <w:sz w:val="28"/>
                          </w:rPr>
                          <w:t> </w:t>
                        </w:r>
                        <w:r>
                          <w:rPr>
                            <w:rFonts w:ascii="Calibri" w:hAnsi="Calibri"/>
                            <w:b/>
                            <w:color w:val="585858"/>
                            <w:sz w:val="28"/>
                          </w:rPr>
                          <w:t>mesatar</w:t>
                        </w:r>
                        <w:r>
                          <w:rPr>
                            <w:rFonts w:ascii="Calibri" w:hAnsi="Calibri"/>
                            <w:b/>
                            <w:color w:val="585858"/>
                            <w:spacing w:val="-12"/>
                            <w:sz w:val="28"/>
                          </w:rPr>
                          <w:t> </w:t>
                        </w:r>
                        <w:r>
                          <w:rPr>
                            <w:rFonts w:ascii="Calibri" w:hAnsi="Calibri"/>
                            <w:b/>
                            <w:color w:val="585858"/>
                            <w:sz w:val="28"/>
                          </w:rPr>
                          <w:t>i</w:t>
                        </w:r>
                        <w:r>
                          <w:rPr>
                            <w:rFonts w:ascii="Calibri" w:hAnsi="Calibri"/>
                            <w:b/>
                            <w:color w:val="585858"/>
                            <w:spacing w:val="-6"/>
                            <w:sz w:val="28"/>
                          </w:rPr>
                          <w:t> </w:t>
                        </w:r>
                        <w:r>
                          <w:rPr>
                            <w:rFonts w:ascii="Calibri" w:hAnsi="Calibri"/>
                            <w:b/>
                            <w:color w:val="585858"/>
                            <w:sz w:val="28"/>
                          </w:rPr>
                          <w:t>invalidëve</w:t>
                        </w:r>
                        <w:r>
                          <w:rPr>
                            <w:rFonts w:ascii="Calibri" w:hAnsi="Calibri"/>
                            <w:b/>
                            <w:color w:val="585858"/>
                            <w:spacing w:val="-10"/>
                            <w:sz w:val="28"/>
                          </w:rPr>
                          <w:t> </w:t>
                        </w:r>
                        <w:r>
                          <w:rPr>
                            <w:rFonts w:ascii="Calibri" w:hAnsi="Calibri"/>
                            <w:b/>
                            <w:color w:val="585858"/>
                            <w:sz w:val="28"/>
                          </w:rPr>
                          <w:t>të</w:t>
                        </w:r>
                        <w:r>
                          <w:rPr>
                            <w:rFonts w:ascii="Calibri" w:hAnsi="Calibri"/>
                            <w:b/>
                            <w:color w:val="585858"/>
                            <w:spacing w:val="-5"/>
                            <w:sz w:val="28"/>
                          </w:rPr>
                          <w:t> </w:t>
                        </w:r>
                        <w:r>
                          <w:rPr>
                            <w:rFonts w:ascii="Calibri" w:hAnsi="Calibri"/>
                            <w:b/>
                            <w:color w:val="585858"/>
                            <w:spacing w:val="-2"/>
                            <w:sz w:val="28"/>
                          </w:rPr>
                          <w:t>punës</w:t>
                        </w:r>
                      </w:p>
                    </w:txbxContent>
                  </v:textbox>
                  <w10:wrap type="none"/>
                </v:shape>
                <v:shape style="position:absolute;left:1045;top:1397;width:522;height:180" type="#_x0000_t202" id="docshape151"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72,790</w:t>
                        </w:r>
                      </w:p>
                    </w:txbxContent>
                  </v:textbox>
                  <w10:wrap type="none"/>
                </v:shape>
                <v:shape style="position:absolute;left:4271;top:1936;width:522;height:180" type="#_x0000_t202" id="docshape152"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72,484</w:t>
                        </w:r>
                      </w:p>
                    </w:txbxContent>
                  </v:textbox>
                  <w10:wrap type="none"/>
                </v:shape>
                <v:shape style="position:absolute;left:1503;top:3590;width:385;height:180" type="#_x0000_t202" id="docshape153"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2022</w:t>
                        </w:r>
                      </w:p>
                    </w:txbxContent>
                  </v:textbox>
                  <w10:wrap type="none"/>
                </v:shape>
                <v:shape style="position:absolute;left:4349;top:3590;width:385;height:180" type="#_x0000_t202" id="docshape154"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2023</w:t>
                        </w:r>
                      </w:p>
                    </w:txbxContent>
                  </v:textbox>
                  <w10:wrap type="none"/>
                </v:shape>
              </v:group>
            </w:pict>
          </mc:Fallback>
        </mc:AlternateContent>
      </w:r>
      <w:r>
        <w:rPr>
          <w:sz w:val="20"/>
        </w:rPr>
      </w:r>
    </w:p>
    <w:p>
      <w:pPr>
        <w:spacing w:before="7"/>
        <w:ind w:left="3283" w:right="0" w:firstLine="0"/>
        <w:jc w:val="left"/>
        <w:rPr>
          <w:i/>
          <w:sz w:val="24"/>
        </w:rPr>
      </w:pPr>
      <w:r>
        <w:rPr>
          <w:i/>
          <w:sz w:val="24"/>
        </w:rPr>
        <w:t>Grafik</w:t>
      </w:r>
      <w:r>
        <w:rPr>
          <w:i/>
          <w:spacing w:val="-1"/>
          <w:sz w:val="24"/>
        </w:rPr>
        <w:t> </w:t>
      </w:r>
      <w:r>
        <w:rPr>
          <w:i/>
          <w:sz w:val="24"/>
        </w:rPr>
        <w:t>nr.7:</w:t>
      </w:r>
      <w:r>
        <w:rPr>
          <w:i/>
          <w:spacing w:val="-2"/>
          <w:sz w:val="24"/>
        </w:rPr>
        <w:t> </w:t>
      </w:r>
      <w:r>
        <w:rPr>
          <w:i/>
          <w:sz w:val="24"/>
        </w:rPr>
        <w:t>Numri mesatar</w:t>
      </w:r>
      <w:r>
        <w:rPr>
          <w:i/>
          <w:spacing w:val="-1"/>
          <w:sz w:val="24"/>
        </w:rPr>
        <w:t> </w:t>
      </w:r>
      <w:r>
        <w:rPr>
          <w:i/>
          <w:sz w:val="24"/>
        </w:rPr>
        <w:t>i</w:t>
      </w:r>
      <w:r>
        <w:rPr>
          <w:i/>
          <w:spacing w:val="1"/>
          <w:sz w:val="24"/>
        </w:rPr>
        <w:t> </w:t>
      </w:r>
      <w:r>
        <w:rPr>
          <w:i/>
          <w:sz w:val="24"/>
        </w:rPr>
        <w:t>invalidëve</w:t>
      </w:r>
      <w:r>
        <w:rPr>
          <w:i/>
          <w:spacing w:val="-2"/>
          <w:sz w:val="24"/>
        </w:rPr>
        <w:t> </w:t>
      </w:r>
      <w:r>
        <w:rPr>
          <w:i/>
          <w:sz w:val="24"/>
        </w:rPr>
        <w:t>të </w:t>
      </w:r>
      <w:r>
        <w:rPr>
          <w:i/>
          <w:spacing w:val="-2"/>
          <w:sz w:val="24"/>
        </w:rPr>
        <w:t>punës</w:t>
      </w:r>
    </w:p>
    <w:p>
      <w:pPr>
        <w:pStyle w:val="BodyText"/>
        <w:spacing w:before="81"/>
        <w:rPr>
          <w:i/>
        </w:rPr>
      </w:pPr>
    </w:p>
    <w:p>
      <w:pPr>
        <w:pStyle w:val="BodyText"/>
        <w:spacing w:line="276" w:lineRule="auto"/>
        <w:ind w:left="1440" w:right="1436"/>
      </w:pPr>
      <w:r>
        <w:rPr/>
        <w:t>Numri</w:t>
      </w:r>
      <w:r>
        <w:rPr>
          <w:spacing w:val="19"/>
        </w:rPr>
        <w:t> </w:t>
      </w:r>
      <w:r>
        <w:rPr/>
        <w:t>i</w:t>
      </w:r>
      <w:r>
        <w:rPr>
          <w:spacing w:val="19"/>
        </w:rPr>
        <w:t> </w:t>
      </w:r>
      <w:r>
        <w:rPr/>
        <w:t>invalidëve të punës</w:t>
      </w:r>
      <w:r>
        <w:rPr>
          <w:spacing w:val="19"/>
        </w:rPr>
        <w:t> </w:t>
      </w:r>
      <w:r>
        <w:rPr/>
        <w:t>ne vitin</w:t>
      </w:r>
      <w:r>
        <w:rPr>
          <w:spacing w:val="19"/>
        </w:rPr>
        <w:t> </w:t>
      </w:r>
      <w:r>
        <w:rPr/>
        <w:t>2023 është ulur</w:t>
      </w:r>
      <w:r>
        <w:rPr>
          <w:spacing w:val="19"/>
        </w:rPr>
        <w:t> </w:t>
      </w:r>
      <w:r>
        <w:rPr/>
        <w:t>me 306</w:t>
      </w:r>
      <w:r>
        <w:rPr>
          <w:spacing w:val="19"/>
        </w:rPr>
        <w:t> </w:t>
      </w:r>
      <w:r>
        <w:rPr/>
        <w:t>persona,</w:t>
      </w:r>
      <w:r>
        <w:rPr>
          <w:spacing w:val="19"/>
        </w:rPr>
        <w:t> </w:t>
      </w:r>
      <w:r>
        <w:rPr/>
        <w:t>në krahasim</w:t>
      </w:r>
      <w:r>
        <w:rPr>
          <w:spacing w:val="20"/>
        </w:rPr>
        <w:t> </w:t>
      </w:r>
      <w:r>
        <w:rPr/>
        <w:t>me vitin </w:t>
      </w:r>
      <w:r>
        <w:rPr>
          <w:spacing w:val="-2"/>
        </w:rPr>
        <w:t>2022.</w:t>
      </w:r>
    </w:p>
    <w:p>
      <w:pPr>
        <w:pStyle w:val="BodyText"/>
        <w:spacing w:before="42"/>
      </w:pPr>
    </w:p>
    <w:p>
      <w:pPr>
        <w:spacing w:line="276" w:lineRule="auto" w:before="1"/>
        <w:ind w:left="1440" w:right="1436" w:firstLine="0"/>
        <w:jc w:val="left"/>
        <w:rPr>
          <w:i/>
          <w:sz w:val="24"/>
        </w:rPr>
      </w:pPr>
      <w:r>
        <w:rPr>
          <w:b/>
          <w:i/>
          <w:sz w:val="24"/>
        </w:rPr>
        <w:t>Shënim</w:t>
      </w:r>
      <w:r>
        <w:rPr>
          <w:i/>
          <w:sz w:val="24"/>
        </w:rPr>
        <w:t>:</w:t>
      </w:r>
      <w:r>
        <w:rPr>
          <w:i/>
          <w:spacing w:val="-11"/>
          <w:sz w:val="24"/>
        </w:rPr>
        <w:t> </w:t>
      </w:r>
      <w:r>
        <w:rPr>
          <w:i/>
          <w:sz w:val="24"/>
        </w:rPr>
        <w:t>Analiza</w:t>
      </w:r>
      <w:r>
        <w:rPr>
          <w:i/>
          <w:spacing w:val="-10"/>
          <w:sz w:val="24"/>
        </w:rPr>
        <w:t> </w:t>
      </w:r>
      <w:r>
        <w:rPr>
          <w:i/>
          <w:sz w:val="24"/>
        </w:rPr>
        <w:t>vjetore</w:t>
      </w:r>
      <w:r>
        <w:rPr>
          <w:i/>
          <w:spacing w:val="-14"/>
          <w:sz w:val="24"/>
        </w:rPr>
        <w:t> </w:t>
      </w:r>
      <w:r>
        <w:rPr>
          <w:i/>
          <w:sz w:val="24"/>
        </w:rPr>
        <w:t>2023</w:t>
      </w:r>
      <w:r>
        <w:rPr>
          <w:i/>
          <w:spacing w:val="-11"/>
          <w:sz w:val="24"/>
        </w:rPr>
        <w:t> </w:t>
      </w:r>
      <w:r>
        <w:rPr>
          <w:i/>
          <w:sz w:val="24"/>
        </w:rPr>
        <w:t>për</w:t>
      </w:r>
      <w:r>
        <w:rPr>
          <w:i/>
          <w:spacing w:val="-10"/>
          <w:sz w:val="24"/>
        </w:rPr>
        <w:t> </w:t>
      </w:r>
      <w:r>
        <w:rPr>
          <w:b/>
          <w:i/>
          <w:sz w:val="24"/>
        </w:rPr>
        <w:t>statistikat</w:t>
      </w:r>
      <w:r>
        <w:rPr>
          <w:b/>
          <w:i/>
          <w:spacing w:val="-10"/>
          <w:sz w:val="24"/>
        </w:rPr>
        <w:t> </w:t>
      </w:r>
      <w:r>
        <w:rPr>
          <w:b/>
          <w:i/>
          <w:sz w:val="24"/>
        </w:rPr>
        <w:t>zyrtare</w:t>
      </w:r>
      <w:r>
        <w:rPr>
          <w:b/>
          <w:i/>
          <w:spacing w:val="-10"/>
          <w:sz w:val="24"/>
        </w:rPr>
        <w:t> </w:t>
      </w:r>
      <w:r>
        <w:rPr>
          <w:i/>
          <w:sz w:val="24"/>
        </w:rPr>
        <w:t>paraqitur</w:t>
      </w:r>
      <w:r>
        <w:rPr>
          <w:i/>
          <w:spacing w:val="-10"/>
          <w:sz w:val="24"/>
        </w:rPr>
        <w:t> </w:t>
      </w:r>
      <w:r>
        <w:rPr>
          <w:i/>
          <w:sz w:val="24"/>
        </w:rPr>
        <w:t>më</w:t>
      </w:r>
      <w:r>
        <w:rPr>
          <w:i/>
          <w:spacing w:val="-12"/>
          <w:sz w:val="24"/>
        </w:rPr>
        <w:t> </w:t>
      </w:r>
      <w:r>
        <w:rPr>
          <w:i/>
          <w:sz w:val="24"/>
        </w:rPr>
        <w:t>lartë,</w:t>
      </w:r>
      <w:r>
        <w:rPr>
          <w:i/>
          <w:spacing w:val="-13"/>
          <w:sz w:val="24"/>
        </w:rPr>
        <w:t> </w:t>
      </w:r>
      <w:r>
        <w:rPr>
          <w:i/>
          <w:sz w:val="24"/>
        </w:rPr>
        <w:t>të</w:t>
      </w:r>
      <w:r>
        <w:rPr>
          <w:i/>
          <w:spacing w:val="-10"/>
          <w:sz w:val="24"/>
        </w:rPr>
        <w:t> </w:t>
      </w:r>
      <w:r>
        <w:rPr>
          <w:i/>
          <w:sz w:val="24"/>
        </w:rPr>
        <w:t>familjeve</w:t>
      </w:r>
      <w:r>
        <w:rPr>
          <w:i/>
          <w:spacing w:val="-12"/>
          <w:sz w:val="24"/>
        </w:rPr>
        <w:t> </w:t>
      </w:r>
      <w:r>
        <w:rPr>
          <w:i/>
          <w:sz w:val="24"/>
        </w:rPr>
        <w:t>në</w:t>
      </w:r>
      <w:r>
        <w:rPr>
          <w:i/>
          <w:spacing w:val="-12"/>
          <w:sz w:val="24"/>
        </w:rPr>
        <w:t> </w:t>
      </w:r>
      <w:r>
        <w:rPr>
          <w:i/>
          <w:sz w:val="24"/>
        </w:rPr>
        <w:t>skemën e Ndihmës Ekonomike dhe PAK bazohet në të dhënat vjetore.</w:t>
      </w:r>
    </w:p>
    <w:p>
      <w:pPr>
        <w:pStyle w:val="BodyText"/>
        <w:spacing w:before="41"/>
        <w:rPr>
          <w:i/>
        </w:rPr>
      </w:pPr>
    </w:p>
    <w:p>
      <w:pPr>
        <w:pStyle w:val="Heading3"/>
        <w:spacing w:before="1"/>
      </w:pPr>
      <w:r>
        <w:rPr/>
        <w:t>Realizimi</w:t>
      </w:r>
      <w:r>
        <w:rPr>
          <w:spacing w:val="-3"/>
        </w:rPr>
        <w:t> </w:t>
      </w:r>
      <w:r>
        <w:rPr/>
        <w:t>sipas</w:t>
      </w:r>
      <w:r>
        <w:rPr>
          <w:spacing w:val="-1"/>
        </w:rPr>
        <w:t> </w:t>
      </w:r>
      <w:r>
        <w:rPr/>
        <w:t>zërave</w:t>
      </w:r>
      <w:r>
        <w:rPr>
          <w:spacing w:val="-2"/>
        </w:rPr>
        <w:t> </w:t>
      </w:r>
      <w:r>
        <w:rPr/>
        <w:t>të</w:t>
      </w:r>
      <w:r>
        <w:rPr>
          <w:spacing w:val="-2"/>
        </w:rPr>
        <w:t> </w:t>
      </w:r>
      <w:r>
        <w:rPr/>
        <w:t>buxhetit</w:t>
      </w:r>
      <w:r>
        <w:rPr>
          <w:spacing w:val="-2"/>
        </w:rPr>
        <w:t> </w:t>
      </w:r>
      <w:r>
        <w:rPr/>
        <w:t>paraqitet</w:t>
      </w:r>
      <w:r>
        <w:rPr>
          <w:spacing w:val="-1"/>
        </w:rPr>
        <w:t> </w:t>
      </w:r>
      <w:r>
        <w:rPr/>
        <w:t>si</w:t>
      </w:r>
      <w:r>
        <w:rPr>
          <w:spacing w:val="-1"/>
        </w:rPr>
        <w:t> </w:t>
      </w:r>
      <w:r>
        <w:rPr/>
        <w:t>më</w:t>
      </w:r>
      <w:r>
        <w:rPr>
          <w:spacing w:val="-1"/>
        </w:rPr>
        <w:t> </w:t>
      </w:r>
      <w:r>
        <w:rPr>
          <w:spacing w:val="-2"/>
        </w:rPr>
        <w:t>poshtë:</w:t>
      </w:r>
    </w:p>
    <w:p>
      <w:pPr>
        <w:pStyle w:val="BodyText"/>
        <w:spacing w:before="81"/>
        <w:rPr>
          <w:b/>
        </w:rPr>
      </w:pPr>
    </w:p>
    <w:p>
      <w:pPr>
        <w:spacing w:line="276" w:lineRule="auto" w:before="1"/>
        <w:ind w:left="1440" w:right="1436" w:firstLine="60"/>
        <w:jc w:val="left"/>
        <w:rPr>
          <w:sz w:val="24"/>
        </w:rPr>
      </w:pPr>
      <w:r>
        <w:rPr>
          <w:i/>
          <w:sz w:val="24"/>
        </w:rPr>
        <w:t>Tregues: Financimet në lekë nga Buxhetit i Shtetit/Kontributet me fonde të buxhetit të shtetit për të gjitha llogaritë në vite</w:t>
      </w:r>
      <w:r>
        <w:rPr>
          <w:sz w:val="24"/>
        </w:rPr>
        <w:t>:</w:t>
      </w:r>
    </w:p>
    <w:p>
      <w:pPr>
        <w:pStyle w:val="BodyText"/>
        <w:spacing w:before="42"/>
      </w:pPr>
    </w:p>
    <w:p>
      <w:pPr>
        <w:pStyle w:val="ListParagraph"/>
        <w:numPr>
          <w:ilvl w:val="1"/>
          <w:numId w:val="16"/>
        </w:numPr>
        <w:tabs>
          <w:tab w:pos="3239" w:val="left" w:leader="none"/>
          <w:tab w:pos="4320" w:val="left" w:leader="none"/>
        </w:tabs>
        <w:spacing w:line="240" w:lineRule="auto" w:before="0" w:after="0"/>
        <w:ind w:left="3239" w:right="0" w:hanging="359"/>
        <w:jc w:val="left"/>
        <w:rPr>
          <w:sz w:val="24"/>
        </w:rPr>
      </w:pPr>
      <w:r>
        <w:rPr>
          <w:spacing w:val="-4"/>
          <w:sz w:val="24"/>
        </w:rPr>
        <w:t>2022</w:t>
      </w:r>
      <w:r>
        <w:rPr>
          <w:sz w:val="24"/>
        </w:rPr>
        <w:tab/>
        <w:t>27.976.830.300</w:t>
      </w:r>
      <w:r>
        <w:rPr>
          <w:spacing w:val="-2"/>
          <w:sz w:val="24"/>
        </w:rPr>
        <w:t> </w:t>
      </w:r>
      <w:r>
        <w:rPr>
          <w:spacing w:val="-4"/>
          <w:sz w:val="24"/>
        </w:rPr>
        <w:t>lekë</w:t>
      </w:r>
    </w:p>
    <w:p>
      <w:pPr>
        <w:pStyle w:val="ListParagraph"/>
        <w:numPr>
          <w:ilvl w:val="1"/>
          <w:numId w:val="16"/>
        </w:numPr>
        <w:tabs>
          <w:tab w:pos="3239" w:val="left" w:leader="none"/>
          <w:tab w:pos="4320" w:val="left" w:leader="none"/>
        </w:tabs>
        <w:spacing w:line="240" w:lineRule="auto" w:before="41" w:after="0"/>
        <w:ind w:left="3239" w:right="0" w:hanging="359"/>
        <w:jc w:val="left"/>
        <w:rPr>
          <w:sz w:val="24"/>
        </w:rPr>
      </w:pPr>
      <w:r>
        <w:rPr>
          <w:spacing w:val="-4"/>
          <w:sz w:val="24"/>
        </w:rPr>
        <w:t>2023</w:t>
      </w:r>
      <w:r>
        <w:rPr>
          <w:sz w:val="24"/>
        </w:rPr>
        <w:tab/>
        <w:t>30,600,443,687</w:t>
      </w:r>
      <w:r>
        <w:rPr>
          <w:spacing w:val="-2"/>
          <w:sz w:val="24"/>
        </w:rPr>
        <w:t> </w:t>
      </w:r>
      <w:r>
        <w:rPr>
          <w:spacing w:val="-4"/>
          <w:sz w:val="24"/>
        </w:rPr>
        <w:t>lekë</w:t>
      </w:r>
    </w:p>
    <w:p>
      <w:pPr>
        <w:pStyle w:val="BodyText"/>
        <w:spacing w:before="96"/>
        <w:rPr>
          <w:sz w:val="20"/>
        </w:rPr>
      </w:pPr>
      <w:r>
        <w:rPr>
          <w:sz w:val="20"/>
        </w:rPr>
        <mc:AlternateContent>
          <mc:Choice Requires="wps">
            <w:drawing>
              <wp:anchor distT="0" distB="0" distL="0" distR="0" allowOverlap="1" layoutInCell="1" locked="0" behindDoc="1" simplePos="0" relativeHeight="487601664">
                <wp:simplePos x="0" y="0"/>
                <wp:positionH relativeFrom="page">
                  <wp:posOffset>909637</wp:posOffset>
                </wp:positionH>
                <wp:positionV relativeFrom="paragraph">
                  <wp:posOffset>222804</wp:posOffset>
                </wp:positionV>
                <wp:extent cx="5771515" cy="2243455"/>
                <wp:effectExtent l="0" t="0" r="0" b="0"/>
                <wp:wrapTopAndBottom/>
                <wp:docPr id="160" name="Group 160"/>
                <wp:cNvGraphicFramePr>
                  <a:graphicFrameLocks/>
                </wp:cNvGraphicFramePr>
                <a:graphic>
                  <a:graphicData uri="http://schemas.microsoft.com/office/word/2010/wordprocessingGroup">
                    <wpg:wgp>
                      <wpg:cNvPr id="160" name="Group 160"/>
                      <wpg:cNvGrpSpPr/>
                      <wpg:grpSpPr>
                        <a:xfrm>
                          <a:off x="0" y="0"/>
                          <a:ext cx="5771515" cy="2243455"/>
                          <a:chExt cx="5771515" cy="2243455"/>
                        </a:xfrm>
                      </wpg:grpSpPr>
                      <pic:pic>
                        <pic:nvPicPr>
                          <pic:cNvPr id="161" name="Image 161"/>
                          <pic:cNvPicPr/>
                        </pic:nvPicPr>
                        <pic:blipFill>
                          <a:blip r:embed="rId74" cstate="print"/>
                          <a:stretch>
                            <a:fillRect/>
                          </a:stretch>
                        </pic:blipFill>
                        <pic:spPr>
                          <a:xfrm>
                            <a:off x="1355013" y="467088"/>
                            <a:ext cx="3812336" cy="1462407"/>
                          </a:xfrm>
                          <a:prstGeom prst="rect">
                            <a:avLst/>
                          </a:prstGeom>
                        </pic:spPr>
                      </pic:pic>
                      <wps:wsp>
                        <wps:cNvPr id="162" name="Graphic 162"/>
                        <wps:cNvSpPr/>
                        <wps:spPr>
                          <a:xfrm>
                            <a:off x="2298636" y="634301"/>
                            <a:ext cx="2057400" cy="757555"/>
                          </a:xfrm>
                          <a:custGeom>
                            <a:avLst/>
                            <a:gdLst/>
                            <a:ahLst/>
                            <a:cxnLst/>
                            <a:rect l="l" t="t" r="r" b="b"/>
                            <a:pathLst>
                              <a:path w="2057400" h="757555">
                                <a:moveTo>
                                  <a:pt x="43434" y="757428"/>
                                </a:moveTo>
                                <a:lnTo>
                                  <a:pt x="0" y="411988"/>
                                </a:lnTo>
                              </a:path>
                              <a:path w="2057400" h="757555">
                                <a:moveTo>
                                  <a:pt x="1666366" y="215392"/>
                                </a:moveTo>
                                <a:lnTo>
                                  <a:pt x="2057018" y="0"/>
                                </a:lnTo>
                              </a:path>
                            </a:pathLst>
                          </a:custGeom>
                          <a:ln w="9525">
                            <a:solidFill>
                              <a:srgbClr val="A6A6A6"/>
                            </a:solidFill>
                            <a:prstDash val="solid"/>
                          </a:ln>
                        </wps:spPr>
                        <wps:bodyPr wrap="square" lIns="0" tIns="0" rIns="0" bIns="0" rtlCol="0">
                          <a:prstTxWarp prst="textNoShape">
                            <a:avLst/>
                          </a:prstTxWarp>
                          <a:noAutofit/>
                        </wps:bodyPr>
                      </wps:wsp>
                      <wps:wsp>
                        <wps:cNvPr id="163" name="Graphic 163"/>
                        <wps:cNvSpPr/>
                        <wps:spPr>
                          <a:xfrm>
                            <a:off x="4762" y="4762"/>
                            <a:ext cx="5761990" cy="2233930"/>
                          </a:xfrm>
                          <a:custGeom>
                            <a:avLst/>
                            <a:gdLst/>
                            <a:ahLst/>
                            <a:cxnLst/>
                            <a:rect l="l" t="t" r="r" b="b"/>
                            <a:pathLst>
                              <a:path w="5761990" h="2233930">
                                <a:moveTo>
                                  <a:pt x="0" y="2233929"/>
                                </a:moveTo>
                                <a:lnTo>
                                  <a:pt x="5761990" y="2233929"/>
                                </a:lnTo>
                                <a:lnTo>
                                  <a:pt x="5761990" y="0"/>
                                </a:lnTo>
                                <a:lnTo>
                                  <a:pt x="0" y="0"/>
                                </a:lnTo>
                                <a:lnTo>
                                  <a:pt x="0" y="2233929"/>
                                </a:lnTo>
                                <a:close/>
                              </a:path>
                            </a:pathLst>
                          </a:custGeom>
                          <a:ln w="9524">
                            <a:solidFill>
                              <a:srgbClr val="D9D9D9"/>
                            </a:solidFill>
                            <a:prstDash val="solid"/>
                          </a:ln>
                        </wps:spPr>
                        <wps:bodyPr wrap="square" lIns="0" tIns="0" rIns="0" bIns="0" rtlCol="0">
                          <a:prstTxWarp prst="textNoShape">
                            <a:avLst/>
                          </a:prstTxWarp>
                          <a:noAutofit/>
                        </wps:bodyPr>
                      </wps:wsp>
                      <wps:wsp>
                        <wps:cNvPr id="164" name="Textbox 164"/>
                        <wps:cNvSpPr txBox="1"/>
                        <wps:spPr>
                          <a:xfrm>
                            <a:off x="1651317" y="131254"/>
                            <a:ext cx="3079115" cy="482600"/>
                          </a:xfrm>
                          <a:prstGeom prst="rect">
                            <a:avLst/>
                          </a:prstGeom>
                        </wps:spPr>
                        <wps:txbx>
                          <w:txbxContent>
                            <w:p>
                              <w:pPr>
                                <w:spacing w:line="244" w:lineRule="exact" w:before="0"/>
                                <w:ind w:left="0" w:right="0" w:firstLine="0"/>
                                <w:jc w:val="left"/>
                                <w:rPr>
                                  <w:rFonts w:ascii="Calibri" w:hAnsi="Calibri"/>
                                  <w:sz w:val="24"/>
                                </w:rPr>
                              </w:pPr>
                              <w:r>
                                <w:rPr>
                                  <w:rFonts w:ascii="Calibri" w:hAnsi="Calibri"/>
                                  <w:color w:val="585858"/>
                                  <w:sz w:val="24"/>
                                </w:rPr>
                                <w:t>Akordimi</w:t>
                              </w:r>
                              <w:r>
                                <w:rPr>
                                  <w:rFonts w:ascii="Calibri" w:hAnsi="Calibri"/>
                                  <w:color w:val="585858"/>
                                  <w:spacing w:val="-11"/>
                                  <w:sz w:val="24"/>
                                </w:rPr>
                                <w:t> </w:t>
                              </w:r>
                              <w:r>
                                <w:rPr>
                                  <w:rFonts w:ascii="Calibri" w:hAnsi="Calibri"/>
                                  <w:color w:val="585858"/>
                                  <w:sz w:val="24"/>
                                </w:rPr>
                                <w:t>i</w:t>
                              </w:r>
                              <w:r>
                                <w:rPr>
                                  <w:rFonts w:ascii="Calibri" w:hAnsi="Calibri"/>
                                  <w:color w:val="585858"/>
                                  <w:spacing w:val="-4"/>
                                  <w:sz w:val="24"/>
                                </w:rPr>
                                <w:t> </w:t>
                              </w:r>
                              <w:r>
                                <w:rPr>
                                  <w:rFonts w:ascii="Calibri" w:hAnsi="Calibri"/>
                                  <w:color w:val="585858"/>
                                  <w:sz w:val="24"/>
                                </w:rPr>
                                <w:t>fondeve</w:t>
                              </w:r>
                              <w:r>
                                <w:rPr>
                                  <w:rFonts w:ascii="Calibri" w:hAnsi="Calibri"/>
                                  <w:color w:val="585858"/>
                                  <w:spacing w:val="-10"/>
                                  <w:sz w:val="24"/>
                                </w:rPr>
                                <w:t> </w:t>
                              </w:r>
                              <w:r>
                                <w:rPr>
                                  <w:rFonts w:ascii="Calibri" w:hAnsi="Calibri"/>
                                  <w:color w:val="585858"/>
                                  <w:sz w:val="24"/>
                                </w:rPr>
                                <w:t>të</w:t>
                              </w:r>
                              <w:r>
                                <w:rPr>
                                  <w:rFonts w:ascii="Calibri" w:hAnsi="Calibri"/>
                                  <w:color w:val="585858"/>
                                  <w:spacing w:val="-5"/>
                                  <w:sz w:val="24"/>
                                </w:rPr>
                                <w:t> </w:t>
                              </w:r>
                              <w:r>
                                <w:rPr>
                                  <w:rFonts w:ascii="Calibri" w:hAnsi="Calibri"/>
                                  <w:color w:val="585858"/>
                                  <w:sz w:val="24"/>
                                </w:rPr>
                                <w:t>buxhetit</w:t>
                              </w:r>
                              <w:r>
                                <w:rPr>
                                  <w:rFonts w:ascii="Calibri" w:hAnsi="Calibri"/>
                                  <w:color w:val="585858"/>
                                  <w:spacing w:val="-10"/>
                                  <w:sz w:val="24"/>
                                </w:rPr>
                                <w:t> </w:t>
                              </w:r>
                              <w:r>
                                <w:rPr>
                                  <w:rFonts w:ascii="Calibri" w:hAnsi="Calibri"/>
                                  <w:color w:val="585858"/>
                                  <w:sz w:val="24"/>
                                </w:rPr>
                                <w:t>te</w:t>
                              </w:r>
                              <w:r>
                                <w:rPr>
                                  <w:rFonts w:ascii="Calibri" w:hAnsi="Calibri"/>
                                  <w:color w:val="585858"/>
                                  <w:spacing w:val="-5"/>
                                  <w:sz w:val="24"/>
                                </w:rPr>
                                <w:t> </w:t>
                              </w:r>
                              <w:r>
                                <w:rPr>
                                  <w:rFonts w:ascii="Calibri" w:hAnsi="Calibri"/>
                                  <w:color w:val="585858"/>
                                  <w:spacing w:val="-2"/>
                                  <w:sz w:val="24"/>
                                </w:rPr>
                                <w:t>shtetit</w:t>
                              </w:r>
                            </w:p>
                            <w:p>
                              <w:pPr>
                                <w:spacing w:line="240" w:lineRule="auto" w:before="5"/>
                                <w:rPr>
                                  <w:rFonts w:ascii="Calibri"/>
                                  <w:sz w:val="24"/>
                                </w:rPr>
                              </w:pPr>
                            </w:p>
                            <w:p>
                              <w:pPr>
                                <w:spacing w:line="216" w:lineRule="exact" w:before="0"/>
                                <w:ind w:left="0" w:right="18" w:firstLine="0"/>
                                <w:jc w:val="right"/>
                                <w:rPr>
                                  <w:rFonts w:ascii="Calibri"/>
                                  <w:sz w:val="18"/>
                                </w:rPr>
                              </w:pPr>
                              <w:r>
                                <w:rPr>
                                  <w:rFonts w:ascii="Calibri"/>
                                  <w:color w:val="404040"/>
                                  <w:spacing w:val="-2"/>
                                  <w:sz w:val="18"/>
                                </w:rPr>
                                <w:t>30,600,443,687</w:t>
                              </w:r>
                            </w:p>
                          </w:txbxContent>
                        </wps:txbx>
                        <wps:bodyPr wrap="square" lIns="0" tIns="0" rIns="0" bIns="0" rtlCol="0">
                          <a:noAutofit/>
                        </wps:bodyPr>
                      </wps:wsp>
                      <wps:wsp>
                        <wps:cNvPr id="165" name="Textbox 165"/>
                        <wps:cNvSpPr txBox="1"/>
                        <wps:spPr>
                          <a:xfrm>
                            <a:off x="535368" y="846899"/>
                            <a:ext cx="735330" cy="114744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31,000,000,000</w:t>
                              </w:r>
                            </w:p>
                            <w:p>
                              <w:pPr>
                                <w:spacing w:before="105"/>
                                <w:ind w:left="0" w:right="0" w:firstLine="0"/>
                                <w:jc w:val="left"/>
                                <w:rPr>
                                  <w:rFonts w:ascii="Calibri"/>
                                  <w:sz w:val="18"/>
                                </w:rPr>
                              </w:pPr>
                              <w:r>
                                <w:rPr>
                                  <w:rFonts w:ascii="Calibri"/>
                                  <w:color w:val="585858"/>
                                  <w:spacing w:val="-2"/>
                                  <w:sz w:val="18"/>
                                </w:rPr>
                                <w:t>30,000,000,000</w:t>
                              </w:r>
                            </w:p>
                            <w:p>
                              <w:pPr>
                                <w:spacing w:before="106"/>
                                <w:ind w:left="0" w:right="0" w:firstLine="0"/>
                                <w:jc w:val="left"/>
                                <w:rPr>
                                  <w:rFonts w:ascii="Calibri"/>
                                  <w:sz w:val="18"/>
                                </w:rPr>
                              </w:pPr>
                              <w:r>
                                <w:rPr>
                                  <w:rFonts w:ascii="Calibri"/>
                                  <w:color w:val="585858"/>
                                  <w:spacing w:val="-2"/>
                                  <w:sz w:val="18"/>
                                </w:rPr>
                                <w:t>29,000,000,000</w:t>
                              </w:r>
                            </w:p>
                            <w:p>
                              <w:pPr>
                                <w:spacing w:before="106"/>
                                <w:ind w:left="0" w:right="0" w:firstLine="0"/>
                                <w:jc w:val="left"/>
                                <w:rPr>
                                  <w:rFonts w:ascii="Calibri"/>
                                  <w:sz w:val="18"/>
                                </w:rPr>
                              </w:pPr>
                              <w:r>
                                <w:rPr>
                                  <w:rFonts w:ascii="Calibri"/>
                                  <w:color w:val="585858"/>
                                  <w:spacing w:val="-2"/>
                                  <w:sz w:val="18"/>
                                </w:rPr>
                                <w:t>28,000,000,000</w:t>
                              </w:r>
                            </w:p>
                            <w:p>
                              <w:pPr>
                                <w:spacing w:before="106"/>
                                <w:ind w:left="0" w:right="0" w:firstLine="0"/>
                                <w:jc w:val="left"/>
                                <w:rPr>
                                  <w:rFonts w:ascii="Calibri"/>
                                  <w:sz w:val="18"/>
                                </w:rPr>
                              </w:pPr>
                              <w:r>
                                <w:rPr>
                                  <w:rFonts w:ascii="Calibri"/>
                                  <w:color w:val="585858"/>
                                  <w:spacing w:val="-2"/>
                                  <w:sz w:val="18"/>
                                </w:rPr>
                                <w:t>27,000,000,000</w:t>
                              </w:r>
                            </w:p>
                            <w:p>
                              <w:pPr>
                                <w:spacing w:line="216" w:lineRule="exact" w:before="105"/>
                                <w:ind w:left="0" w:right="0" w:firstLine="0"/>
                                <w:jc w:val="left"/>
                                <w:rPr>
                                  <w:rFonts w:ascii="Calibri"/>
                                  <w:sz w:val="18"/>
                                </w:rPr>
                              </w:pPr>
                              <w:r>
                                <w:rPr>
                                  <w:rFonts w:ascii="Calibri"/>
                                  <w:color w:val="585858"/>
                                  <w:spacing w:val="-2"/>
                                  <w:sz w:val="18"/>
                                </w:rPr>
                                <w:t>26,000,000,000</w:t>
                              </w:r>
                            </w:p>
                          </w:txbxContent>
                        </wps:txbx>
                        <wps:bodyPr wrap="square" lIns="0" tIns="0" rIns="0" bIns="0" rtlCol="0">
                          <a:noAutofit/>
                        </wps:bodyPr>
                      </wps:wsp>
                      <wps:wsp>
                        <wps:cNvPr id="166" name="Textbox 166"/>
                        <wps:cNvSpPr txBox="1"/>
                        <wps:spPr>
                          <a:xfrm>
                            <a:off x="1936559" y="911161"/>
                            <a:ext cx="73660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27,976,830,300</w:t>
                              </w:r>
                            </w:p>
                          </w:txbxContent>
                        </wps:txbx>
                        <wps:bodyPr wrap="square" lIns="0" tIns="0" rIns="0" bIns="0" rtlCol="0">
                          <a:noAutofit/>
                        </wps:bodyPr>
                      </wps:wsp>
                      <wps:wsp>
                        <wps:cNvPr id="167" name="Textbox 167"/>
                        <wps:cNvSpPr txBox="1"/>
                        <wps:spPr>
                          <a:xfrm>
                            <a:off x="2060384" y="2022792"/>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2022</w:t>
                              </w:r>
                            </w:p>
                          </w:txbxContent>
                        </wps:txbx>
                        <wps:bodyPr wrap="square" lIns="0" tIns="0" rIns="0" bIns="0" rtlCol="0">
                          <a:noAutofit/>
                        </wps:bodyPr>
                      </wps:wsp>
                      <wps:wsp>
                        <wps:cNvPr id="168" name="Textbox 168"/>
                        <wps:cNvSpPr txBox="1"/>
                        <wps:spPr>
                          <a:xfrm>
                            <a:off x="3683698" y="2022792"/>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2023</w:t>
                              </w:r>
                            </w:p>
                          </w:txbxContent>
                        </wps:txbx>
                        <wps:bodyPr wrap="square" lIns="0" tIns="0" rIns="0" bIns="0" rtlCol="0">
                          <a:noAutofit/>
                        </wps:bodyPr>
                      </wps:wsp>
                    </wpg:wgp>
                  </a:graphicData>
                </a:graphic>
              </wp:anchor>
            </w:drawing>
          </mc:Choice>
          <mc:Fallback>
            <w:pict>
              <v:group style="position:absolute;margin-left:71.625pt;margin-top:17.543633pt;width:454.45pt;height:176.65pt;mso-position-horizontal-relative:page;mso-position-vertical-relative:paragraph;z-index:-15714816;mso-wrap-distance-left:0;mso-wrap-distance-right:0" id="docshapegroup155" coordorigin="1433,351" coordsize="9089,3533">
                <v:shape style="position:absolute;left:3566;top:1086;width:6004;height:2303" type="#_x0000_t75" id="docshape156" stroked="false">
                  <v:imagedata r:id="rId74" o:title=""/>
                </v:shape>
                <v:shape style="position:absolute;left:5052;top:1349;width:3240;height:1193" id="docshape157" coordorigin="5052,1350" coordsize="3240,1193" path="m5121,2543l5052,1999m7677,1689l8292,1350e" filled="false" stroked="true" strokeweight=".75pt" strokecolor="#a6a6a6">
                  <v:path arrowok="t"/>
                  <v:stroke dashstyle="solid"/>
                </v:shape>
                <v:rect style="position:absolute;left:1440;top:358;width:9074;height:3518" id="docshape158" filled="false" stroked="true" strokeweight=".75pt" strokecolor="#d9d9d9">
                  <v:stroke dashstyle="solid"/>
                </v:rect>
                <v:shape style="position:absolute;left:4033;top:557;width:4849;height:760" type="#_x0000_t202" id="docshape159" filled="false" stroked="false">
                  <v:textbox inset="0,0,0,0">
                    <w:txbxContent>
                      <w:p>
                        <w:pPr>
                          <w:spacing w:line="244" w:lineRule="exact" w:before="0"/>
                          <w:ind w:left="0" w:right="0" w:firstLine="0"/>
                          <w:jc w:val="left"/>
                          <w:rPr>
                            <w:rFonts w:ascii="Calibri" w:hAnsi="Calibri"/>
                            <w:sz w:val="24"/>
                          </w:rPr>
                        </w:pPr>
                        <w:r>
                          <w:rPr>
                            <w:rFonts w:ascii="Calibri" w:hAnsi="Calibri"/>
                            <w:color w:val="585858"/>
                            <w:sz w:val="24"/>
                          </w:rPr>
                          <w:t>Akordimi</w:t>
                        </w:r>
                        <w:r>
                          <w:rPr>
                            <w:rFonts w:ascii="Calibri" w:hAnsi="Calibri"/>
                            <w:color w:val="585858"/>
                            <w:spacing w:val="-11"/>
                            <w:sz w:val="24"/>
                          </w:rPr>
                          <w:t> </w:t>
                        </w:r>
                        <w:r>
                          <w:rPr>
                            <w:rFonts w:ascii="Calibri" w:hAnsi="Calibri"/>
                            <w:color w:val="585858"/>
                            <w:sz w:val="24"/>
                          </w:rPr>
                          <w:t>i</w:t>
                        </w:r>
                        <w:r>
                          <w:rPr>
                            <w:rFonts w:ascii="Calibri" w:hAnsi="Calibri"/>
                            <w:color w:val="585858"/>
                            <w:spacing w:val="-4"/>
                            <w:sz w:val="24"/>
                          </w:rPr>
                          <w:t> </w:t>
                        </w:r>
                        <w:r>
                          <w:rPr>
                            <w:rFonts w:ascii="Calibri" w:hAnsi="Calibri"/>
                            <w:color w:val="585858"/>
                            <w:sz w:val="24"/>
                          </w:rPr>
                          <w:t>fondeve</w:t>
                        </w:r>
                        <w:r>
                          <w:rPr>
                            <w:rFonts w:ascii="Calibri" w:hAnsi="Calibri"/>
                            <w:color w:val="585858"/>
                            <w:spacing w:val="-10"/>
                            <w:sz w:val="24"/>
                          </w:rPr>
                          <w:t> </w:t>
                        </w:r>
                        <w:r>
                          <w:rPr>
                            <w:rFonts w:ascii="Calibri" w:hAnsi="Calibri"/>
                            <w:color w:val="585858"/>
                            <w:sz w:val="24"/>
                          </w:rPr>
                          <w:t>të</w:t>
                        </w:r>
                        <w:r>
                          <w:rPr>
                            <w:rFonts w:ascii="Calibri" w:hAnsi="Calibri"/>
                            <w:color w:val="585858"/>
                            <w:spacing w:val="-5"/>
                            <w:sz w:val="24"/>
                          </w:rPr>
                          <w:t> </w:t>
                        </w:r>
                        <w:r>
                          <w:rPr>
                            <w:rFonts w:ascii="Calibri" w:hAnsi="Calibri"/>
                            <w:color w:val="585858"/>
                            <w:sz w:val="24"/>
                          </w:rPr>
                          <w:t>buxhetit</w:t>
                        </w:r>
                        <w:r>
                          <w:rPr>
                            <w:rFonts w:ascii="Calibri" w:hAnsi="Calibri"/>
                            <w:color w:val="585858"/>
                            <w:spacing w:val="-10"/>
                            <w:sz w:val="24"/>
                          </w:rPr>
                          <w:t> </w:t>
                        </w:r>
                        <w:r>
                          <w:rPr>
                            <w:rFonts w:ascii="Calibri" w:hAnsi="Calibri"/>
                            <w:color w:val="585858"/>
                            <w:sz w:val="24"/>
                          </w:rPr>
                          <w:t>te</w:t>
                        </w:r>
                        <w:r>
                          <w:rPr>
                            <w:rFonts w:ascii="Calibri" w:hAnsi="Calibri"/>
                            <w:color w:val="585858"/>
                            <w:spacing w:val="-5"/>
                            <w:sz w:val="24"/>
                          </w:rPr>
                          <w:t> </w:t>
                        </w:r>
                        <w:r>
                          <w:rPr>
                            <w:rFonts w:ascii="Calibri" w:hAnsi="Calibri"/>
                            <w:color w:val="585858"/>
                            <w:spacing w:val="-2"/>
                            <w:sz w:val="24"/>
                          </w:rPr>
                          <w:t>shtetit</w:t>
                        </w:r>
                      </w:p>
                      <w:p>
                        <w:pPr>
                          <w:spacing w:line="240" w:lineRule="auto" w:before="5"/>
                          <w:rPr>
                            <w:rFonts w:ascii="Calibri"/>
                            <w:sz w:val="24"/>
                          </w:rPr>
                        </w:pPr>
                      </w:p>
                      <w:p>
                        <w:pPr>
                          <w:spacing w:line="216" w:lineRule="exact" w:before="0"/>
                          <w:ind w:left="0" w:right="18" w:firstLine="0"/>
                          <w:jc w:val="right"/>
                          <w:rPr>
                            <w:rFonts w:ascii="Calibri"/>
                            <w:sz w:val="18"/>
                          </w:rPr>
                        </w:pPr>
                        <w:r>
                          <w:rPr>
                            <w:rFonts w:ascii="Calibri"/>
                            <w:color w:val="404040"/>
                            <w:spacing w:val="-2"/>
                            <w:sz w:val="18"/>
                          </w:rPr>
                          <w:t>30,600,443,687</w:t>
                        </w:r>
                      </w:p>
                    </w:txbxContent>
                  </v:textbox>
                  <w10:wrap type="none"/>
                </v:shape>
                <v:shape style="position:absolute;left:2275;top:1684;width:1158;height:1807" type="#_x0000_t202" id="docshape160"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31,000,000,000</w:t>
                        </w:r>
                      </w:p>
                      <w:p>
                        <w:pPr>
                          <w:spacing w:before="105"/>
                          <w:ind w:left="0" w:right="0" w:firstLine="0"/>
                          <w:jc w:val="left"/>
                          <w:rPr>
                            <w:rFonts w:ascii="Calibri"/>
                            <w:sz w:val="18"/>
                          </w:rPr>
                        </w:pPr>
                        <w:r>
                          <w:rPr>
                            <w:rFonts w:ascii="Calibri"/>
                            <w:color w:val="585858"/>
                            <w:spacing w:val="-2"/>
                            <w:sz w:val="18"/>
                          </w:rPr>
                          <w:t>30,000,000,000</w:t>
                        </w:r>
                      </w:p>
                      <w:p>
                        <w:pPr>
                          <w:spacing w:before="106"/>
                          <w:ind w:left="0" w:right="0" w:firstLine="0"/>
                          <w:jc w:val="left"/>
                          <w:rPr>
                            <w:rFonts w:ascii="Calibri"/>
                            <w:sz w:val="18"/>
                          </w:rPr>
                        </w:pPr>
                        <w:r>
                          <w:rPr>
                            <w:rFonts w:ascii="Calibri"/>
                            <w:color w:val="585858"/>
                            <w:spacing w:val="-2"/>
                            <w:sz w:val="18"/>
                          </w:rPr>
                          <w:t>29,000,000,000</w:t>
                        </w:r>
                      </w:p>
                      <w:p>
                        <w:pPr>
                          <w:spacing w:before="106"/>
                          <w:ind w:left="0" w:right="0" w:firstLine="0"/>
                          <w:jc w:val="left"/>
                          <w:rPr>
                            <w:rFonts w:ascii="Calibri"/>
                            <w:sz w:val="18"/>
                          </w:rPr>
                        </w:pPr>
                        <w:r>
                          <w:rPr>
                            <w:rFonts w:ascii="Calibri"/>
                            <w:color w:val="585858"/>
                            <w:spacing w:val="-2"/>
                            <w:sz w:val="18"/>
                          </w:rPr>
                          <w:t>28,000,000,000</w:t>
                        </w:r>
                      </w:p>
                      <w:p>
                        <w:pPr>
                          <w:spacing w:before="106"/>
                          <w:ind w:left="0" w:right="0" w:firstLine="0"/>
                          <w:jc w:val="left"/>
                          <w:rPr>
                            <w:rFonts w:ascii="Calibri"/>
                            <w:sz w:val="18"/>
                          </w:rPr>
                        </w:pPr>
                        <w:r>
                          <w:rPr>
                            <w:rFonts w:ascii="Calibri"/>
                            <w:color w:val="585858"/>
                            <w:spacing w:val="-2"/>
                            <w:sz w:val="18"/>
                          </w:rPr>
                          <w:t>27,000,000,000</w:t>
                        </w:r>
                      </w:p>
                      <w:p>
                        <w:pPr>
                          <w:spacing w:line="216" w:lineRule="exact" w:before="105"/>
                          <w:ind w:left="0" w:right="0" w:firstLine="0"/>
                          <w:jc w:val="left"/>
                          <w:rPr>
                            <w:rFonts w:ascii="Calibri"/>
                            <w:sz w:val="18"/>
                          </w:rPr>
                        </w:pPr>
                        <w:r>
                          <w:rPr>
                            <w:rFonts w:ascii="Calibri"/>
                            <w:color w:val="585858"/>
                            <w:spacing w:val="-2"/>
                            <w:sz w:val="18"/>
                          </w:rPr>
                          <w:t>26,000,000,000</w:t>
                        </w:r>
                      </w:p>
                    </w:txbxContent>
                  </v:textbox>
                  <w10:wrap type="none"/>
                </v:shape>
                <v:shape style="position:absolute;left:4482;top:1785;width:1160;height:180" type="#_x0000_t202" id="docshape161"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27,976,830,300</w:t>
                        </w:r>
                      </w:p>
                    </w:txbxContent>
                  </v:textbox>
                  <w10:wrap type="none"/>
                </v:shape>
                <v:shape style="position:absolute;left:4677;top:3536;width:385;height:180" type="#_x0000_t202" id="docshape162"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2022</w:t>
                        </w:r>
                      </w:p>
                    </w:txbxContent>
                  </v:textbox>
                  <w10:wrap type="none"/>
                </v:shape>
                <v:shape style="position:absolute;left:7233;top:3536;width:385;height:180" type="#_x0000_t202" id="docshape163"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2023</w:t>
                        </w:r>
                      </w:p>
                    </w:txbxContent>
                  </v:textbox>
                  <w10:wrap type="none"/>
                </v:shape>
                <w10:wrap type="topAndBottom"/>
              </v:group>
            </w:pict>
          </mc:Fallback>
        </mc:AlternateContent>
      </w:r>
    </w:p>
    <w:p>
      <w:pPr>
        <w:spacing w:before="57"/>
        <w:ind w:left="2520" w:right="0" w:firstLine="0"/>
        <w:jc w:val="left"/>
        <w:rPr>
          <w:i/>
          <w:sz w:val="24"/>
        </w:rPr>
      </w:pPr>
      <w:r>
        <w:rPr>
          <w:i/>
          <w:sz w:val="24"/>
        </w:rPr>
        <w:t>Grafik</w:t>
      </w:r>
      <w:r>
        <w:rPr>
          <w:i/>
          <w:spacing w:val="-2"/>
          <w:sz w:val="24"/>
        </w:rPr>
        <w:t> </w:t>
      </w:r>
      <w:r>
        <w:rPr>
          <w:i/>
          <w:sz w:val="24"/>
        </w:rPr>
        <w:t>nr</w:t>
      </w:r>
      <w:r>
        <w:rPr>
          <w:i/>
          <w:spacing w:val="-1"/>
          <w:sz w:val="24"/>
        </w:rPr>
        <w:t> </w:t>
      </w:r>
      <w:r>
        <w:rPr>
          <w:i/>
          <w:sz w:val="24"/>
        </w:rPr>
        <w:t>8:</w:t>
      </w:r>
      <w:r>
        <w:rPr>
          <w:i/>
          <w:spacing w:val="-1"/>
          <w:sz w:val="24"/>
        </w:rPr>
        <w:t> </w:t>
      </w:r>
      <w:r>
        <w:rPr>
          <w:i/>
          <w:sz w:val="24"/>
        </w:rPr>
        <w:t>Akordimi</w:t>
      </w:r>
      <w:r>
        <w:rPr>
          <w:i/>
          <w:spacing w:val="-1"/>
          <w:sz w:val="24"/>
        </w:rPr>
        <w:t> </w:t>
      </w:r>
      <w:r>
        <w:rPr>
          <w:i/>
          <w:sz w:val="24"/>
        </w:rPr>
        <w:t>i fondeve</w:t>
      </w:r>
      <w:r>
        <w:rPr>
          <w:i/>
          <w:spacing w:val="-2"/>
          <w:sz w:val="24"/>
        </w:rPr>
        <w:t> </w:t>
      </w:r>
      <w:r>
        <w:rPr>
          <w:i/>
          <w:sz w:val="24"/>
        </w:rPr>
        <w:t>në</w:t>
      </w:r>
      <w:r>
        <w:rPr>
          <w:i/>
          <w:spacing w:val="-1"/>
          <w:sz w:val="24"/>
        </w:rPr>
        <w:t> </w:t>
      </w:r>
      <w:r>
        <w:rPr>
          <w:i/>
          <w:sz w:val="24"/>
        </w:rPr>
        <w:t>total për</w:t>
      </w:r>
      <w:r>
        <w:rPr>
          <w:i/>
          <w:spacing w:val="-1"/>
          <w:sz w:val="24"/>
        </w:rPr>
        <w:t> </w:t>
      </w:r>
      <w:r>
        <w:rPr>
          <w:i/>
          <w:sz w:val="24"/>
        </w:rPr>
        <w:t>të gjitha</w:t>
      </w:r>
      <w:r>
        <w:rPr>
          <w:i/>
          <w:spacing w:val="-1"/>
          <w:sz w:val="24"/>
        </w:rPr>
        <w:t> </w:t>
      </w:r>
      <w:r>
        <w:rPr>
          <w:i/>
          <w:sz w:val="24"/>
        </w:rPr>
        <w:t>llogaritë</w:t>
      </w:r>
      <w:r>
        <w:rPr>
          <w:i/>
          <w:spacing w:val="-1"/>
          <w:sz w:val="24"/>
        </w:rPr>
        <w:t> </w:t>
      </w:r>
      <w:r>
        <w:rPr>
          <w:i/>
          <w:sz w:val="24"/>
        </w:rPr>
        <w:t>për</w:t>
      </w:r>
      <w:r>
        <w:rPr>
          <w:i/>
          <w:spacing w:val="-1"/>
          <w:sz w:val="24"/>
        </w:rPr>
        <w:t> </w:t>
      </w:r>
      <w:r>
        <w:rPr>
          <w:i/>
          <w:sz w:val="24"/>
        </w:rPr>
        <w:t>vitet 2022-</w:t>
      </w:r>
      <w:r>
        <w:rPr>
          <w:i/>
          <w:spacing w:val="-4"/>
          <w:sz w:val="24"/>
        </w:rPr>
        <w:t>2023</w:t>
      </w:r>
    </w:p>
    <w:p>
      <w:pPr>
        <w:spacing w:after="0"/>
        <w:jc w:val="left"/>
        <w:rPr>
          <w:i/>
          <w:sz w:val="24"/>
        </w:rPr>
        <w:sectPr>
          <w:pgSz w:w="11930" w:h="16860"/>
          <w:pgMar w:header="0" w:footer="951" w:top="1440" w:bottom="1140" w:left="0" w:right="0"/>
        </w:sectPr>
      </w:pPr>
    </w:p>
    <w:p>
      <w:pPr>
        <w:spacing w:before="79"/>
        <w:ind w:left="1440" w:right="0" w:firstLine="0"/>
        <w:jc w:val="left"/>
        <w:rPr>
          <w:i/>
          <w:sz w:val="24"/>
        </w:rPr>
      </w:pPr>
      <w:r>
        <w:rPr>
          <w:i/>
          <w:sz w:val="24"/>
        </w:rPr>
        <w:t>Tregues:</w:t>
      </w:r>
      <w:r>
        <w:rPr>
          <w:i/>
          <w:spacing w:val="-1"/>
          <w:sz w:val="24"/>
        </w:rPr>
        <w:t> </w:t>
      </w:r>
      <w:r>
        <w:rPr>
          <w:i/>
          <w:sz w:val="24"/>
        </w:rPr>
        <w:t>Ecuria e</w:t>
      </w:r>
      <w:r>
        <w:rPr>
          <w:i/>
          <w:spacing w:val="-1"/>
          <w:sz w:val="24"/>
        </w:rPr>
        <w:t> </w:t>
      </w:r>
      <w:r>
        <w:rPr>
          <w:i/>
          <w:sz w:val="24"/>
        </w:rPr>
        <w:t>fondeve</w:t>
      </w:r>
      <w:r>
        <w:rPr>
          <w:i/>
          <w:spacing w:val="-1"/>
          <w:sz w:val="24"/>
        </w:rPr>
        <w:t> </w:t>
      </w:r>
      <w:r>
        <w:rPr>
          <w:i/>
          <w:sz w:val="24"/>
        </w:rPr>
        <w:t>duke</w:t>
      </w:r>
      <w:r>
        <w:rPr>
          <w:i/>
          <w:spacing w:val="-2"/>
          <w:sz w:val="24"/>
        </w:rPr>
        <w:t> </w:t>
      </w:r>
      <w:r>
        <w:rPr>
          <w:i/>
          <w:sz w:val="24"/>
        </w:rPr>
        <w:t>përfshirë të</w:t>
      </w:r>
      <w:r>
        <w:rPr>
          <w:i/>
          <w:spacing w:val="-1"/>
          <w:sz w:val="24"/>
        </w:rPr>
        <w:t> </w:t>
      </w:r>
      <w:r>
        <w:rPr>
          <w:i/>
          <w:sz w:val="24"/>
        </w:rPr>
        <w:t>gjithë</w:t>
      </w:r>
      <w:r>
        <w:rPr>
          <w:i/>
          <w:spacing w:val="-1"/>
          <w:sz w:val="24"/>
        </w:rPr>
        <w:t> </w:t>
      </w:r>
      <w:r>
        <w:rPr>
          <w:i/>
          <w:sz w:val="24"/>
        </w:rPr>
        <w:t>komponentët e</w:t>
      </w:r>
      <w:r>
        <w:rPr>
          <w:i/>
          <w:spacing w:val="-2"/>
          <w:sz w:val="24"/>
        </w:rPr>
        <w:t> </w:t>
      </w:r>
      <w:r>
        <w:rPr>
          <w:i/>
          <w:sz w:val="24"/>
        </w:rPr>
        <w:t>skemës së</w:t>
      </w:r>
      <w:r>
        <w:rPr>
          <w:i/>
          <w:spacing w:val="5"/>
          <w:sz w:val="24"/>
        </w:rPr>
        <w:t> </w:t>
      </w:r>
      <w:r>
        <w:rPr>
          <w:i/>
          <w:sz w:val="24"/>
        </w:rPr>
        <w:t>NE</w:t>
      </w:r>
      <w:r>
        <w:rPr>
          <w:i/>
          <w:spacing w:val="-1"/>
          <w:sz w:val="24"/>
        </w:rPr>
        <w:t> </w:t>
      </w:r>
      <w:r>
        <w:rPr>
          <w:i/>
          <w:sz w:val="24"/>
        </w:rPr>
        <w:t>llogaria </w:t>
      </w:r>
      <w:r>
        <w:rPr>
          <w:i/>
          <w:spacing w:val="-5"/>
          <w:sz w:val="24"/>
        </w:rPr>
        <w:t>606</w:t>
      </w:r>
    </w:p>
    <w:p>
      <w:pPr>
        <w:pStyle w:val="BodyText"/>
        <w:spacing w:before="82"/>
        <w:rPr>
          <w:i/>
        </w:rPr>
      </w:pPr>
    </w:p>
    <w:p>
      <w:pPr>
        <w:pStyle w:val="ListParagraph"/>
        <w:numPr>
          <w:ilvl w:val="1"/>
          <w:numId w:val="16"/>
        </w:numPr>
        <w:tabs>
          <w:tab w:pos="3239" w:val="left" w:leader="none"/>
          <w:tab w:pos="5040" w:val="left" w:leader="none"/>
        </w:tabs>
        <w:spacing w:line="240" w:lineRule="auto" w:before="0" w:after="0"/>
        <w:ind w:left="3239" w:right="0" w:hanging="359"/>
        <w:jc w:val="left"/>
        <w:rPr>
          <w:sz w:val="24"/>
        </w:rPr>
      </w:pPr>
      <w:r>
        <w:rPr>
          <w:sz w:val="24"/>
        </w:rPr>
        <w:t>Për</w:t>
      </w:r>
      <w:r>
        <w:rPr>
          <w:spacing w:val="-1"/>
          <w:sz w:val="24"/>
        </w:rPr>
        <w:t> </w:t>
      </w:r>
      <w:r>
        <w:rPr>
          <w:sz w:val="24"/>
        </w:rPr>
        <w:t>vitin</w:t>
      </w:r>
      <w:r>
        <w:rPr>
          <w:spacing w:val="1"/>
          <w:sz w:val="24"/>
        </w:rPr>
        <w:t> </w:t>
      </w:r>
      <w:r>
        <w:rPr>
          <w:spacing w:val="-4"/>
          <w:sz w:val="24"/>
        </w:rPr>
        <w:t>2022</w:t>
      </w:r>
      <w:r>
        <w:rPr>
          <w:sz w:val="24"/>
        </w:rPr>
        <w:tab/>
        <w:t>6,663,410,724 lekë</w:t>
      </w:r>
      <w:r>
        <w:rPr>
          <w:spacing w:val="-2"/>
          <w:sz w:val="24"/>
        </w:rPr>
        <w:t> </w:t>
      </w:r>
      <w:r>
        <w:rPr>
          <w:sz w:val="24"/>
        </w:rPr>
        <w:t>ose</w:t>
      </w:r>
      <w:r>
        <w:rPr>
          <w:spacing w:val="-1"/>
          <w:sz w:val="24"/>
        </w:rPr>
        <w:t> </w:t>
      </w:r>
      <w:r>
        <w:rPr>
          <w:spacing w:val="-2"/>
          <w:sz w:val="24"/>
        </w:rPr>
        <w:t>99.26%</w:t>
      </w:r>
    </w:p>
    <w:p>
      <w:pPr>
        <w:pStyle w:val="ListParagraph"/>
        <w:numPr>
          <w:ilvl w:val="1"/>
          <w:numId w:val="16"/>
        </w:numPr>
        <w:tabs>
          <w:tab w:pos="3239" w:val="left" w:leader="none"/>
          <w:tab w:pos="5040" w:val="left" w:leader="none"/>
        </w:tabs>
        <w:spacing w:line="240" w:lineRule="auto" w:before="43" w:after="0"/>
        <w:ind w:left="3239" w:right="0" w:hanging="359"/>
        <w:jc w:val="left"/>
        <w:rPr>
          <w:sz w:val="24"/>
        </w:rPr>
      </w:pPr>
      <w:r>
        <w:rPr>
          <w:sz w:val="24"/>
        </w:rPr>
        <w:t>Për</w:t>
      </w:r>
      <w:r>
        <w:rPr>
          <w:spacing w:val="-1"/>
          <w:sz w:val="24"/>
        </w:rPr>
        <w:t> </w:t>
      </w:r>
      <w:r>
        <w:rPr>
          <w:sz w:val="24"/>
        </w:rPr>
        <w:t>vitin</w:t>
      </w:r>
      <w:r>
        <w:rPr>
          <w:spacing w:val="1"/>
          <w:sz w:val="24"/>
        </w:rPr>
        <w:t> </w:t>
      </w:r>
      <w:r>
        <w:rPr>
          <w:spacing w:val="-4"/>
          <w:sz w:val="24"/>
        </w:rPr>
        <w:t>2023</w:t>
      </w:r>
      <w:r>
        <w:rPr>
          <w:sz w:val="24"/>
        </w:rPr>
        <w:tab/>
        <w:t>5,987,103,044</w:t>
      </w:r>
      <w:r>
        <w:rPr>
          <w:spacing w:val="-2"/>
          <w:sz w:val="24"/>
        </w:rPr>
        <w:t> </w:t>
      </w:r>
      <w:r>
        <w:rPr>
          <w:sz w:val="24"/>
        </w:rPr>
        <w:t>lekë</w:t>
      </w:r>
      <w:r>
        <w:rPr>
          <w:spacing w:val="-2"/>
          <w:sz w:val="24"/>
        </w:rPr>
        <w:t> </w:t>
      </w:r>
      <w:r>
        <w:rPr>
          <w:sz w:val="24"/>
        </w:rPr>
        <w:t>ose</w:t>
      </w:r>
      <w:r>
        <w:rPr>
          <w:spacing w:val="-1"/>
          <w:sz w:val="24"/>
        </w:rPr>
        <w:t> </w:t>
      </w:r>
      <w:r>
        <w:rPr>
          <w:spacing w:val="-5"/>
          <w:sz w:val="24"/>
        </w:rPr>
        <w:t>96%</w:t>
      </w:r>
    </w:p>
    <w:p>
      <w:pPr>
        <w:pStyle w:val="BodyText"/>
        <w:spacing w:before="40"/>
        <w:rPr>
          <w:sz w:val="20"/>
        </w:rPr>
      </w:pPr>
      <w:r>
        <w:rPr>
          <w:sz w:val="20"/>
        </w:rPr>
        <mc:AlternateContent>
          <mc:Choice Requires="wps">
            <w:drawing>
              <wp:anchor distT="0" distB="0" distL="0" distR="0" allowOverlap="1" layoutInCell="1" locked="0" behindDoc="1" simplePos="0" relativeHeight="487602176">
                <wp:simplePos x="0" y="0"/>
                <wp:positionH relativeFrom="page">
                  <wp:posOffset>909637</wp:posOffset>
                </wp:positionH>
                <wp:positionV relativeFrom="paragraph">
                  <wp:posOffset>187194</wp:posOffset>
                </wp:positionV>
                <wp:extent cx="5771515" cy="2419350"/>
                <wp:effectExtent l="0" t="0" r="0" b="0"/>
                <wp:wrapTopAndBottom/>
                <wp:docPr id="169" name="Group 169"/>
                <wp:cNvGraphicFramePr>
                  <a:graphicFrameLocks/>
                </wp:cNvGraphicFramePr>
                <a:graphic>
                  <a:graphicData uri="http://schemas.microsoft.com/office/word/2010/wordprocessingGroup">
                    <wpg:wgp>
                      <wpg:cNvPr id="169" name="Group 169"/>
                      <wpg:cNvGrpSpPr/>
                      <wpg:grpSpPr>
                        <a:xfrm>
                          <a:off x="0" y="0"/>
                          <a:ext cx="5771515" cy="2419350"/>
                          <a:chExt cx="5771515" cy="2419350"/>
                        </a:xfrm>
                      </wpg:grpSpPr>
                      <pic:pic>
                        <pic:nvPicPr>
                          <pic:cNvPr id="170" name="Image 170"/>
                          <pic:cNvPicPr/>
                        </pic:nvPicPr>
                        <pic:blipFill>
                          <a:blip r:embed="rId75" cstate="print"/>
                          <a:stretch>
                            <a:fillRect/>
                          </a:stretch>
                        </pic:blipFill>
                        <pic:spPr>
                          <a:xfrm>
                            <a:off x="1283374" y="497559"/>
                            <a:ext cx="3902273" cy="1316117"/>
                          </a:xfrm>
                          <a:prstGeom prst="rect">
                            <a:avLst/>
                          </a:prstGeom>
                        </pic:spPr>
                      </pic:pic>
                      <wps:wsp>
                        <wps:cNvPr id="171" name="Graphic 171"/>
                        <wps:cNvSpPr/>
                        <wps:spPr>
                          <a:xfrm>
                            <a:off x="2035873" y="715073"/>
                            <a:ext cx="2306955" cy="680085"/>
                          </a:xfrm>
                          <a:custGeom>
                            <a:avLst/>
                            <a:gdLst/>
                            <a:ahLst/>
                            <a:cxnLst/>
                            <a:rect l="l" t="t" r="r" b="b"/>
                            <a:pathLst>
                              <a:path w="2306955" h="680085">
                                <a:moveTo>
                                  <a:pt x="0" y="203200"/>
                                </a:moveTo>
                                <a:lnTo>
                                  <a:pt x="153924" y="0"/>
                                </a:lnTo>
                              </a:path>
                              <a:path w="2306955" h="680085">
                                <a:moveTo>
                                  <a:pt x="1733803" y="516889"/>
                                </a:moveTo>
                                <a:lnTo>
                                  <a:pt x="1901698" y="275589"/>
                                </a:lnTo>
                              </a:path>
                              <a:path w="2306955" h="680085">
                                <a:moveTo>
                                  <a:pt x="495426" y="235838"/>
                                </a:moveTo>
                                <a:lnTo>
                                  <a:pt x="873251" y="96138"/>
                                </a:lnTo>
                              </a:path>
                              <a:path w="2306955" h="680085">
                                <a:moveTo>
                                  <a:pt x="2229104" y="679576"/>
                                </a:moveTo>
                                <a:lnTo>
                                  <a:pt x="2249804" y="387603"/>
                                </a:lnTo>
                                <a:lnTo>
                                  <a:pt x="2306574" y="387603"/>
                                </a:lnTo>
                              </a:path>
                            </a:pathLst>
                          </a:custGeom>
                          <a:ln w="9525">
                            <a:solidFill>
                              <a:srgbClr val="A6A6A6"/>
                            </a:solidFill>
                            <a:prstDash val="solid"/>
                          </a:ln>
                        </wps:spPr>
                        <wps:bodyPr wrap="square" lIns="0" tIns="0" rIns="0" bIns="0" rtlCol="0">
                          <a:prstTxWarp prst="textNoShape">
                            <a:avLst/>
                          </a:prstTxWarp>
                          <a:noAutofit/>
                        </wps:bodyPr>
                      </wps:wsp>
                      <wps:wsp>
                        <wps:cNvPr id="172" name="Graphic 172"/>
                        <wps:cNvSpPr/>
                        <wps:spPr>
                          <a:xfrm>
                            <a:off x="2580703" y="219978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173" name="Graphic 173"/>
                        <wps:cNvSpPr/>
                        <wps:spPr>
                          <a:xfrm>
                            <a:off x="2949638" y="219978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174" name="Graphic 174"/>
                        <wps:cNvSpPr/>
                        <wps:spPr>
                          <a:xfrm>
                            <a:off x="4762" y="4762"/>
                            <a:ext cx="5761990" cy="2409825"/>
                          </a:xfrm>
                          <a:custGeom>
                            <a:avLst/>
                            <a:gdLst/>
                            <a:ahLst/>
                            <a:cxnLst/>
                            <a:rect l="l" t="t" r="r" b="b"/>
                            <a:pathLst>
                              <a:path w="5761990" h="2409825">
                                <a:moveTo>
                                  <a:pt x="0" y="2409825"/>
                                </a:moveTo>
                                <a:lnTo>
                                  <a:pt x="5761990" y="2409825"/>
                                </a:lnTo>
                                <a:lnTo>
                                  <a:pt x="5761990" y="0"/>
                                </a:lnTo>
                                <a:lnTo>
                                  <a:pt x="0" y="0"/>
                                </a:lnTo>
                                <a:lnTo>
                                  <a:pt x="0" y="2409825"/>
                                </a:lnTo>
                                <a:close/>
                              </a:path>
                            </a:pathLst>
                          </a:custGeom>
                          <a:ln w="9525">
                            <a:solidFill>
                              <a:srgbClr val="D9D9D9"/>
                            </a:solidFill>
                            <a:prstDash val="solid"/>
                          </a:ln>
                        </wps:spPr>
                        <wps:bodyPr wrap="square" lIns="0" tIns="0" rIns="0" bIns="0" rtlCol="0">
                          <a:prstTxWarp prst="textNoShape">
                            <a:avLst/>
                          </a:prstTxWarp>
                          <a:noAutofit/>
                        </wps:bodyPr>
                      </wps:wsp>
                      <wps:wsp>
                        <wps:cNvPr id="175" name="Textbox 175"/>
                        <wps:cNvSpPr txBox="1"/>
                        <wps:spPr>
                          <a:xfrm>
                            <a:off x="2670873" y="2178240"/>
                            <a:ext cx="578485" cy="114300"/>
                          </a:xfrm>
                          <a:prstGeom prst="rect">
                            <a:avLst/>
                          </a:prstGeom>
                        </wps:spPr>
                        <wps:txbx>
                          <w:txbxContent>
                            <w:p>
                              <w:pPr>
                                <w:tabs>
                                  <w:tab w:pos="580" w:val="left" w:leader="none"/>
                                </w:tabs>
                                <w:spacing w:line="180" w:lineRule="exact" w:before="0"/>
                                <w:ind w:left="0" w:right="0" w:firstLine="0"/>
                                <w:jc w:val="left"/>
                                <w:rPr>
                                  <w:rFonts w:ascii="Calibri"/>
                                  <w:sz w:val="18"/>
                                </w:rPr>
                              </w:pPr>
                              <w:r>
                                <w:rPr>
                                  <w:rFonts w:ascii="Calibri"/>
                                  <w:color w:val="585858"/>
                                  <w:spacing w:val="-4"/>
                                  <w:sz w:val="18"/>
                                </w:rPr>
                                <w:t>Plan</w:t>
                              </w:r>
                              <w:r>
                                <w:rPr>
                                  <w:rFonts w:ascii="Calibri"/>
                                  <w:color w:val="585858"/>
                                  <w:sz w:val="18"/>
                                </w:rPr>
                                <w:tab/>
                              </w:r>
                              <w:r>
                                <w:rPr>
                                  <w:rFonts w:ascii="Calibri"/>
                                  <w:color w:val="585858"/>
                                  <w:spacing w:val="-4"/>
                                  <w:sz w:val="18"/>
                                </w:rPr>
                                <w:t>Fakt</w:t>
                              </w:r>
                            </w:p>
                          </w:txbxContent>
                        </wps:txbx>
                        <wps:bodyPr wrap="square" lIns="0" tIns="0" rIns="0" bIns="0" rtlCol="0">
                          <a:noAutofit/>
                        </wps:bodyPr>
                      </wps:wsp>
                      <wps:wsp>
                        <wps:cNvPr id="176" name="Textbox 176"/>
                        <wps:cNvSpPr txBox="1"/>
                        <wps:spPr>
                          <a:xfrm>
                            <a:off x="3775392" y="1906333"/>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2023</w:t>
                              </w:r>
                            </w:p>
                          </w:txbxContent>
                        </wps:txbx>
                        <wps:bodyPr wrap="square" lIns="0" tIns="0" rIns="0" bIns="0" rtlCol="0">
                          <a:noAutofit/>
                        </wps:bodyPr>
                      </wps:wsp>
                      <wps:wsp>
                        <wps:cNvPr id="177" name="Textbox 177"/>
                        <wps:cNvSpPr txBox="1"/>
                        <wps:spPr>
                          <a:xfrm>
                            <a:off x="2041461" y="1906333"/>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2022</w:t>
                              </w:r>
                            </w:p>
                          </w:txbxContent>
                        </wps:txbx>
                        <wps:bodyPr wrap="square" lIns="0" tIns="0" rIns="0" bIns="0" rtlCol="0">
                          <a:noAutofit/>
                        </wps:bodyPr>
                      </wps:wsp>
                      <wps:wsp>
                        <wps:cNvPr id="178" name="Textbox 178"/>
                        <wps:cNvSpPr txBox="1"/>
                        <wps:spPr>
                          <a:xfrm>
                            <a:off x="518604" y="1435417"/>
                            <a:ext cx="677545" cy="44259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6,000,000,000</w:t>
                              </w:r>
                            </w:p>
                            <w:p>
                              <w:pPr>
                                <w:spacing w:line="240" w:lineRule="auto" w:before="77"/>
                                <w:rPr>
                                  <w:rFonts w:ascii="Calibri"/>
                                  <w:sz w:val="18"/>
                                </w:rPr>
                              </w:pPr>
                            </w:p>
                            <w:p>
                              <w:pPr>
                                <w:spacing w:line="216" w:lineRule="exact" w:before="0"/>
                                <w:ind w:left="0" w:right="0" w:firstLine="0"/>
                                <w:jc w:val="left"/>
                                <w:rPr>
                                  <w:rFonts w:ascii="Calibri"/>
                                  <w:sz w:val="18"/>
                                </w:rPr>
                              </w:pPr>
                              <w:r>
                                <w:rPr>
                                  <w:rFonts w:ascii="Calibri"/>
                                  <w:color w:val="585858"/>
                                  <w:spacing w:val="-2"/>
                                  <w:sz w:val="18"/>
                                </w:rPr>
                                <w:t>5,500,000,000</w:t>
                              </w:r>
                            </w:p>
                          </w:txbxContent>
                        </wps:txbx>
                        <wps:bodyPr wrap="square" lIns="0" tIns="0" rIns="0" bIns="0" rtlCol="0">
                          <a:noAutofit/>
                        </wps:bodyPr>
                      </wps:wsp>
                      <wps:wsp>
                        <wps:cNvPr id="179" name="Textbox 179"/>
                        <wps:cNvSpPr txBox="1"/>
                        <wps:spPr>
                          <a:xfrm>
                            <a:off x="4380166" y="1055687"/>
                            <a:ext cx="67881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5,987,103,044</w:t>
                              </w:r>
                            </w:p>
                          </w:txbxContent>
                        </wps:txbx>
                        <wps:bodyPr wrap="square" lIns="0" tIns="0" rIns="0" bIns="0" rtlCol="0">
                          <a:noAutofit/>
                        </wps:bodyPr>
                      </wps:wsp>
                      <wps:wsp>
                        <wps:cNvPr id="180" name="Textbox 180"/>
                        <wps:cNvSpPr txBox="1"/>
                        <wps:spPr>
                          <a:xfrm>
                            <a:off x="518604" y="1107503"/>
                            <a:ext cx="67754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6,500,000,000</w:t>
                              </w:r>
                            </w:p>
                          </w:txbxContent>
                        </wps:txbx>
                        <wps:bodyPr wrap="square" lIns="0" tIns="0" rIns="0" bIns="0" rtlCol="0">
                          <a:noAutofit/>
                        </wps:bodyPr>
                      </wps:wsp>
                      <wps:wsp>
                        <wps:cNvPr id="181" name="Textbox 181"/>
                        <wps:cNvSpPr txBox="1"/>
                        <wps:spPr>
                          <a:xfrm>
                            <a:off x="3604704" y="855154"/>
                            <a:ext cx="67881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6,235,074,000</w:t>
                              </w:r>
                            </w:p>
                          </w:txbxContent>
                        </wps:txbx>
                        <wps:bodyPr wrap="square" lIns="0" tIns="0" rIns="0" bIns="0" rtlCol="0">
                          <a:noAutofit/>
                        </wps:bodyPr>
                      </wps:wsp>
                      <wps:wsp>
                        <wps:cNvPr id="182" name="Textbox 182"/>
                        <wps:cNvSpPr txBox="1"/>
                        <wps:spPr>
                          <a:xfrm>
                            <a:off x="518604" y="779208"/>
                            <a:ext cx="67754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7,000,000,000</w:t>
                              </w:r>
                            </w:p>
                          </w:txbxContent>
                        </wps:txbx>
                        <wps:bodyPr wrap="square" lIns="0" tIns="0" rIns="0" bIns="0" rtlCol="0">
                          <a:noAutofit/>
                        </wps:bodyPr>
                      </wps:wsp>
                      <wps:wsp>
                        <wps:cNvPr id="183" name="Textbox 183"/>
                        <wps:cNvSpPr txBox="1"/>
                        <wps:spPr>
                          <a:xfrm>
                            <a:off x="2576004" y="675576"/>
                            <a:ext cx="67881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6,663,410,724</w:t>
                              </w:r>
                            </w:p>
                          </w:txbxContent>
                        </wps:txbx>
                        <wps:bodyPr wrap="square" lIns="0" tIns="0" rIns="0" bIns="0" rtlCol="0">
                          <a:noAutofit/>
                        </wps:bodyPr>
                      </wps:wsp>
                      <wps:wsp>
                        <wps:cNvPr id="184" name="Textbox 184"/>
                        <wps:cNvSpPr txBox="1"/>
                        <wps:spPr>
                          <a:xfrm>
                            <a:off x="1856422" y="579310"/>
                            <a:ext cx="67881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6,713,236,000</w:t>
                              </w:r>
                            </w:p>
                          </w:txbxContent>
                        </wps:txbx>
                        <wps:bodyPr wrap="square" lIns="0" tIns="0" rIns="0" bIns="0" rtlCol="0">
                          <a:noAutofit/>
                        </wps:bodyPr>
                      </wps:wsp>
                      <wps:wsp>
                        <wps:cNvPr id="185" name="Textbox 185"/>
                        <wps:cNvSpPr txBox="1"/>
                        <wps:spPr>
                          <a:xfrm>
                            <a:off x="2073465" y="135572"/>
                            <a:ext cx="1637664" cy="178435"/>
                          </a:xfrm>
                          <a:prstGeom prst="rect">
                            <a:avLst/>
                          </a:prstGeom>
                        </wps:spPr>
                        <wps:txbx>
                          <w:txbxContent>
                            <w:p>
                              <w:pPr>
                                <w:spacing w:line="281" w:lineRule="exact" w:before="0"/>
                                <w:ind w:left="0" w:right="0" w:firstLine="0"/>
                                <w:jc w:val="left"/>
                                <w:rPr>
                                  <w:rFonts w:ascii="Calibri"/>
                                  <w:sz w:val="28"/>
                                </w:rPr>
                              </w:pPr>
                              <w:r>
                                <w:rPr>
                                  <w:rFonts w:ascii="Calibri"/>
                                  <w:color w:val="585858"/>
                                  <w:sz w:val="28"/>
                                </w:rPr>
                                <w:t>Ecuria</w:t>
                              </w:r>
                              <w:r>
                                <w:rPr>
                                  <w:rFonts w:ascii="Calibri"/>
                                  <w:color w:val="585858"/>
                                  <w:spacing w:val="-6"/>
                                  <w:sz w:val="28"/>
                                </w:rPr>
                                <w:t> </w:t>
                              </w:r>
                              <w:r>
                                <w:rPr>
                                  <w:rFonts w:ascii="Calibri"/>
                                  <w:color w:val="585858"/>
                                  <w:sz w:val="28"/>
                                </w:rPr>
                                <w:t>e</w:t>
                              </w:r>
                              <w:r>
                                <w:rPr>
                                  <w:rFonts w:ascii="Calibri"/>
                                  <w:color w:val="585858"/>
                                  <w:spacing w:val="-9"/>
                                  <w:sz w:val="28"/>
                                </w:rPr>
                                <w:t> </w:t>
                              </w:r>
                              <w:r>
                                <w:rPr>
                                  <w:rFonts w:ascii="Calibri"/>
                                  <w:color w:val="585858"/>
                                  <w:sz w:val="28"/>
                                </w:rPr>
                                <w:t>fondeve</w:t>
                              </w:r>
                              <w:r>
                                <w:rPr>
                                  <w:rFonts w:ascii="Calibri"/>
                                  <w:color w:val="585858"/>
                                  <w:spacing w:val="-9"/>
                                  <w:sz w:val="28"/>
                                </w:rPr>
                                <w:t> </w:t>
                              </w:r>
                              <w:r>
                                <w:rPr>
                                  <w:rFonts w:ascii="Calibri"/>
                                  <w:color w:val="585858"/>
                                  <w:sz w:val="28"/>
                                </w:rPr>
                                <w:t>te</w:t>
                              </w:r>
                              <w:r>
                                <w:rPr>
                                  <w:rFonts w:ascii="Calibri"/>
                                  <w:color w:val="585858"/>
                                  <w:spacing w:val="-8"/>
                                  <w:sz w:val="28"/>
                                </w:rPr>
                                <w:t> </w:t>
                              </w:r>
                              <w:r>
                                <w:rPr>
                                  <w:rFonts w:ascii="Calibri"/>
                                  <w:color w:val="585858"/>
                                  <w:spacing w:val="-5"/>
                                  <w:sz w:val="28"/>
                                </w:rPr>
                                <w:t>NE</w:t>
                              </w:r>
                            </w:p>
                          </w:txbxContent>
                        </wps:txbx>
                        <wps:bodyPr wrap="square" lIns="0" tIns="0" rIns="0" bIns="0" rtlCol="0">
                          <a:noAutofit/>
                        </wps:bodyPr>
                      </wps:wsp>
                    </wpg:wgp>
                  </a:graphicData>
                </a:graphic>
              </wp:anchor>
            </w:drawing>
          </mc:Choice>
          <mc:Fallback>
            <w:pict>
              <v:group style="position:absolute;margin-left:71.625pt;margin-top:14.739688pt;width:454.45pt;height:190.5pt;mso-position-horizontal-relative:page;mso-position-vertical-relative:paragraph;z-index:-15714304;mso-wrap-distance-left:0;mso-wrap-distance-right:0" id="docshapegroup164" coordorigin="1433,295" coordsize="9089,3810">
                <v:shape style="position:absolute;left:3453;top:1078;width:6146;height:2073" type="#_x0000_t75" id="docshape165" stroked="false">
                  <v:imagedata r:id="rId75" o:title=""/>
                </v:shape>
                <v:shape style="position:absolute;left:4638;top:1420;width:3633;height:1071" id="docshape166" coordorigin="4639,1421" coordsize="3633,1071" path="m4639,1741l4881,1421m7369,2235l7633,1855m5419,1792l6014,1572m8149,2491l8182,2031,8271,2031e" filled="false" stroked="true" strokeweight=".75pt" strokecolor="#a6a6a6">
                  <v:path arrowok="t"/>
                  <v:stroke dashstyle="solid"/>
                </v:shape>
                <v:rect style="position:absolute;left:5496;top:3759;width:99;height:99" id="docshape167" filled="true" fillcolor="#4f81bc" stroked="false">
                  <v:fill type="solid"/>
                </v:rect>
                <v:rect style="position:absolute;left:6077;top:3759;width:99;height:99" id="docshape168" filled="true" fillcolor="#c0504d" stroked="false">
                  <v:fill type="solid"/>
                </v:rect>
                <v:rect style="position:absolute;left:1440;top:302;width:9074;height:3795" id="docshape169" filled="false" stroked="true" strokeweight=".75pt" strokecolor="#d9d9d9">
                  <v:stroke dashstyle="solid"/>
                </v:rect>
                <v:shape style="position:absolute;left:5638;top:3725;width:911;height:180" type="#_x0000_t202" id="docshape170" filled="false" stroked="false">
                  <v:textbox inset="0,0,0,0">
                    <w:txbxContent>
                      <w:p>
                        <w:pPr>
                          <w:tabs>
                            <w:tab w:pos="580" w:val="left" w:leader="none"/>
                          </w:tabs>
                          <w:spacing w:line="180" w:lineRule="exact" w:before="0"/>
                          <w:ind w:left="0" w:right="0" w:firstLine="0"/>
                          <w:jc w:val="left"/>
                          <w:rPr>
                            <w:rFonts w:ascii="Calibri"/>
                            <w:sz w:val="18"/>
                          </w:rPr>
                        </w:pPr>
                        <w:r>
                          <w:rPr>
                            <w:rFonts w:ascii="Calibri"/>
                            <w:color w:val="585858"/>
                            <w:spacing w:val="-4"/>
                            <w:sz w:val="18"/>
                          </w:rPr>
                          <w:t>Plan</w:t>
                        </w:r>
                        <w:r>
                          <w:rPr>
                            <w:rFonts w:ascii="Calibri"/>
                            <w:color w:val="585858"/>
                            <w:sz w:val="18"/>
                          </w:rPr>
                          <w:tab/>
                        </w:r>
                        <w:r>
                          <w:rPr>
                            <w:rFonts w:ascii="Calibri"/>
                            <w:color w:val="585858"/>
                            <w:spacing w:val="-4"/>
                            <w:sz w:val="18"/>
                          </w:rPr>
                          <w:t>Fakt</w:t>
                        </w:r>
                      </w:p>
                    </w:txbxContent>
                  </v:textbox>
                  <w10:wrap type="none"/>
                </v:shape>
                <v:shape style="position:absolute;left:7378;top:3296;width:385;height:180" type="#_x0000_t202" id="docshape171"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2023</w:t>
                        </w:r>
                      </w:p>
                    </w:txbxContent>
                  </v:textbox>
                  <w10:wrap type="none"/>
                </v:shape>
                <v:shape style="position:absolute;left:4647;top:3296;width:385;height:180" type="#_x0000_t202" id="docshape172"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2022</w:t>
                        </w:r>
                      </w:p>
                    </w:txbxContent>
                  </v:textbox>
                  <w10:wrap type="none"/>
                </v:shape>
                <v:shape style="position:absolute;left:2249;top:2555;width:1067;height:697" type="#_x0000_t202" id="docshape173"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6,000,000,000</w:t>
                        </w:r>
                      </w:p>
                      <w:p>
                        <w:pPr>
                          <w:spacing w:line="240" w:lineRule="auto" w:before="77"/>
                          <w:rPr>
                            <w:rFonts w:ascii="Calibri"/>
                            <w:sz w:val="18"/>
                          </w:rPr>
                        </w:pPr>
                      </w:p>
                      <w:p>
                        <w:pPr>
                          <w:spacing w:line="216" w:lineRule="exact" w:before="0"/>
                          <w:ind w:left="0" w:right="0" w:firstLine="0"/>
                          <w:jc w:val="left"/>
                          <w:rPr>
                            <w:rFonts w:ascii="Calibri"/>
                            <w:sz w:val="18"/>
                          </w:rPr>
                        </w:pPr>
                        <w:r>
                          <w:rPr>
                            <w:rFonts w:ascii="Calibri"/>
                            <w:color w:val="585858"/>
                            <w:spacing w:val="-2"/>
                            <w:sz w:val="18"/>
                          </w:rPr>
                          <w:t>5,500,000,000</w:t>
                        </w:r>
                      </w:p>
                    </w:txbxContent>
                  </v:textbox>
                  <w10:wrap type="none"/>
                </v:shape>
                <v:shape style="position:absolute;left:8330;top:1957;width:1069;height:180" type="#_x0000_t202" id="docshape174"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5,987,103,044</w:t>
                        </w:r>
                      </w:p>
                    </w:txbxContent>
                  </v:textbox>
                  <w10:wrap type="none"/>
                </v:shape>
                <v:shape style="position:absolute;left:2249;top:2038;width:1067;height:180" type="#_x0000_t202" id="docshape17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6,500,000,000</w:t>
                        </w:r>
                      </w:p>
                    </w:txbxContent>
                  </v:textbox>
                  <w10:wrap type="none"/>
                </v:shape>
                <v:shape style="position:absolute;left:7109;top:1641;width:1069;height:180" type="#_x0000_t202" id="docshape176"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6,235,074,000</w:t>
                        </w:r>
                      </w:p>
                    </w:txbxContent>
                  </v:textbox>
                  <w10:wrap type="none"/>
                </v:shape>
                <v:shape style="position:absolute;left:2249;top:1521;width:1067;height:180" type="#_x0000_t202" id="docshape17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7,000,000,000</w:t>
                        </w:r>
                      </w:p>
                    </w:txbxContent>
                  </v:textbox>
                  <w10:wrap type="none"/>
                </v:shape>
                <v:shape style="position:absolute;left:5489;top:1358;width:1069;height:180" type="#_x0000_t202" id="docshape178"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6,663,410,724</w:t>
                        </w:r>
                      </w:p>
                    </w:txbxContent>
                  </v:textbox>
                  <w10:wrap type="none"/>
                </v:shape>
                <v:shape style="position:absolute;left:4356;top:1207;width:1069;height:180" type="#_x0000_t202" id="docshape179"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6,713,236,000</w:t>
                        </w:r>
                      </w:p>
                    </w:txbxContent>
                  </v:textbox>
                  <w10:wrap type="none"/>
                </v:shape>
                <v:shape style="position:absolute;left:4697;top:508;width:2579;height:281" type="#_x0000_t202" id="docshape180" filled="false" stroked="false">
                  <v:textbox inset="0,0,0,0">
                    <w:txbxContent>
                      <w:p>
                        <w:pPr>
                          <w:spacing w:line="281" w:lineRule="exact" w:before="0"/>
                          <w:ind w:left="0" w:right="0" w:firstLine="0"/>
                          <w:jc w:val="left"/>
                          <w:rPr>
                            <w:rFonts w:ascii="Calibri"/>
                            <w:sz w:val="28"/>
                          </w:rPr>
                        </w:pPr>
                        <w:r>
                          <w:rPr>
                            <w:rFonts w:ascii="Calibri"/>
                            <w:color w:val="585858"/>
                            <w:sz w:val="28"/>
                          </w:rPr>
                          <w:t>Ecuria</w:t>
                        </w:r>
                        <w:r>
                          <w:rPr>
                            <w:rFonts w:ascii="Calibri"/>
                            <w:color w:val="585858"/>
                            <w:spacing w:val="-6"/>
                            <w:sz w:val="28"/>
                          </w:rPr>
                          <w:t> </w:t>
                        </w:r>
                        <w:r>
                          <w:rPr>
                            <w:rFonts w:ascii="Calibri"/>
                            <w:color w:val="585858"/>
                            <w:sz w:val="28"/>
                          </w:rPr>
                          <w:t>e</w:t>
                        </w:r>
                        <w:r>
                          <w:rPr>
                            <w:rFonts w:ascii="Calibri"/>
                            <w:color w:val="585858"/>
                            <w:spacing w:val="-9"/>
                            <w:sz w:val="28"/>
                          </w:rPr>
                          <w:t> </w:t>
                        </w:r>
                        <w:r>
                          <w:rPr>
                            <w:rFonts w:ascii="Calibri"/>
                            <w:color w:val="585858"/>
                            <w:sz w:val="28"/>
                          </w:rPr>
                          <w:t>fondeve</w:t>
                        </w:r>
                        <w:r>
                          <w:rPr>
                            <w:rFonts w:ascii="Calibri"/>
                            <w:color w:val="585858"/>
                            <w:spacing w:val="-9"/>
                            <w:sz w:val="28"/>
                          </w:rPr>
                          <w:t> </w:t>
                        </w:r>
                        <w:r>
                          <w:rPr>
                            <w:rFonts w:ascii="Calibri"/>
                            <w:color w:val="585858"/>
                            <w:sz w:val="28"/>
                          </w:rPr>
                          <w:t>te</w:t>
                        </w:r>
                        <w:r>
                          <w:rPr>
                            <w:rFonts w:ascii="Calibri"/>
                            <w:color w:val="585858"/>
                            <w:spacing w:val="-8"/>
                            <w:sz w:val="28"/>
                          </w:rPr>
                          <w:t> </w:t>
                        </w:r>
                        <w:r>
                          <w:rPr>
                            <w:rFonts w:ascii="Calibri"/>
                            <w:color w:val="585858"/>
                            <w:spacing w:val="-5"/>
                            <w:sz w:val="28"/>
                          </w:rPr>
                          <w:t>NE</w:t>
                        </w:r>
                      </w:p>
                    </w:txbxContent>
                  </v:textbox>
                  <w10:wrap type="none"/>
                </v:shape>
                <w10:wrap type="topAndBottom"/>
              </v:group>
            </w:pict>
          </mc:Fallback>
        </mc:AlternateContent>
      </w:r>
    </w:p>
    <w:p>
      <w:pPr>
        <w:spacing w:before="77"/>
        <w:ind w:left="2292" w:right="0" w:firstLine="0"/>
        <w:jc w:val="left"/>
        <w:rPr>
          <w:i/>
          <w:sz w:val="24"/>
        </w:rPr>
      </w:pPr>
      <w:r>
        <w:rPr>
          <w:i/>
          <w:sz w:val="24"/>
        </w:rPr>
        <w:t>Grafik</w:t>
      </w:r>
      <w:r>
        <w:rPr>
          <w:i/>
          <w:spacing w:val="-2"/>
          <w:sz w:val="24"/>
        </w:rPr>
        <w:t> </w:t>
      </w:r>
      <w:r>
        <w:rPr>
          <w:i/>
          <w:sz w:val="24"/>
        </w:rPr>
        <w:t>nr 9:</w:t>
      </w:r>
      <w:r>
        <w:rPr>
          <w:i/>
          <w:spacing w:val="-1"/>
          <w:sz w:val="24"/>
        </w:rPr>
        <w:t> </w:t>
      </w:r>
      <w:r>
        <w:rPr>
          <w:i/>
          <w:sz w:val="24"/>
        </w:rPr>
        <w:t>Realizimi</w:t>
      </w:r>
      <w:r>
        <w:rPr>
          <w:i/>
          <w:spacing w:val="-1"/>
          <w:sz w:val="24"/>
        </w:rPr>
        <w:t> </w:t>
      </w:r>
      <w:r>
        <w:rPr>
          <w:i/>
          <w:sz w:val="24"/>
        </w:rPr>
        <w:t>i fondeve</w:t>
      </w:r>
      <w:r>
        <w:rPr>
          <w:i/>
          <w:spacing w:val="-1"/>
          <w:sz w:val="24"/>
        </w:rPr>
        <w:t> </w:t>
      </w:r>
      <w:r>
        <w:rPr>
          <w:i/>
          <w:sz w:val="24"/>
        </w:rPr>
        <w:t>për</w:t>
      </w:r>
      <w:r>
        <w:rPr>
          <w:i/>
          <w:spacing w:val="-1"/>
          <w:sz w:val="24"/>
        </w:rPr>
        <w:t> </w:t>
      </w:r>
      <w:r>
        <w:rPr>
          <w:i/>
          <w:sz w:val="24"/>
        </w:rPr>
        <w:t>llogarinë</w:t>
      </w:r>
      <w:r>
        <w:rPr>
          <w:i/>
          <w:spacing w:val="-1"/>
          <w:sz w:val="24"/>
        </w:rPr>
        <w:t> </w:t>
      </w:r>
      <w:r>
        <w:rPr>
          <w:i/>
          <w:sz w:val="24"/>
        </w:rPr>
        <w:t>606</w:t>
      </w:r>
      <w:r>
        <w:rPr>
          <w:i/>
          <w:spacing w:val="2"/>
          <w:sz w:val="24"/>
        </w:rPr>
        <w:t> </w:t>
      </w:r>
      <w:r>
        <w:rPr>
          <w:i/>
          <w:spacing w:val="-5"/>
          <w:sz w:val="24"/>
        </w:rPr>
        <w:t>NE</w:t>
      </w:r>
    </w:p>
    <w:p>
      <w:pPr>
        <w:pStyle w:val="BodyText"/>
        <w:rPr>
          <w:i/>
        </w:rPr>
      </w:pPr>
    </w:p>
    <w:p>
      <w:pPr>
        <w:pStyle w:val="BodyText"/>
        <w:spacing w:before="124"/>
        <w:rPr>
          <w:i/>
        </w:rPr>
      </w:pPr>
    </w:p>
    <w:p>
      <w:pPr>
        <w:tabs>
          <w:tab w:pos="2520" w:val="left" w:leader="none"/>
        </w:tabs>
        <w:spacing w:line="276" w:lineRule="auto" w:before="1"/>
        <w:ind w:left="1440" w:right="1437" w:firstLine="0"/>
        <w:jc w:val="left"/>
        <w:rPr>
          <w:i/>
          <w:sz w:val="24"/>
        </w:rPr>
      </w:pPr>
      <w:r>
        <w:rPr>
          <w:i/>
          <w:spacing w:val="-2"/>
          <w:sz w:val="24"/>
        </w:rPr>
        <w:t>Tregues:</w:t>
      </w:r>
      <w:r>
        <w:rPr>
          <w:i/>
          <w:sz w:val="24"/>
        </w:rPr>
        <w:tab/>
        <w:t>Ecuria e fondeve duke përfshirë të gjithë komponentët e skemës së PAK</w:t>
      </w:r>
      <w:r>
        <w:rPr>
          <w:i/>
          <w:spacing w:val="80"/>
          <w:sz w:val="24"/>
        </w:rPr>
        <w:t> </w:t>
      </w:r>
      <w:r>
        <w:rPr>
          <w:i/>
          <w:sz w:val="24"/>
        </w:rPr>
        <w:t>llogaria </w:t>
      </w:r>
      <w:r>
        <w:rPr>
          <w:i/>
          <w:spacing w:val="-4"/>
          <w:sz w:val="24"/>
        </w:rPr>
        <w:t>606</w:t>
      </w:r>
    </w:p>
    <w:p>
      <w:pPr>
        <w:pStyle w:val="BodyText"/>
        <w:spacing w:before="39"/>
        <w:rPr>
          <w:i/>
        </w:rPr>
      </w:pPr>
    </w:p>
    <w:p>
      <w:pPr>
        <w:pStyle w:val="ListParagraph"/>
        <w:numPr>
          <w:ilvl w:val="1"/>
          <w:numId w:val="16"/>
        </w:numPr>
        <w:tabs>
          <w:tab w:pos="3299" w:val="left" w:leader="none"/>
        </w:tabs>
        <w:spacing w:line="240" w:lineRule="auto" w:before="0" w:after="0"/>
        <w:ind w:left="3299" w:right="0" w:hanging="359"/>
        <w:jc w:val="left"/>
        <w:rPr>
          <w:sz w:val="24"/>
        </w:rPr>
      </w:pPr>
      <w:r>
        <w:rPr>
          <w:sz w:val="24"/>
        </w:rPr>
        <w:t>Për vitin 2022</w:t>
      </w:r>
      <w:r>
        <w:rPr>
          <w:spacing w:val="25"/>
          <w:sz w:val="24"/>
        </w:rPr>
        <w:t>  </w:t>
      </w:r>
      <w:r>
        <w:rPr>
          <w:sz w:val="24"/>
        </w:rPr>
        <w:t>18,430,117,167 lekë</w:t>
      </w:r>
      <w:r>
        <w:rPr>
          <w:spacing w:val="-2"/>
          <w:sz w:val="24"/>
        </w:rPr>
        <w:t> </w:t>
      </w:r>
      <w:r>
        <w:rPr>
          <w:sz w:val="24"/>
        </w:rPr>
        <w:t>ose</w:t>
      </w:r>
      <w:r>
        <w:rPr>
          <w:spacing w:val="1"/>
          <w:sz w:val="24"/>
        </w:rPr>
        <w:t> </w:t>
      </w:r>
      <w:r>
        <w:rPr>
          <w:spacing w:val="-2"/>
          <w:sz w:val="24"/>
        </w:rPr>
        <w:t>99.43%</w:t>
      </w:r>
    </w:p>
    <w:p>
      <w:pPr>
        <w:pStyle w:val="ListParagraph"/>
        <w:numPr>
          <w:ilvl w:val="1"/>
          <w:numId w:val="16"/>
        </w:numPr>
        <w:tabs>
          <w:tab w:pos="3299" w:val="left" w:leader="none"/>
        </w:tabs>
        <w:spacing w:line="240" w:lineRule="auto" w:before="41" w:after="0"/>
        <w:ind w:left="3299" w:right="0" w:hanging="359"/>
        <w:jc w:val="left"/>
        <w:rPr>
          <w:sz w:val="24"/>
        </w:rPr>
      </w:pPr>
      <w:r>
        <w:rPr>
          <w:sz w:val="24"/>
        </w:rPr>
        <w:t>Për</w:t>
      </w:r>
      <w:r>
        <w:rPr>
          <w:spacing w:val="-1"/>
          <w:sz w:val="24"/>
        </w:rPr>
        <w:t> </w:t>
      </w:r>
      <w:r>
        <w:rPr>
          <w:sz w:val="24"/>
        </w:rPr>
        <w:t>vitin 2023</w:t>
      </w:r>
      <w:r>
        <w:rPr>
          <w:spacing w:val="25"/>
          <w:sz w:val="24"/>
        </w:rPr>
        <w:t>  </w:t>
      </w:r>
      <w:r>
        <w:rPr>
          <w:sz w:val="24"/>
        </w:rPr>
        <w:t>18,349,195,850 lekë</w:t>
      </w:r>
      <w:r>
        <w:rPr>
          <w:spacing w:val="-1"/>
          <w:sz w:val="24"/>
        </w:rPr>
        <w:t> </w:t>
      </w:r>
      <w:r>
        <w:rPr>
          <w:sz w:val="24"/>
        </w:rPr>
        <w:t>ose</w:t>
      </w:r>
      <w:r>
        <w:rPr>
          <w:spacing w:val="1"/>
          <w:sz w:val="24"/>
        </w:rPr>
        <w:t> </w:t>
      </w:r>
      <w:r>
        <w:rPr>
          <w:spacing w:val="-5"/>
          <w:sz w:val="24"/>
        </w:rPr>
        <w:t>98%</w:t>
      </w:r>
    </w:p>
    <w:p>
      <w:pPr>
        <w:pStyle w:val="BodyText"/>
        <w:spacing w:before="98"/>
        <w:rPr>
          <w:sz w:val="20"/>
        </w:rPr>
      </w:pPr>
      <w:r>
        <w:rPr>
          <w:sz w:val="20"/>
        </w:rPr>
        <mc:AlternateContent>
          <mc:Choice Requires="wps">
            <w:drawing>
              <wp:anchor distT="0" distB="0" distL="0" distR="0" allowOverlap="1" layoutInCell="1" locked="0" behindDoc="1" simplePos="0" relativeHeight="487602688">
                <wp:simplePos x="0" y="0"/>
                <wp:positionH relativeFrom="page">
                  <wp:posOffset>909637</wp:posOffset>
                </wp:positionH>
                <wp:positionV relativeFrom="paragraph">
                  <wp:posOffset>223897</wp:posOffset>
                </wp:positionV>
                <wp:extent cx="5743575" cy="2809875"/>
                <wp:effectExtent l="0" t="0" r="0" b="0"/>
                <wp:wrapTopAndBottom/>
                <wp:docPr id="186" name="Group 186"/>
                <wp:cNvGraphicFramePr>
                  <a:graphicFrameLocks/>
                </wp:cNvGraphicFramePr>
                <a:graphic>
                  <a:graphicData uri="http://schemas.microsoft.com/office/word/2010/wordprocessingGroup">
                    <wpg:wgp>
                      <wpg:cNvPr id="186" name="Group 186"/>
                      <wpg:cNvGrpSpPr/>
                      <wpg:grpSpPr>
                        <a:xfrm>
                          <a:off x="0" y="0"/>
                          <a:ext cx="5743575" cy="2809875"/>
                          <a:chExt cx="5743575" cy="2809875"/>
                        </a:xfrm>
                      </wpg:grpSpPr>
                      <pic:pic>
                        <pic:nvPicPr>
                          <pic:cNvPr id="187" name="Image 187"/>
                          <pic:cNvPicPr/>
                        </pic:nvPicPr>
                        <pic:blipFill>
                          <a:blip r:embed="rId76" cstate="print"/>
                          <a:stretch>
                            <a:fillRect/>
                          </a:stretch>
                        </pic:blipFill>
                        <pic:spPr>
                          <a:xfrm>
                            <a:off x="1199555" y="498615"/>
                            <a:ext cx="4098866" cy="1706197"/>
                          </a:xfrm>
                          <a:prstGeom prst="rect">
                            <a:avLst/>
                          </a:prstGeom>
                        </pic:spPr>
                      </pic:pic>
                      <wps:wsp>
                        <wps:cNvPr id="188" name="Graphic 188"/>
                        <wps:cNvSpPr/>
                        <wps:spPr>
                          <a:xfrm>
                            <a:off x="1952815" y="681037"/>
                            <a:ext cx="2473960" cy="912494"/>
                          </a:xfrm>
                          <a:custGeom>
                            <a:avLst/>
                            <a:gdLst/>
                            <a:ahLst/>
                            <a:cxnLst/>
                            <a:rect l="l" t="t" r="r" b="b"/>
                            <a:pathLst>
                              <a:path w="2473960" h="912494">
                                <a:moveTo>
                                  <a:pt x="38100" y="279400"/>
                                </a:moveTo>
                                <a:lnTo>
                                  <a:pt x="0" y="0"/>
                                </a:lnTo>
                              </a:path>
                              <a:path w="2473960" h="912494">
                                <a:moveTo>
                                  <a:pt x="1857883" y="169925"/>
                                </a:moveTo>
                                <a:lnTo>
                                  <a:pt x="2175383" y="4825"/>
                                </a:lnTo>
                              </a:path>
                              <a:path w="2473960" h="912494">
                                <a:moveTo>
                                  <a:pt x="558038" y="638048"/>
                                </a:moveTo>
                                <a:lnTo>
                                  <a:pt x="913638" y="409448"/>
                                </a:lnTo>
                              </a:path>
                              <a:path w="2473960" h="912494">
                                <a:moveTo>
                                  <a:pt x="2377821" y="912241"/>
                                </a:moveTo>
                                <a:lnTo>
                                  <a:pt x="2416683" y="594868"/>
                                </a:lnTo>
                                <a:lnTo>
                                  <a:pt x="2473706" y="594868"/>
                                </a:lnTo>
                              </a:path>
                            </a:pathLst>
                          </a:custGeom>
                          <a:ln w="9525">
                            <a:solidFill>
                              <a:srgbClr val="A6A6A6"/>
                            </a:solidFill>
                            <a:prstDash val="solid"/>
                          </a:ln>
                        </wps:spPr>
                        <wps:bodyPr wrap="square" lIns="0" tIns="0" rIns="0" bIns="0" rtlCol="0">
                          <a:prstTxWarp prst="textNoShape">
                            <a:avLst/>
                          </a:prstTxWarp>
                          <a:noAutofit/>
                        </wps:bodyPr>
                      </wps:wsp>
                      <wps:wsp>
                        <wps:cNvPr id="189" name="Graphic 189"/>
                        <wps:cNvSpPr/>
                        <wps:spPr>
                          <a:xfrm>
                            <a:off x="2566733" y="259044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190" name="Graphic 190"/>
                        <wps:cNvSpPr/>
                        <wps:spPr>
                          <a:xfrm>
                            <a:off x="2935668" y="259044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191" name="Graphic 191"/>
                        <wps:cNvSpPr/>
                        <wps:spPr>
                          <a:xfrm>
                            <a:off x="4762" y="4762"/>
                            <a:ext cx="5734050" cy="2800350"/>
                          </a:xfrm>
                          <a:custGeom>
                            <a:avLst/>
                            <a:gdLst/>
                            <a:ahLst/>
                            <a:cxnLst/>
                            <a:rect l="l" t="t" r="r" b="b"/>
                            <a:pathLst>
                              <a:path w="5734050" h="2800350">
                                <a:moveTo>
                                  <a:pt x="0" y="2800350"/>
                                </a:moveTo>
                                <a:lnTo>
                                  <a:pt x="5734050" y="2800350"/>
                                </a:lnTo>
                                <a:lnTo>
                                  <a:pt x="5734050" y="0"/>
                                </a:lnTo>
                                <a:lnTo>
                                  <a:pt x="0" y="0"/>
                                </a:lnTo>
                                <a:lnTo>
                                  <a:pt x="0" y="2800350"/>
                                </a:lnTo>
                                <a:close/>
                              </a:path>
                            </a:pathLst>
                          </a:custGeom>
                          <a:ln w="9525">
                            <a:solidFill>
                              <a:srgbClr val="D9D9D9"/>
                            </a:solidFill>
                            <a:prstDash val="solid"/>
                          </a:ln>
                        </wps:spPr>
                        <wps:bodyPr wrap="square" lIns="0" tIns="0" rIns="0" bIns="0" rtlCol="0">
                          <a:prstTxWarp prst="textNoShape">
                            <a:avLst/>
                          </a:prstTxWarp>
                          <a:noAutofit/>
                        </wps:bodyPr>
                      </wps:wsp>
                      <wps:wsp>
                        <wps:cNvPr id="192" name="Textbox 192"/>
                        <wps:cNvSpPr txBox="1"/>
                        <wps:spPr>
                          <a:xfrm>
                            <a:off x="1591881" y="136334"/>
                            <a:ext cx="2912745" cy="528955"/>
                          </a:xfrm>
                          <a:prstGeom prst="rect">
                            <a:avLst/>
                          </a:prstGeom>
                        </wps:spPr>
                        <wps:txbx>
                          <w:txbxContent>
                            <w:p>
                              <w:pPr>
                                <w:spacing w:line="286" w:lineRule="exact" w:before="0"/>
                                <w:ind w:left="679" w:right="0" w:firstLine="0"/>
                                <w:jc w:val="left"/>
                                <w:rPr>
                                  <w:rFonts w:ascii="Calibri"/>
                                  <w:sz w:val="28"/>
                                </w:rPr>
                              </w:pPr>
                              <w:r>
                                <w:rPr>
                                  <w:rFonts w:ascii="Calibri"/>
                                  <w:color w:val="585858"/>
                                  <w:sz w:val="28"/>
                                </w:rPr>
                                <w:t>Ecuria</w:t>
                              </w:r>
                              <w:r>
                                <w:rPr>
                                  <w:rFonts w:ascii="Calibri"/>
                                  <w:color w:val="585858"/>
                                  <w:spacing w:val="-6"/>
                                  <w:sz w:val="28"/>
                                </w:rPr>
                                <w:t> </w:t>
                              </w:r>
                              <w:r>
                                <w:rPr>
                                  <w:rFonts w:ascii="Calibri"/>
                                  <w:color w:val="585858"/>
                                  <w:sz w:val="28"/>
                                </w:rPr>
                                <w:t>e</w:t>
                              </w:r>
                              <w:r>
                                <w:rPr>
                                  <w:rFonts w:ascii="Calibri"/>
                                  <w:color w:val="585858"/>
                                  <w:spacing w:val="-9"/>
                                  <w:sz w:val="28"/>
                                </w:rPr>
                                <w:t> </w:t>
                              </w:r>
                              <w:r>
                                <w:rPr>
                                  <w:rFonts w:ascii="Calibri"/>
                                  <w:color w:val="585858"/>
                                  <w:sz w:val="28"/>
                                </w:rPr>
                                <w:t>fondeve</w:t>
                              </w:r>
                              <w:r>
                                <w:rPr>
                                  <w:rFonts w:ascii="Calibri"/>
                                  <w:color w:val="585858"/>
                                  <w:spacing w:val="-9"/>
                                  <w:sz w:val="28"/>
                                </w:rPr>
                                <w:t> </w:t>
                              </w:r>
                              <w:r>
                                <w:rPr>
                                  <w:rFonts w:ascii="Calibri"/>
                                  <w:color w:val="585858"/>
                                  <w:sz w:val="28"/>
                                </w:rPr>
                                <w:t>te</w:t>
                              </w:r>
                              <w:r>
                                <w:rPr>
                                  <w:rFonts w:ascii="Calibri"/>
                                  <w:color w:val="585858"/>
                                  <w:spacing w:val="-8"/>
                                  <w:sz w:val="28"/>
                                </w:rPr>
                                <w:t> </w:t>
                              </w:r>
                              <w:r>
                                <w:rPr>
                                  <w:rFonts w:ascii="Calibri"/>
                                  <w:color w:val="585858"/>
                                  <w:spacing w:val="-5"/>
                                  <w:sz w:val="28"/>
                                </w:rPr>
                                <w:t>PAK</w:t>
                              </w:r>
                            </w:p>
                            <w:p>
                              <w:pPr>
                                <w:tabs>
                                  <w:tab w:pos="3426" w:val="left" w:leader="none"/>
                                </w:tabs>
                                <w:spacing w:line="226" w:lineRule="exact" w:before="320"/>
                                <w:ind w:left="0" w:right="0" w:firstLine="0"/>
                                <w:jc w:val="left"/>
                                <w:rPr>
                                  <w:rFonts w:ascii="Calibri"/>
                                  <w:sz w:val="18"/>
                                </w:rPr>
                              </w:pPr>
                              <w:r>
                                <w:rPr>
                                  <w:rFonts w:ascii="Calibri"/>
                                  <w:color w:val="404040"/>
                                  <w:spacing w:val="-2"/>
                                  <w:position w:val="1"/>
                                  <w:sz w:val="18"/>
                                </w:rPr>
                                <w:t>18,535,928,000</w:t>
                              </w:r>
                              <w:r>
                                <w:rPr>
                                  <w:rFonts w:ascii="Calibri"/>
                                  <w:color w:val="404040"/>
                                  <w:position w:val="1"/>
                                  <w:sz w:val="18"/>
                                </w:rPr>
                                <w:tab/>
                              </w:r>
                              <w:r>
                                <w:rPr>
                                  <w:rFonts w:ascii="Calibri"/>
                                  <w:color w:val="404040"/>
                                  <w:spacing w:val="-2"/>
                                  <w:sz w:val="18"/>
                                </w:rPr>
                                <w:t>18,568,258,000</w:t>
                              </w:r>
                            </w:p>
                          </w:txbxContent>
                        </wps:txbx>
                        <wps:bodyPr wrap="square" lIns="0" tIns="0" rIns="0" bIns="0" rtlCol="0">
                          <a:noAutofit/>
                        </wps:bodyPr>
                      </wps:wsp>
                      <wps:wsp>
                        <wps:cNvPr id="193" name="Textbox 193"/>
                        <wps:cNvSpPr txBox="1"/>
                        <wps:spPr>
                          <a:xfrm>
                            <a:off x="378777" y="797877"/>
                            <a:ext cx="735330" cy="147002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18,600,000,000</w:t>
                              </w:r>
                            </w:p>
                            <w:p>
                              <w:pPr>
                                <w:spacing w:before="47"/>
                                <w:ind w:left="0" w:right="0" w:firstLine="0"/>
                                <w:jc w:val="left"/>
                                <w:rPr>
                                  <w:rFonts w:ascii="Calibri"/>
                                  <w:sz w:val="18"/>
                                </w:rPr>
                              </w:pPr>
                              <w:r>
                                <w:rPr>
                                  <w:rFonts w:ascii="Calibri"/>
                                  <w:color w:val="585858"/>
                                  <w:spacing w:val="-2"/>
                                  <w:sz w:val="18"/>
                                </w:rPr>
                                <w:t>18,550,000,000</w:t>
                              </w:r>
                            </w:p>
                            <w:p>
                              <w:pPr>
                                <w:spacing w:before="47"/>
                                <w:ind w:left="0" w:right="0" w:firstLine="0"/>
                                <w:jc w:val="left"/>
                                <w:rPr>
                                  <w:rFonts w:ascii="Calibri"/>
                                  <w:sz w:val="18"/>
                                </w:rPr>
                              </w:pPr>
                              <w:r>
                                <w:rPr>
                                  <w:rFonts w:ascii="Calibri"/>
                                  <w:color w:val="585858"/>
                                  <w:spacing w:val="-2"/>
                                  <w:sz w:val="18"/>
                                </w:rPr>
                                <w:t>18,500,000,000</w:t>
                              </w:r>
                            </w:p>
                            <w:p>
                              <w:pPr>
                                <w:spacing w:before="47"/>
                                <w:ind w:left="0" w:right="0" w:firstLine="0"/>
                                <w:jc w:val="left"/>
                                <w:rPr>
                                  <w:rFonts w:ascii="Calibri"/>
                                  <w:sz w:val="18"/>
                                </w:rPr>
                              </w:pPr>
                              <w:r>
                                <w:rPr>
                                  <w:rFonts w:ascii="Calibri"/>
                                  <w:color w:val="585858"/>
                                  <w:spacing w:val="-2"/>
                                  <w:sz w:val="18"/>
                                </w:rPr>
                                <w:t>18,450,000,000</w:t>
                              </w:r>
                            </w:p>
                            <w:p>
                              <w:pPr>
                                <w:spacing w:before="47"/>
                                <w:ind w:left="0" w:right="0" w:firstLine="0"/>
                                <w:jc w:val="left"/>
                                <w:rPr>
                                  <w:rFonts w:ascii="Calibri"/>
                                  <w:sz w:val="18"/>
                                </w:rPr>
                              </w:pPr>
                              <w:r>
                                <w:rPr>
                                  <w:rFonts w:ascii="Calibri"/>
                                  <w:color w:val="585858"/>
                                  <w:spacing w:val="-2"/>
                                  <w:sz w:val="18"/>
                                </w:rPr>
                                <w:t>18,400,000,000</w:t>
                              </w:r>
                            </w:p>
                            <w:p>
                              <w:pPr>
                                <w:spacing w:before="47"/>
                                <w:ind w:left="0" w:right="0" w:firstLine="0"/>
                                <w:jc w:val="left"/>
                                <w:rPr>
                                  <w:rFonts w:ascii="Calibri"/>
                                  <w:sz w:val="18"/>
                                </w:rPr>
                              </w:pPr>
                              <w:r>
                                <w:rPr>
                                  <w:rFonts w:ascii="Calibri"/>
                                  <w:color w:val="585858"/>
                                  <w:spacing w:val="-2"/>
                                  <w:sz w:val="18"/>
                                </w:rPr>
                                <w:t>18,350,000,000</w:t>
                              </w:r>
                            </w:p>
                            <w:p>
                              <w:pPr>
                                <w:spacing w:before="48"/>
                                <w:ind w:left="0" w:right="0" w:firstLine="0"/>
                                <w:jc w:val="left"/>
                                <w:rPr>
                                  <w:rFonts w:ascii="Calibri"/>
                                  <w:sz w:val="18"/>
                                </w:rPr>
                              </w:pPr>
                              <w:r>
                                <w:rPr>
                                  <w:rFonts w:ascii="Calibri"/>
                                  <w:color w:val="585858"/>
                                  <w:spacing w:val="-2"/>
                                  <w:sz w:val="18"/>
                                </w:rPr>
                                <w:t>18,300,000,000</w:t>
                              </w:r>
                            </w:p>
                            <w:p>
                              <w:pPr>
                                <w:spacing w:before="47"/>
                                <w:ind w:left="0" w:right="0" w:firstLine="0"/>
                                <w:jc w:val="left"/>
                                <w:rPr>
                                  <w:rFonts w:ascii="Calibri"/>
                                  <w:sz w:val="18"/>
                                </w:rPr>
                              </w:pPr>
                              <w:r>
                                <w:rPr>
                                  <w:rFonts w:ascii="Calibri"/>
                                  <w:color w:val="585858"/>
                                  <w:spacing w:val="-2"/>
                                  <w:sz w:val="18"/>
                                </w:rPr>
                                <w:t>18,250,000,000</w:t>
                              </w:r>
                            </w:p>
                            <w:p>
                              <w:pPr>
                                <w:spacing w:line="216" w:lineRule="exact" w:before="47"/>
                                <w:ind w:left="0" w:right="0" w:firstLine="0"/>
                                <w:jc w:val="left"/>
                                <w:rPr>
                                  <w:rFonts w:ascii="Calibri"/>
                                  <w:sz w:val="18"/>
                                </w:rPr>
                              </w:pPr>
                              <w:r>
                                <w:rPr>
                                  <w:rFonts w:ascii="Calibri"/>
                                  <w:color w:val="585858"/>
                                  <w:spacing w:val="-2"/>
                                  <w:sz w:val="18"/>
                                </w:rPr>
                                <w:t>18,200,000,000</w:t>
                              </w:r>
                            </w:p>
                          </w:txbxContent>
                        </wps:txbx>
                        <wps:bodyPr wrap="square" lIns="0" tIns="0" rIns="0" bIns="0" rtlCol="0">
                          <a:noAutofit/>
                        </wps:bodyPr>
                      </wps:wsp>
                      <wps:wsp>
                        <wps:cNvPr id="194" name="Textbox 194"/>
                        <wps:cNvSpPr txBox="1"/>
                        <wps:spPr>
                          <a:xfrm>
                            <a:off x="2505646" y="955230"/>
                            <a:ext cx="73660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18,430,117,167</w:t>
                              </w:r>
                            </w:p>
                          </w:txbxContent>
                        </wps:txbx>
                        <wps:bodyPr wrap="square" lIns="0" tIns="0" rIns="0" bIns="0" rtlCol="0">
                          <a:noAutofit/>
                        </wps:bodyPr>
                      </wps:wsp>
                      <wps:wsp>
                        <wps:cNvPr id="195" name="Textbox 195"/>
                        <wps:cNvSpPr txBox="1"/>
                        <wps:spPr>
                          <a:xfrm>
                            <a:off x="4465510" y="1229550"/>
                            <a:ext cx="73660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18,349,195,850</w:t>
                              </w:r>
                            </w:p>
                          </w:txbxContent>
                        </wps:txbx>
                        <wps:bodyPr wrap="square" lIns="0" tIns="0" rIns="0" bIns="0" rtlCol="0">
                          <a:noAutofit/>
                        </wps:bodyPr>
                      </wps:wsp>
                      <wps:wsp>
                        <wps:cNvPr id="196" name="Textbox 196"/>
                        <wps:cNvSpPr txBox="1"/>
                        <wps:spPr>
                          <a:xfrm>
                            <a:off x="2002091" y="2296350"/>
                            <a:ext cx="2065020" cy="387350"/>
                          </a:xfrm>
                          <a:prstGeom prst="rect">
                            <a:avLst/>
                          </a:prstGeom>
                        </wps:spPr>
                        <wps:txbx>
                          <w:txbxContent>
                            <w:p>
                              <w:pPr>
                                <w:tabs>
                                  <w:tab w:pos="2866" w:val="left" w:leader="none"/>
                                </w:tabs>
                                <w:spacing w:line="183" w:lineRule="exact" w:before="0"/>
                                <w:ind w:left="0" w:right="0" w:firstLine="0"/>
                                <w:jc w:val="left"/>
                                <w:rPr>
                                  <w:rFonts w:ascii="Calibri"/>
                                  <w:sz w:val="18"/>
                                </w:rPr>
                              </w:pPr>
                              <w:r>
                                <w:rPr>
                                  <w:rFonts w:ascii="Calibri"/>
                                  <w:color w:val="585858"/>
                                  <w:spacing w:val="-4"/>
                                  <w:sz w:val="18"/>
                                </w:rPr>
                                <w:t>2022</w:t>
                              </w:r>
                              <w:r>
                                <w:rPr>
                                  <w:rFonts w:ascii="Calibri"/>
                                  <w:color w:val="585858"/>
                                  <w:sz w:val="18"/>
                                </w:rPr>
                                <w:tab/>
                              </w:r>
                              <w:r>
                                <w:rPr>
                                  <w:rFonts w:ascii="Calibri"/>
                                  <w:color w:val="585858"/>
                                  <w:spacing w:val="-4"/>
                                  <w:sz w:val="18"/>
                                </w:rPr>
                                <w:t>2023</w:t>
                              </w:r>
                            </w:p>
                            <w:p>
                              <w:pPr>
                                <w:tabs>
                                  <w:tab w:pos="1612" w:val="left" w:leader="none"/>
                                </w:tabs>
                                <w:spacing w:line="216" w:lineRule="exact" w:before="210"/>
                                <w:ind w:left="1030" w:right="0" w:firstLine="0"/>
                                <w:jc w:val="left"/>
                                <w:rPr>
                                  <w:rFonts w:ascii="Calibri"/>
                                  <w:sz w:val="18"/>
                                </w:rPr>
                              </w:pPr>
                              <w:r>
                                <w:rPr>
                                  <w:rFonts w:ascii="Calibri"/>
                                  <w:color w:val="585858"/>
                                  <w:spacing w:val="-4"/>
                                  <w:sz w:val="18"/>
                                </w:rPr>
                                <w:t>Plan</w:t>
                              </w:r>
                              <w:r>
                                <w:rPr>
                                  <w:rFonts w:ascii="Calibri"/>
                                  <w:color w:val="585858"/>
                                  <w:sz w:val="18"/>
                                </w:rPr>
                                <w:tab/>
                              </w:r>
                              <w:r>
                                <w:rPr>
                                  <w:rFonts w:ascii="Calibri"/>
                                  <w:color w:val="585858"/>
                                  <w:spacing w:val="-4"/>
                                  <w:sz w:val="18"/>
                                </w:rPr>
                                <w:t>Fakt</w:t>
                              </w:r>
                            </w:p>
                          </w:txbxContent>
                        </wps:txbx>
                        <wps:bodyPr wrap="square" lIns="0" tIns="0" rIns="0" bIns="0" rtlCol="0">
                          <a:noAutofit/>
                        </wps:bodyPr>
                      </wps:wsp>
                    </wpg:wgp>
                  </a:graphicData>
                </a:graphic>
              </wp:anchor>
            </w:drawing>
          </mc:Choice>
          <mc:Fallback>
            <w:pict>
              <v:group style="position:absolute;margin-left:71.625pt;margin-top:17.629726pt;width:452.25pt;height:221.25pt;mso-position-horizontal-relative:page;mso-position-vertical-relative:paragraph;z-index:-15713792;mso-wrap-distance-left:0;mso-wrap-distance-right:0" id="docshapegroup181" coordorigin="1433,353" coordsize="9045,4425">
                <v:shape style="position:absolute;left:3321;top:1137;width:6455;height:2687" type="#_x0000_t75" id="docshape182" stroked="false">
                  <v:imagedata r:id="rId76" o:title=""/>
                </v:shape>
                <v:shape style="position:absolute;left:4507;top:1425;width:3896;height:1437" id="docshape183" coordorigin="4508,1425" coordsize="3896,1437" path="m4568,1865l4508,1425m7434,1693l7934,1433m5387,2430l5947,2070m8252,2862l8314,2362,8403,2362e" filled="false" stroked="true" strokeweight=".75pt" strokecolor="#a6a6a6">
                  <v:path arrowok="t"/>
                  <v:stroke dashstyle="solid"/>
                </v:shape>
                <v:rect style="position:absolute;left:5474;top:4432;width:99;height:99" id="docshape184" filled="true" fillcolor="#4f81bc" stroked="false">
                  <v:fill type="solid"/>
                </v:rect>
                <v:rect style="position:absolute;left:6055;top:4432;width:99;height:99" id="docshape185" filled="true" fillcolor="#c0504d" stroked="false">
                  <v:fill type="solid"/>
                </v:rect>
                <v:rect style="position:absolute;left:1440;top:360;width:9030;height:4410" id="docshape186" filled="false" stroked="true" strokeweight=".75pt" strokecolor="#d9d9d9">
                  <v:stroke dashstyle="solid"/>
                </v:rect>
                <v:shape style="position:absolute;left:3939;top:567;width:4587;height:833" type="#_x0000_t202" id="docshape187" filled="false" stroked="false">
                  <v:textbox inset="0,0,0,0">
                    <w:txbxContent>
                      <w:p>
                        <w:pPr>
                          <w:spacing w:line="286" w:lineRule="exact" w:before="0"/>
                          <w:ind w:left="679" w:right="0" w:firstLine="0"/>
                          <w:jc w:val="left"/>
                          <w:rPr>
                            <w:rFonts w:ascii="Calibri"/>
                            <w:sz w:val="28"/>
                          </w:rPr>
                        </w:pPr>
                        <w:r>
                          <w:rPr>
                            <w:rFonts w:ascii="Calibri"/>
                            <w:color w:val="585858"/>
                            <w:sz w:val="28"/>
                          </w:rPr>
                          <w:t>Ecuria</w:t>
                        </w:r>
                        <w:r>
                          <w:rPr>
                            <w:rFonts w:ascii="Calibri"/>
                            <w:color w:val="585858"/>
                            <w:spacing w:val="-6"/>
                            <w:sz w:val="28"/>
                          </w:rPr>
                          <w:t> </w:t>
                        </w:r>
                        <w:r>
                          <w:rPr>
                            <w:rFonts w:ascii="Calibri"/>
                            <w:color w:val="585858"/>
                            <w:sz w:val="28"/>
                          </w:rPr>
                          <w:t>e</w:t>
                        </w:r>
                        <w:r>
                          <w:rPr>
                            <w:rFonts w:ascii="Calibri"/>
                            <w:color w:val="585858"/>
                            <w:spacing w:val="-9"/>
                            <w:sz w:val="28"/>
                          </w:rPr>
                          <w:t> </w:t>
                        </w:r>
                        <w:r>
                          <w:rPr>
                            <w:rFonts w:ascii="Calibri"/>
                            <w:color w:val="585858"/>
                            <w:sz w:val="28"/>
                          </w:rPr>
                          <w:t>fondeve</w:t>
                        </w:r>
                        <w:r>
                          <w:rPr>
                            <w:rFonts w:ascii="Calibri"/>
                            <w:color w:val="585858"/>
                            <w:spacing w:val="-9"/>
                            <w:sz w:val="28"/>
                          </w:rPr>
                          <w:t> </w:t>
                        </w:r>
                        <w:r>
                          <w:rPr>
                            <w:rFonts w:ascii="Calibri"/>
                            <w:color w:val="585858"/>
                            <w:sz w:val="28"/>
                          </w:rPr>
                          <w:t>te</w:t>
                        </w:r>
                        <w:r>
                          <w:rPr>
                            <w:rFonts w:ascii="Calibri"/>
                            <w:color w:val="585858"/>
                            <w:spacing w:val="-8"/>
                            <w:sz w:val="28"/>
                          </w:rPr>
                          <w:t> </w:t>
                        </w:r>
                        <w:r>
                          <w:rPr>
                            <w:rFonts w:ascii="Calibri"/>
                            <w:color w:val="585858"/>
                            <w:spacing w:val="-5"/>
                            <w:sz w:val="28"/>
                          </w:rPr>
                          <w:t>PAK</w:t>
                        </w:r>
                      </w:p>
                      <w:p>
                        <w:pPr>
                          <w:tabs>
                            <w:tab w:pos="3426" w:val="left" w:leader="none"/>
                          </w:tabs>
                          <w:spacing w:line="226" w:lineRule="exact" w:before="320"/>
                          <w:ind w:left="0" w:right="0" w:firstLine="0"/>
                          <w:jc w:val="left"/>
                          <w:rPr>
                            <w:rFonts w:ascii="Calibri"/>
                            <w:sz w:val="18"/>
                          </w:rPr>
                        </w:pPr>
                        <w:r>
                          <w:rPr>
                            <w:rFonts w:ascii="Calibri"/>
                            <w:color w:val="404040"/>
                            <w:spacing w:val="-2"/>
                            <w:position w:val="1"/>
                            <w:sz w:val="18"/>
                          </w:rPr>
                          <w:t>18,535,928,000</w:t>
                        </w:r>
                        <w:r>
                          <w:rPr>
                            <w:rFonts w:ascii="Calibri"/>
                            <w:color w:val="404040"/>
                            <w:position w:val="1"/>
                            <w:sz w:val="18"/>
                          </w:rPr>
                          <w:tab/>
                        </w:r>
                        <w:r>
                          <w:rPr>
                            <w:rFonts w:ascii="Calibri"/>
                            <w:color w:val="404040"/>
                            <w:spacing w:val="-2"/>
                            <w:sz w:val="18"/>
                          </w:rPr>
                          <w:t>18,568,258,000</w:t>
                        </w:r>
                      </w:p>
                    </w:txbxContent>
                  </v:textbox>
                  <w10:wrap type="none"/>
                </v:shape>
                <v:shape style="position:absolute;left:2029;top:1609;width:1158;height:2315" type="#_x0000_t202" id="docshape188"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18,600,000,000</w:t>
                        </w:r>
                      </w:p>
                      <w:p>
                        <w:pPr>
                          <w:spacing w:before="47"/>
                          <w:ind w:left="0" w:right="0" w:firstLine="0"/>
                          <w:jc w:val="left"/>
                          <w:rPr>
                            <w:rFonts w:ascii="Calibri"/>
                            <w:sz w:val="18"/>
                          </w:rPr>
                        </w:pPr>
                        <w:r>
                          <w:rPr>
                            <w:rFonts w:ascii="Calibri"/>
                            <w:color w:val="585858"/>
                            <w:spacing w:val="-2"/>
                            <w:sz w:val="18"/>
                          </w:rPr>
                          <w:t>18,550,000,000</w:t>
                        </w:r>
                      </w:p>
                      <w:p>
                        <w:pPr>
                          <w:spacing w:before="47"/>
                          <w:ind w:left="0" w:right="0" w:firstLine="0"/>
                          <w:jc w:val="left"/>
                          <w:rPr>
                            <w:rFonts w:ascii="Calibri"/>
                            <w:sz w:val="18"/>
                          </w:rPr>
                        </w:pPr>
                        <w:r>
                          <w:rPr>
                            <w:rFonts w:ascii="Calibri"/>
                            <w:color w:val="585858"/>
                            <w:spacing w:val="-2"/>
                            <w:sz w:val="18"/>
                          </w:rPr>
                          <w:t>18,500,000,000</w:t>
                        </w:r>
                      </w:p>
                      <w:p>
                        <w:pPr>
                          <w:spacing w:before="47"/>
                          <w:ind w:left="0" w:right="0" w:firstLine="0"/>
                          <w:jc w:val="left"/>
                          <w:rPr>
                            <w:rFonts w:ascii="Calibri"/>
                            <w:sz w:val="18"/>
                          </w:rPr>
                        </w:pPr>
                        <w:r>
                          <w:rPr>
                            <w:rFonts w:ascii="Calibri"/>
                            <w:color w:val="585858"/>
                            <w:spacing w:val="-2"/>
                            <w:sz w:val="18"/>
                          </w:rPr>
                          <w:t>18,450,000,000</w:t>
                        </w:r>
                      </w:p>
                      <w:p>
                        <w:pPr>
                          <w:spacing w:before="47"/>
                          <w:ind w:left="0" w:right="0" w:firstLine="0"/>
                          <w:jc w:val="left"/>
                          <w:rPr>
                            <w:rFonts w:ascii="Calibri"/>
                            <w:sz w:val="18"/>
                          </w:rPr>
                        </w:pPr>
                        <w:r>
                          <w:rPr>
                            <w:rFonts w:ascii="Calibri"/>
                            <w:color w:val="585858"/>
                            <w:spacing w:val="-2"/>
                            <w:sz w:val="18"/>
                          </w:rPr>
                          <w:t>18,400,000,000</w:t>
                        </w:r>
                      </w:p>
                      <w:p>
                        <w:pPr>
                          <w:spacing w:before="47"/>
                          <w:ind w:left="0" w:right="0" w:firstLine="0"/>
                          <w:jc w:val="left"/>
                          <w:rPr>
                            <w:rFonts w:ascii="Calibri"/>
                            <w:sz w:val="18"/>
                          </w:rPr>
                        </w:pPr>
                        <w:r>
                          <w:rPr>
                            <w:rFonts w:ascii="Calibri"/>
                            <w:color w:val="585858"/>
                            <w:spacing w:val="-2"/>
                            <w:sz w:val="18"/>
                          </w:rPr>
                          <w:t>18,350,000,000</w:t>
                        </w:r>
                      </w:p>
                      <w:p>
                        <w:pPr>
                          <w:spacing w:before="48"/>
                          <w:ind w:left="0" w:right="0" w:firstLine="0"/>
                          <w:jc w:val="left"/>
                          <w:rPr>
                            <w:rFonts w:ascii="Calibri"/>
                            <w:sz w:val="18"/>
                          </w:rPr>
                        </w:pPr>
                        <w:r>
                          <w:rPr>
                            <w:rFonts w:ascii="Calibri"/>
                            <w:color w:val="585858"/>
                            <w:spacing w:val="-2"/>
                            <w:sz w:val="18"/>
                          </w:rPr>
                          <w:t>18,300,000,000</w:t>
                        </w:r>
                      </w:p>
                      <w:p>
                        <w:pPr>
                          <w:spacing w:before="47"/>
                          <w:ind w:left="0" w:right="0" w:firstLine="0"/>
                          <w:jc w:val="left"/>
                          <w:rPr>
                            <w:rFonts w:ascii="Calibri"/>
                            <w:sz w:val="18"/>
                          </w:rPr>
                        </w:pPr>
                        <w:r>
                          <w:rPr>
                            <w:rFonts w:ascii="Calibri"/>
                            <w:color w:val="585858"/>
                            <w:spacing w:val="-2"/>
                            <w:sz w:val="18"/>
                          </w:rPr>
                          <w:t>18,250,000,000</w:t>
                        </w:r>
                      </w:p>
                      <w:p>
                        <w:pPr>
                          <w:spacing w:line="216" w:lineRule="exact" w:before="47"/>
                          <w:ind w:left="0" w:right="0" w:firstLine="0"/>
                          <w:jc w:val="left"/>
                          <w:rPr>
                            <w:rFonts w:ascii="Calibri"/>
                            <w:sz w:val="18"/>
                          </w:rPr>
                        </w:pPr>
                        <w:r>
                          <w:rPr>
                            <w:rFonts w:ascii="Calibri"/>
                            <w:color w:val="585858"/>
                            <w:spacing w:val="-2"/>
                            <w:sz w:val="18"/>
                          </w:rPr>
                          <w:t>18,200,000,000</w:t>
                        </w:r>
                      </w:p>
                    </w:txbxContent>
                  </v:textbox>
                  <w10:wrap type="none"/>
                </v:shape>
                <v:shape style="position:absolute;left:5378;top:1856;width:1160;height:180" type="#_x0000_t202" id="docshape189"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18,430,117,167</w:t>
                        </w:r>
                      </w:p>
                    </w:txbxContent>
                  </v:textbox>
                  <w10:wrap type="none"/>
                </v:shape>
                <v:shape style="position:absolute;left:8464;top:2288;width:1160;height:180" type="#_x0000_t202" id="docshape190"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18,349,195,850</w:t>
                        </w:r>
                      </w:p>
                    </w:txbxContent>
                  </v:textbox>
                  <w10:wrap type="none"/>
                </v:shape>
                <v:shape style="position:absolute;left:4585;top:3968;width:3252;height:610" type="#_x0000_t202" id="docshape191" filled="false" stroked="false">
                  <v:textbox inset="0,0,0,0">
                    <w:txbxContent>
                      <w:p>
                        <w:pPr>
                          <w:tabs>
                            <w:tab w:pos="2866" w:val="left" w:leader="none"/>
                          </w:tabs>
                          <w:spacing w:line="183" w:lineRule="exact" w:before="0"/>
                          <w:ind w:left="0" w:right="0" w:firstLine="0"/>
                          <w:jc w:val="left"/>
                          <w:rPr>
                            <w:rFonts w:ascii="Calibri"/>
                            <w:sz w:val="18"/>
                          </w:rPr>
                        </w:pPr>
                        <w:r>
                          <w:rPr>
                            <w:rFonts w:ascii="Calibri"/>
                            <w:color w:val="585858"/>
                            <w:spacing w:val="-4"/>
                            <w:sz w:val="18"/>
                          </w:rPr>
                          <w:t>2022</w:t>
                        </w:r>
                        <w:r>
                          <w:rPr>
                            <w:rFonts w:ascii="Calibri"/>
                            <w:color w:val="585858"/>
                            <w:sz w:val="18"/>
                          </w:rPr>
                          <w:tab/>
                        </w:r>
                        <w:r>
                          <w:rPr>
                            <w:rFonts w:ascii="Calibri"/>
                            <w:color w:val="585858"/>
                            <w:spacing w:val="-4"/>
                            <w:sz w:val="18"/>
                          </w:rPr>
                          <w:t>2023</w:t>
                        </w:r>
                      </w:p>
                      <w:p>
                        <w:pPr>
                          <w:tabs>
                            <w:tab w:pos="1612" w:val="left" w:leader="none"/>
                          </w:tabs>
                          <w:spacing w:line="216" w:lineRule="exact" w:before="210"/>
                          <w:ind w:left="1030" w:right="0" w:firstLine="0"/>
                          <w:jc w:val="left"/>
                          <w:rPr>
                            <w:rFonts w:ascii="Calibri"/>
                            <w:sz w:val="18"/>
                          </w:rPr>
                        </w:pPr>
                        <w:r>
                          <w:rPr>
                            <w:rFonts w:ascii="Calibri"/>
                            <w:color w:val="585858"/>
                            <w:spacing w:val="-4"/>
                            <w:sz w:val="18"/>
                          </w:rPr>
                          <w:t>Plan</w:t>
                        </w:r>
                        <w:r>
                          <w:rPr>
                            <w:rFonts w:ascii="Calibri"/>
                            <w:color w:val="585858"/>
                            <w:sz w:val="18"/>
                          </w:rPr>
                          <w:tab/>
                        </w:r>
                        <w:r>
                          <w:rPr>
                            <w:rFonts w:ascii="Calibri"/>
                            <w:color w:val="585858"/>
                            <w:spacing w:val="-4"/>
                            <w:sz w:val="18"/>
                          </w:rPr>
                          <w:t>Fakt</w:t>
                        </w:r>
                      </w:p>
                    </w:txbxContent>
                  </v:textbox>
                  <w10:wrap type="none"/>
                </v:shape>
                <w10:wrap type="topAndBottom"/>
              </v:group>
            </w:pict>
          </mc:Fallback>
        </mc:AlternateContent>
      </w:r>
    </w:p>
    <w:p>
      <w:pPr>
        <w:pStyle w:val="BodyText"/>
        <w:spacing w:before="76"/>
      </w:pPr>
    </w:p>
    <w:p>
      <w:pPr>
        <w:spacing w:before="0"/>
        <w:ind w:left="2460" w:right="0" w:firstLine="0"/>
        <w:jc w:val="left"/>
        <w:rPr>
          <w:i/>
          <w:sz w:val="24"/>
        </w:rPr>
      </w:pPr>
      <w:r>
        <w:rPr>
          <w:i/>
          <w:sz w:val="24"/>
        </w:rPr>
        <w:t>Grafik</w:t>
      </w:r>
      <w:r>
        <w:rPr>
          <w:i/>
          <w:spacing w:val="-4"/>
          <w:sz w:val="24"/>
        </w:rPr>
        <w:t> </w:t>
      </w:r>
      <w:r>
        <w:rPr>
          <w:i/>
          <w:sz w:val="24"/>
        </w:rPr>
        <w:t>nr.</w:t>
      </w:r>
      <w:r>
        <w:rPr>
          <w:i/>
          <w:spacing w:val="-1"/>
          <w:sz w:val="24"/>
        </w:rPr>
        <w:t> </w:t>
      </w:r>
      <w:r>
        <w:rPr>
          <w:i/>
          <w:sz w:val="24"/>
        </w:rPr>
        <w:t>10:</w:t>
      </w:r>
      <w:r>
        <w:rPr>
          <w:i/>
          <w:spacing w:val="-1"/>
          <w:sz w:val="24"/>
        </w:rPr>
        <w:t> </w:t>
      </w:r>
      <w:r>
        <w:rPr>
          <w:i/>
          <w:sz w:val="24"/>
        </w:rPr>
        <w:t>Realizimi</w:t>
      </w:r>
      <w:r>
        <w:rPr>
          <w:i/>
          <w:spacing w:val="-1"/>
          <w:sz w:val="24"/>
        </w:rPr>
        <w:t> </w:t>
      </w:r>
      <w:r>
        <w:rPr>
          <w:i/>
          <w:sz w:val="24"/>
        </w:rPr>
        <w:t>i fondeve</w:t>
      </w:r>
      <w:r>
        <w:rPr>
          <w:i/>
          <w:spacing w:val="-2"/>
          <w:sz w:val="24"/>
        </w:rPr>
        <w:t> </w:t>
      </w:r>
      <w:r>
        <w:rPr>
          <w:i/>
          <w:sz w:val="24"/>
        </w:rPr>
        <w:t>për llogarinë</w:t>
      </w:r>
      <w:r>
        <w:rPr>
          <w:i/>
          <w:spacing w:val="-2"/>
          <w:sz w:val="24"/>
        </w:rPr>
        <w:t> </w:t>
      </w:r>
      <w:r>
        <w:rPr>
          <w:i/>
          <w:sz w:val="24"/>
        </w:rPr>
        <w:t>606 </w:t>
      </w:r>
      <w:r>
        <w:rPr>
          <w:i/>
          <w:spacing w:val="-5"/>
          <w:sz w:val="24"/>
        </w:rPr>
        <w:t>PAK</w:t>
      </w:r>
    </w:p>
    <w:p>
      <w:pPr>
        <w:spacing w:after="0"/>
        <w:jc w:val="left"/>
        <w:rPr>
          <w:i/>
          <w:sz w:val="24"/>
        </w:rPr>
        <w:sectPr>
          <w:pgSz w:w="11930" w:h="16860"/>
          <w:pgMar w:header="0" w:footer="951" w:top="1360" w:bottom="1140" w:left="0" w:right="0"/>
        </w:sectPr>
      </w:pPr>
    </w:p>
    <w:p>
      <w:pPr>
        <w:pStyle w:val="BodyText"/>
        <w:spacing w:before="79"/>
        <w:ind w:left="1440"/>
      </w:pPr>
      <w:r>
        <w:rPr/>
        <w:t>Realizimi</w:t>
      </w:r>
      <w:r>
        <w:rPr>
          <w:spacing w:val="-4"/>
        </w:rPr>
        <w:t> </w:t>
      </w:r>
      <w:r>
        <w:rPr/>
        <w:t>sipas</w:t>
      </w:r>
      <w:r>
        <w:rPr>
          <w:spacing w:val="-1"/>
        </w:rPr>
        <w:t> </w:t>
      </w:r>
      <w:r>
        <w:rPr/>
        <w:t>zërave</w:t>
      </w:r>
      <w:r>
        <w:rPr>
          <w:spacing w:val="-3"/>
        </w:rPr>
        <w:t> </w:t>
      </w:r>
      <w:r>
        <w:rPr/>
        <w:t>të buxhetit</w:t>
      </w:r>
      <w:r>
        <w:rPr>
          <w:spacing w:val="-1"/>
        </w:rPr>
        <w:t> </w:t>
      </w:r>
      <w:r>
        <w:rPr/>
        <w:t>paraqitet</w:t>
      </w:r>
      <w:r>
        <w:rPr>
          <w:spacing w:val="-2"/>
        </w:rPr>
        <w:t> </w:t>
      </w:r>
      <w:r>
        <w:rPr/>
        <w:t>si</w:t>
      </w:r>
      <w:r>
        <w:rPr>
          <w:spacing w:val="-1"/>
        </w:rPr>
        <w:t> </w:t>
      </w:r>
      <w:r>
        <w:rPr/>
        <w:t>më</w:t>
      </w:r>
      <w:r>
        <w:rPr>
          <w:spacing w:val="-1"/>
        </w:rPr>
        <w:t> </w:t>
      </w:r>
      <w:r>
        <w:rPr>
          <w:spacing w:val="-2"/>
        </w:rPr>
        <w:t>poshtë:</w:t>
      </w:r>
    </w:p>
    <w:p>
      <w:pPr>
        <w:pStyle w:val="BodyText"/>
        <w:spacing w:before="82"/>
      </w:pPr>
    </w:p>
    <w:p>
      <w:pPr>
        <w:pStyle w:val="ListParagraph"/>
        <w:numPr>
          <w:ilvl w:val="0"/>
          <w:numId w:val="17"/>
        </w:numPr>
        <w:tabs>
          <w:tab w:pos="1858" w:val="left" w:leader="none"/>
        </w:tabs>
        <w:spacing w:line="240" w:lineRule="auto" w:before="0" w:after="0"/>
        <w:ind w:left="1858" w:right="0" w:hanging="358"/>
        <w:jc w:val="left"/>
        <w:rPr>
          <w:i/>
          <w:sz w:val="24"/>
        </w:rPr>
      </w:pPr>
      <w:r>
        <w:rPr>
          <w:i/>
          <w:sz w:val="24"/>
        </w:rPr>
        <w:t>Realizimi</w:t>
      </w:r>
      <w:r>
        <w:rPr>
          <w:i/>
          <w:spacing w:val="-3"/>
          <w:sz w:val="24"/>
        </w:rPr>
        <w:t> </w:t>
      </w:r>
      <w:r>
        <w:rPr>
          <w:i/>
          <w:sz w:val="24"/>
        </w:rPr>
        <w:t>i fondeve</w:t>
      </w:r>
      <w:r>
        <w:rPr>
          <w:i/>
          <w:spacing w:val="-2"/>
          <w:sz w:val="24"/>
        </w:rPr>
        <w:t> </w:t>
      </w:r>
      <w:r>
        <w:rPr>
          <w:i/>
          <w:sz w:val="24"/>
        </w:rPr>
        <w:t>të shpenzuara</w:t>
      </w:r>
      <w:r>
        <w:rPr>
          <w:i/>
          <w:spacing w:val="1"/>
          <w:sz w:val="24"/>
        </w:rPr>
        <w:t> </w:t>
      </w:r>
      <w:r>
        <w:rPr>
          <w:i/>
          <w:sz w:val="24"/>
        </w:rPr>
        <w:t>për llogarinë</w:t>
      </w:r>
      <w:r>
        <w:rPr>
          <w:i/>
          <w:spacing w:val="-2"/>
          <w:sz w:val="24"/>
        </w:rPr>
        <w:t> </w:t>
      </w:r>
      <w:r>
        <w:rPr>
          <w:i/>
          <w:sz w:val="24"/>
        </w:rPr>
        <w:t>600 paga </w:t>
      </w:r>
      <w:r>
        <w:rPr>
          <w:i/>
          <w:spacing w:val="-2"/>
          <w:sz w:val="24"/>
        </w:rPr>
        <w:t>është:</w:t>
      </w:r>
    </w:p>
    <w:p>
      <w:pPr>
        <w:pStyle w:val="ListParagraph"/>
        <w:numPr>
          <w:ilvl w:val="1"/>
          <w:numId w:val="17"/>
        </w:numPr>
        <w:tabs>
          <w:tab w:pos="3239" w:val="left" w:leader="none"/>
          <w:tab w:pos="4320" w:val="left" w:leader="none"/>
        </w:tabs>
        <w:spacing w:line="240" w:lineRule="auto" w:before="43" w:after="0"/>
        <w:ind w:left="3239" w:right="0" w:hanging="359"/>
        <w:jc w:val="left"/>
        <w:rPr>
          <w:sz w:val="24"/>
        </w:rPr>
      </w:pPr>
      <w:r>
        <w:rPr>
          <w:spacing w:val="-4"/>
          <w:sz w:val="24"/>
        </w:rPr>
        <w:t>2022</w:t>
      </w:r>
      <w:r>
        <w:rPr>
          <w:sz w:val="24"/>
        </w:rPr>
        <w:tab/>
        <w:t>512,114,406</w:t>
      </w:r>
      <w:r>
        <w:rPr>
          <w:spacing w:val="-2"/>
          <w:sz w:val="24"/>
        </w:rPr>
        <w:t> </w:t>
      </w:r>
      <w:r>
        <w:rPr>
          <w:sz w:val="24"/>
        </w:rPr>
        <w:t>lekë</w:t>
      </w:r>
      <w:r>
        <w:rPr>
          <w:spacing w:val="-1"/>
          <w:sz w:val="24"/>
        </w:rPr>
        <w:t> </w:t>
      </w:r>
      <w:r>
        <w:rPr>
          <w:sz w:val="24"/>
        </w:rPr>
        <w:t>ose</w:t>
      </w:r>
      <w:r>
        <w:rPr>
          <w:spacing w:val="-1"/>
          <w:sz w:val="24"/>
        </w:rPr>
        <w:t> </w:t>
      </w:r>
      <w:r>
        <w:rPr>
          <w:sz w:val="24"/>
        </w:rPr>
        <w:t>99.41</w:t>
      </w:r>
      <w:r>
        <w:rPr>
          <w:spacing w:val="1"/>
          <w:sz w:val="24"/>
        </w:rPr>
        <w:t> </w:t>
      </w:r>
      <w:r>
        <w:rPr>
          <w:spacing w:val="-10"/>
          <w:sz w:val="24"/>
        </w:rPr>
        <w:t>%</w:t>
      </w:r>
    </w:p>
    <w:p>
      <w:pPr>
        <w:pStyle w:val="ListParagraph"/>
        <w:numPr>
          <w:ilvl w:val="1"/>
          <w:numId w:val="17"/>
        </w:numPr>
        <w:tabs>
          <w:tab w:pos="3239" w:val="left" w:leader="none"/>
          <w:tab w:pos="4320" w:val="left" w:leader="none"/>
        </w:tabs>
        <w:spacing w:line="240" w:lineRule="auto" w:before="41" w:after="0"/>
        <w:ind w:left="3239" w:right="0" w:hanging="359"/>
        <w:jc w:val="left"/>
        <w:rPr>
          <w:sz w:val="24"/>
        </w:rPr>
      </w:pPr>
      <w:r>
        <w:rPr>
          <w:sz w:val="24"/>
        </w:rPr>
        <mc:AlternateContent>
          <mc:Choice Requires="wps">
            <w:drawing>
              <wp:anchor distT="0" distB="0" distL="0" distR="0" allowOverlap="1" layoutInCell="1" locked="0" behindDoc="1" simplePos="0" relativeHeight="487603200">
                <wp:simplePos x="0" y="0"/>
                <wp:positionH relativeFrom="page">
                  <wp:posOffset>909637</wp:posOffset>
                </wp:positionH>
                <wp:positionV relativeFrom="paragraph">
                  <wp:posOffset>220976</wp:posOffset>
                </wp:positionV>
                <wp:extent cx="5754370" cy="2295525"/>
                <wp:effectExtent l="0" t="0" r="0" b="0"/>
                <wp:wrapTopAndBottom/>
                <wp:docPr id="197" name="Group 197"/>
                <wp:cNvGraphicFramePr>
                  <a:graphicFrameLocks/>
                </wp:cNvGraphicFramePr>
                <a:graphic>
                  <a:graphicData uri="http://schemas.microsoft.com/office/word/2010/wordprocessingGroup">
                    <wpg:wgp>
                      <wpg:cNvPr id="197" name="Group 197"/>
                      <wpg:cNvGrpSpPr/>
                      <wpg:grpSpPr>
                        <a:xfrm>
                          <a:off x="0" y="0"/>
                          <a:ext cx="5754370" cy="2295525"/>
                          <a:chExt cx="5754370" cy="2295525"/>
                        </a:xfrm>
                      </wpg:grpSpPr>
                      <pic:pic>
                        <pic:nvPicPr>
                          <pic:cNvPr id="198" name="Image 198"/>
                          <pic:cNvPicPr/>
                        </pic:nvPicPr>
                        <pic:blipFill>
                          <a:blip r:embed="rId77" cstate="print"/>
                          <a:stretch>
                            <a:fillRect/>
                          </a:stretch>
                        </pic:blipFill>
                        <pic:spPr>
                          <a:xfrm>
                            <a:off x="1263562" y="497296"/>
                            <a:ext cx="3838266" cy="1192688"/>
                          </a:xfrm>
                          <a:prstGeom prst="rect">
                            <a:avLst/>
                          </a:prstGeom>
                        </pic:spPr>
                      </pic:pic>
                      <wps:wsp>
                        <wps:cNvPr id="199" name="Graphic 199"/>
                        <wps:cNvSpPr/>
                        <wps:spPr>
                          <a:xfrm>
                            <a:off x="2003869" y="580199"/>
                            <a:ext cx="2262505" cy="457834"/>
                          </a:xfrm>
                          <a:custGeom>
                            <a:avLst/>
                            <a:gdLst/>
                            <a:ahLst/>
                            <a:cxnLst/>
                            <a:rect l="l" t="t" r="r" b="b"/>
                            <a:pathLst>
                              <a:path w="2262505" h="457834">
                                <a:moveTo>
                                  <a:pt x="0" y="454151"/>
                                </a:moveTo>
                                <a:lnTo>
                                  <a:pt x="0" y="238251"/>
                                </a:lnTo>
                              </a:path>
                              <a:path w="2262505" h="457834">
                                <a:moveTo>
                                  <a:pt x="1705483" y="275844"/>
                                </a:moveTo>
                                <a:lnTo>
                                  <a:pt x="1655953" y="98044"/>
                                </a:lnTo>
                              </a:path>
                              <a:path w="2262505" h="457834">
                                <a:moveTo>
                                  <a:pt x="487298" y="457453"/>
                                </a:moveTo>
                                <a:lnTo>
                                  <a:pt x="685545" y="317753"/>
                                </a:lnTo>
                              </a:path>
                              <a:path w="2262505" h="457834">
                                <a:moveTo>
                                  <a:pt x="2192909" y="279273"/>
                                </a:moveTo>
                                <a:lnTo>
                                  <a:pt x="2205609" y="0"/>
                                </a:lnTo>
                                <a:lnTo>
                                  <a:pt x="2262251" y="0"/>
                                </a:lnTo>
                              </a:path>
                            </a:pathLst>
                          </a:custGeom>
                          <a:ln w="9525">
                            <a:solidFill>
                              <a:srgbClr val="A6A6A6"/>
                            </a:solidFill>
                            <a:prstDash val="solid"/>
                          </a:ln>
                        </wps:spPr>
                        <wps:bodyPr wrap="square" lIns="0" tIns="0" rIns="0" bIns="0" rtlCol="0">
                          <a:prstTxWarp prst="textNoShape">
                            <a:avLst/>
                          </a:prstTxWarp>
                          <a:noAutofit/>
                        </wps:bodyPr>
                      </wps:wsp>
                      <wps:wsp>
                        <wps:cNvPr id="200" name="Graphic 200"/>
                        <wps:cNvSpPr/>
                        <wps:spPr>
                          <a:xfrm>
                            <a:off x="2572067" y="20760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201" name="Graphic 201"/>
                        <wps:cNvSpPr/>
                        <wps:spPr>
                          <a:xfrm>
                            <a:off x="2941002" y="20760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202" name="Graphic 202"/>
                        <wps:cNvSpPr/>
                        <wps:spPr>
                          <a:xfrm>
                            <a:off x="4762" y="4762"/>
                            <a:ext cx="5744845" cy="2286000"/>
                          </a:xfrm>
                          <a:custGeom>
                            <a:avLst/>
                            <a:gdLst/>
                            <a:ahLst/>
                            <a:cxnLst/>
                            <a:rect l="l" t="t" r="r" b="b"/>
                            <a:pathLst>
                              <a:path w="5744845" h="2286000">
                                <a:moveTo>
                                  <a:pt x="0" y="2285999"/>
                                </a:moveTo>
                                <a:lnTo>
                                  <a:pt x="5744845" y="2285999"/>
                                </a:lnTo>
                                <a:lnTo>
                                  <a:pt x="5744845" y="0"/>
                                </a:lnTo>
                                <a:lnTo>
                                  <a:pt x="0" y="0"/>
                                </a:lnTo>
                                <a:lnTo>
                                  <a:pt x="0" y="2285999"/>
                                </a:lnTo>
                                <a:close/>
                              </a:path>
                            </a:pathLst>
                          </a:custGeom>
                          <a:ln w="9525">
                            <a:solidFill>
                              <a:srgbClr val="D9D9D9"/>
                            </a:solidFill>
                            <a:prstDash val="solid"/>
                          </a:ln>
                        </wps:spPr>
                        <wps:bodyPr wrap="square" lIns="0" tIns="0" rIns="0" bIns="0" rtlCol="0">
                          <a:prstTxWarp prst="textNoShape">
                            <a:avLst/>
                          </a:prstTxWarp>
                          <a:noAutofit/>
                        </wps:bodyPr>
                      </wps:wsp>
                      <wps:wsp>
                        <wps:cNvPr id="203" name="Textbox 203"/>
                        <wps:cNvSpPr txBox="1"/>
                        <wps:spPr>
                          <a:xfrm>
                            <a:off x="2662364" y="2054542"/>
                            <a:ext cx="578485" cy="114300"/>
                          </a:xfrm>
                          <a:prstGeom prst="rect">
                            <a:avLst/>
                          </a:prstGeom>
                        </wps:spPr>
                        <wps:txbx>
                          <w:txbxContent>
                            <w:p>
                              <w:pPr>
                                <w:tabs>
                                  <w:tab w:pos="580" w:val="left" w:leader="none"/>
                                </w:tabs>
                                <w:spacing w:line="180" w:lineRule="exact" w:before="0"/>
                                <w:ind w:left="0" w:right="0" w:firstLine="0"/>
                                <w:jc w:val="left"/>
                                <w:rPr>
                                  <w:rFonts w:ascii="Calibri"/>
                                  <w:sz w:val="18"/>
                                </w:rPr>
                              </w:pPr>
                              <w:r>
                                <w:rPr>
                                  <w:rFonts w:ascii="Calibri"/>
                                  <w:color w:val="585858"/>
                                  <w:spacing w:val="-4"/>
                                  <w:sz w:val="18"/>
                                </w:rPr>
                                <w:t>Plan</w:t>
                              </w:r>
                              <w:r>
                                <w:rPr>
                                  <w:rFonts w:ascii="Calibri"/>
                                  <w:color w:val="585858"/>
                                  <w:sz w:val="18"/>
                                </w:rPr>
                                <w:tab/>
                              </w:r>
                              <w:r>
                                <w:rPr>
                                  <w:rFonts w:ascii="Calibri"/>
                                  <w:color w:val="585858"/>
                                  <w:spacing w:val="-4"/>
                                  <w:sz w:val="18"/>
                                </w:rPr>
                                <w:t>Fakt</w:t>
                              </w:r>
                            </w:p>
                          </w:txbxContent>
                        </wps:txbx>
                        <wps:bodyPr wrap="square" lIns="0" tIns="0" rIns="0" bIns="0" rtlCol="0">
                          <a:noAutofit/>
                        </wps:bodyPr>
                      </wps:wsp>
                      <wps:wsp>
                        <wps:cNvPr id="204" name="Textbox 204"/>
                        <wps:cNvSpPr txBox="1"/>
                        <wps:spPr>
                          <a:xfrm>
                            <a:off x="3713289" y="1783270"/>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2023</w:t>
                              </w:r>
                            </w:p>
                          </w:txbxContent>
                        </wps:txbx>
                        <wps:bodyPr wrap="square" lIns="0" tIns="0" rIns="0" bIns="0" rtlCol="0">
                          <a:noAutofit/>
                        </wps:bodyPr>
                      </wps:wsp>
                      <wps:wsp>
                        <wps:cNvPr id="205" name="Textbox 205"/>
                        <wps:cNvSpPr txBox="1"/>
                        <wps:spPr>
                          <a:xfrm>
                            <a:off x="2007298" y="1783270"/>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2022</w:t>
                              </w:r>
                            </w:p>
                          </w:txbxContent>
                        </wps:txbx>
                        <wps:bodyPr wrap="square" lIns="0" tIns="0" rIns="0" bIns="0" rtlCol="0">
                          <a:noAutofit/>
                        </wps:bodyPr>
                      </wps:wsp>
                      <wps:wsp>
                        <wps:cNvPr id="206" name="Textbox 206"/>
                        <wps:cNvSpPr txBox="1"/>
                        <wps:spPr>
                          <a:xfrm>
                            <a:off x="585406" y="990155"/>
                            <a:ext cx="591185" cy="765175"/>
                          </a:xfrm>
                          <a:prstGeom prst="rect">
                            <a:avLst/>
                          </a:prstGeom>
                        </wps:spPr>
                        <wps:txbx>
                          <w:txbxContent>
                            <w:p>
                              <w:pPr>
                                <w:spacing w:line="183" w:lineRule="exact" w:before="0"/>
                                <w:ind w:left="0" w:right="18" w:firstLine="0"/>
                                <w:jc w:val="right"/>
                                <w:rPr>
                                  <w:rFonts w:ascii="Calibri"/>
                                  <w:sz w:val="18"/>
                                </w:rPr>
                              </w:pPr>
                              <w:r>
                                <w:rPr>
                                  <w:rFonts w:ascii="Calibri"/>
                                  <w:color w:val="585858"/>
                                  <w:spacing w:val="-2"/>
                                  <w:sz w:val="18"/>
                                </w:rPr>
                                <w:t>600,000,000</w:t>
                              </w:r>
                            </w:p>
                            <w:p>
                              <w:pPr>
                                <w:spacing w:before="121"/>
                                <w:ind w:left="0" w:right="0" w:firstLine="0"/>
                                <w:jc w:val="left"/>
                                <w:rPr>
                                  <w:rFonts w:ascii="Calibri"/>
                                  <w:sz w:val="18"/>
                                </w:rPr>
                              </w:pPr>
                              <w:r>
                                <w:rPr>
                                  <w:rFonts w:ascii="Calibri"/>
                                  <w:color w:val="585858"/>
                                  <w:spacing w:val="-2"/>
                                  <w:sz w:val="18"/>
                                </w:rPr>
                                <w:t>400,000,000</w:t>
                              </w:r>
                            </w:p>
                            <w:p>
                              <w:pPr>
                                <w:spacing w:before="122"/>
                                <w:ind w:left="0" w:right="0" w:firstLine="0"/>
                                <w:jc w:val="left"/>
                                <w:rPr>
                                  <w:rFonts w:ascii="Calibri"/>
                                  <w:sz w:val="18"/>
                                </w:rPr>
                              </w:pPr>
                              <w:r>
                                <w:rPr>
                                  <w:rFonts w:ascii="Calibri"/>
                                  <w:color w:val="585858"/>
                                  <w:spacing w:val="-2"/>
                                  <w:sz w:val="18"/>
                                </w:rPr>
                                <w:t>200,000,000</w:t>
                              </w:r>
                            </w:p>
                            <w:p>
                              <w:pPr>
                                <w:spacing w:line="216" w:lineRule="exact" w:before="122"/>
                                <w:ind w:left="0" w:right="18" w:firstLine="0"/>
                                <w:jc w:val="right"/>
                                <w:rPr>
                                  <w:rFonts w:ascii="Calibri"/>
                                  <w:sz w:val="18"/>
                                </w:rPr>
                              </w:pPr>
                              <w:r>
                                <w:rPr>
                                  <w:rFonts w:ascii="Calibri"/>
                                  <w:color w:val="585858"/>
                                  <w:spacing w:val="-10"/>
                                  <w:sz w:val="18"/>
                                </w:rPr>
                                <w:t>0</w:t>
                              </w:r>
                            </w:p>
                          </w:txbxContent>
                        </wps:txbx>
                        <wps:bodyPr wrap="square" lIns="0" tIns="0" rIns="0" bIns="0" rtlCol="0">
                          <a:noAutofit/>
                        </wps:bodyPr>
                      </wps:wsp>
                      <wps:wsp>
                        <wps:cNvPr id="207" name="Textbox 207"/>
                        <wps:cNvSpPr txBox="1"/>
                        <wps:spPr>
                          <a:xfrm>
                            <a:off x="2400490" y="762190"/>
                            <a:ext cx="59245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512,114,406</w:t>
                              </w:r>
                            </w:p>
                          </w:txbxContent>
                        </wps:txbx>
                        <wps:bodyPr wrap="square" lIns="0" tIns="0" rIns="0" bIns="0" rtlCol="0">
                          <a:noAutofit/>
                        </wps:bodyPr>
                      </wps:wsp>
                      <wps:wsp>
                        <wps:cNvPr id="208" name="Textbox 208"/>
                        <wps:cNvSpPr txBox="1"/>
                        <wps:spPr>
                          <a:xfrm>
                            <a:off x="585406" y="773493"/>
                            <a:ext cx="5911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800,000,000</w:t>
                              </w:r>
                            </w:p>
                          </w:txbxContent>
                        </wps:txbx>
                        <wps:bodyPr wrap="square" lIns="0" tIns="0" rIns="0" bIns="0" rtlCol="0">
                          <a:noAutofit/>
                        </wps:bodyPr>
                      </wps:wsp>
                      <wps:wsp>
                        <wps:cNvPr id="209" name="Textbox 209"/>
                        <wps:cNvSpPr txBox="1"/>
                        <wps:spPr>
                          <a:xfrm>
                            <a:off x="1714944" y="682688"/>
                            <a:ext cx="59245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515,147,000</w:t>
                              </w:r>
                            </w:p>
                          </w:txbxContent>
                        </wps:txbx>
                        <wps:bodyPr wrap="square" lIns="0" tIns="0" rIns="0" bIns="0" rtlCol="0">
                          <a:noAutofit/>
                        </wps:bodyPr>
                      </wps:wsp>
                      <wps:wsp>
                        <wps:cNvPr id="210" name="Textbox 210"/>
                        <wps:cNvSpPr txBox="1"/>
                        <wps:spPr>
                          <a:xfrm>
                            <a:off x="4304855" y="533336"/>
                            <a:ext cx="59245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676,492,664</w:t>
                              </w:r>
                            </w:p>
                          </w:txbxContent>
                        </wps:txbx>
                        <wps:bodyPr wrap="square" lIns="0" tIns="0" rIns="0" bIns="0" rtlCol="0">
                          <a:noAutofit/>
                        </wps:bodyPr>
                      </wps:wsp>
                      <wps:wsp>
                        <wps:cNvPr id="211" name="Textbox 211"/>
                        <wps:cNvSpPr txBox="1"/>
                        <wps:spPr>
                          <a:xfrm>
                            <a:off x="1881441" y="135699"/>
                            <a:ext cx="2082164" cy="521334"/>
                          </a:xfrm>
                          <a:prstGeom prst="rect">
                            <a:avLst/>
                          </a:prstGeom>
                        </wps:spPr>
                        <wps:txbx>
                          <w:txbxContent>
                            <w:p>
                              <w:pPr>
                                <w:spacing w:line="286" w:lineRule="exact" w:before="0"/>
                                <w:ind w:left="0" w:right="0" w:firstLine="0"/>
                                <w:jc w:val="left"/>
                                <w:rPr>
                                  <w:rFonts w:ascii="Calibri"/>
                                  <w:sz w:val="28"/>
                                </w:rPr>
                              </w:pPr>
                              <w:r>
                                <w:rPr>
                                  <w:rFonts w:ascii="Calibri"/>
                                  <w:color w:val="585858"/>
                                  <w:sz w:val="28"/>
                                </w:rPr>
                                <w:t>Ecuria</w:t>
                              </w:r>
                              <w:r>
                                <w:rPr>
                                  <w:rFonts w:ascii="Calibri"/>
                                  <w:color w:val="585858"/>
                                  <w:spacing w:val="-9"/>
                                  <w:sz w:val="28"/>
                                </w:rPr>
                                <w:t> </w:t>
                              </w:r>
                              <w:r>
                                <w:rPr>
                                  <w:rFonts w:ascii="Calibri"/>
                                  <w:color w:val="585858"/>
                                  <w:sz w:val="28"/>
                                </w:rPr>
                                <w:t>e</w:t>
                              </w:r>
                              <w:r>
                                <w:rPr>
                                  <w:rFonts w:ascii="Calibri"/>
                                  <w:color w:val="585858"/>
                                  <w:spacing w:val="-11"/>
                                  <w:sz w:val="28"/>
                                </w:rPr>
                                <w:t> </w:t>
                              </w:r>
                              <w:r>
                                <w:rPr>
                                  <w:rFonts w:ascii="Calibri"/>
                                  <w:color w:val="585858"/>
                                  <w:sz w:val="28"/>
                                </w:rPr>
                                <w:t>Pagave</w:t>
                              </w:r>
                              <w:r>
                                <w:rPr>
                                  <w:rFonts w:ascii="Calibri"/>
                                  <w:color w:val="585858"/>
                                  <w:spacing w:val="-13"/>
                                  <w:sz w:val="28"/>
                                </w:rPr>
                                <w:t> </w:t>
                              </w:r>
                              <w:r>
                                <w:rPr>
                                  <w:rFonts w:ascii="Calibri"/>
                                  <w:color w:val="585858"/>
                                  <w:sz w:val="28"/>
                                </w:rPr>
                                <w:t>llogaria</w:t>
                              </w:r>
                              <w:r>
                                <w:rPr>
                                  <w:rFonts w:ascii="Calibri"/>
                                  <w:color w:val="585858"/>
                                  <w:spacing w:val="-11"/>
                                  <w:sz w:val="28"/>
                                </w:rPr>
                                <w:t> </w:t>
                              </w:r>
                              <w:r>
                                <w:rPr>
                                  <w:rFonts w:ascii="Calibri"/>
                                  <w:color w:val="585858"/>
                                  <w:spacing w:val="-5"/>
                                  <w:sz w:val="28"/>
                                </w:rPr>
                                <w:t>600</w:t>
                              </w:r>
                            </w:p>
                            <w:p>
                              <w:pPr>
                                <w:spacing w:line="216" w:lineRule="exact" w:before="318"/>
                                <w:ind w:left="0" w:right="18" w:firstLine="0"/>
                                <w:jc w:val="right"/>
                                <w:rPr>
                                  <w:rFonts w:ascii="Calibri"/>
                                  <w:sz w:val="18"/>
                                </w:rPr>
                              </w:pPr>
                              <w:r>
                                <w:rPr>
                                  <w:rFonts w:ascii="Calibri"/>
                                  <w:color w:val="404040"/>
                                  <w:spacing w:val="-2"/>
                                  <w:sz w:val="18"/>
                                </w:rPr>
                                <w:t>679,687,000</w:t>
                              </w:r>
                            </w:p>
                          </w:txbxContent>
                        </wps:txbx>
                        <wps:bodyPr wrap="square" lIns="0" tIns="0" rIns="0" bIns="0" rtlCol="0">
                          <a:noAutofit/>
                        </wps:bodyPr>
                      </wps:wsp>
                    </wpg:wgp>
                  </a:graphicData>
                </a:graphic>
              </wp:anchor>
            </w:drawing>
          </mc:Choice>
          <mc:Fallback>
            <w:pict>
              <v:group style="position:absolute;margin-left:71.625pt;margin-top:17.399687pt;width:453.1pt;height:180.75pt;mso-position-horizontal-relative:page;mso-position-vertical-relative:paragraph;z-index:-15713280;mso-wrap-distance-left:0;mso-wrap-distance-right:0" id="docshapegroup192" coordorigin="1433,348" coordsize="9062,3615">
                <v:shape style="position:absolute;left:3422;top:1131;width:6045;height:1879" type="#_x0000_t75" id="docshape193" stroked="false">
                  <v:imagedata r:id="rId77" o:title=""/>
                </v:shape>
                <v:shape style="position:absolute;left:4588;top:1261;width:3563;height:721" id="docshape194" coordorigin="4588,1262" coordsize="3563,721" path="m4588,1977l4588,1637m7274,1696l7196,1416m5356,1982l5668,1762m8042,1701l8062,1262,8151,1262e" filled="false" stroked="true" strokeweight=".75pt" strokecolor="#a6a6a6">
                  <v:path arrowok="t"/>
                  <v:stroke dashstyle="solid"/>
                </v:shape>
                <v:rect style="position:absolute;left:5483;top:3617;width:99;height:99" id="docshape195" filled="true" fillcolor="#4f81bc" stroked="false">
                  <v:fill type="solid"/>
                </v:rect>
                <v:rect style="position:absolute;left:6064;top:3617;width:99;height:99" id="docshape196" filled="true" fillcolor="#c0504d" stroked="false">
                  <v:fill type="solid"/>
                </v:rect>
                <v:rect style="position:absolute;left:1440;top:355;width:9047;height:3600" id="docshape197" filled="false" stroked="true" strokeweight=".75pt" strokecolor="#d9d9d9">
                  <v:stroke dashstyle="solid"/>
                </v:rect>
                <v:shape style="position:absolute;left:5625;top:3583;width:911;height:180" type="#_x0000_t202" id="docshape198" filled="false" stroked="false">
                  <v:textbox inset="0,0,0,0">
                    <w:txbxContent>
                      <w:p>
                        <w:pPr>
                          <w:tabs>
                            <w:tab w:pos="580" w:val="left" w:leader="none"/>
                          </w:tabs>
                          <w:spacing w:line="180" w:lineRule="exact" w:before="0"/>
                          <w:ind w:left="0" w:right="0" w:firstLine="0"/>
                          <w:jc w:val="left"/>
                          <w:rPr>
                            <w:rFonts w:ascii="Calibri"/>
                            <w:sz w:val="18"/>
                          </w:rPr>
                        </w:pPr>
                        <w:r>
                          <w:rPr>
                            <w:rFonts w:ascii="Calibri"/>
                            <w:color w:val="585858"/>
                            <w:spacing w:val="-4"/>
                            <w:sz w:val="18"/>
                          </w:rPr>
                          <w:t>Plan</w:t>
                        </w:r>
                        <w:r>
                          <w:rPr>
                            <w:rFonts w:ascii="Calibri"/>
                            <w:color w:val="585858"/>
                            <w:sz w:val="18"/>
                          </w:rPr>
                          <w:tab/>
                        </w:r>
                        <w:r>
                          <w:rPr>
                            <w:rFonts w:ascii="Calibri"/>
                            <w:color w:val="585858"/>
                            <w:spacing w:val="-4"/>
                            <w:sz w:val="18"/>
                          </w:rPr>
                          <w:t>Fakt</w:t>
                        </w:r>
                      </w:p>
                    </w:txbxContent>
                  </v:textbox>
                  <w10:wrap type="none"/>
                </v:shape>
                <v:shape style="position:absolute;left:7280;top:3156;width:385;height:180" type="#_x0000_t202" id="docshape199"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2023</w:t>
                        </w:r>
                      </w:p>
                    </w:txbxContent>
                  </v:textbox>
                  <w10:wrap type="none"/>
                </v:shape>
                <v:shape style="position:absolute;left:4593;top:3156;width:385;height:180" type="#_x0000_t202" id="docshape200"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2022</w:t>
                        </w:r>
                      </w:p>
                    </w:txbxContent>
                  </v:textbox>
                  <w10:wrap type="none"/>
                </v:shape>
                <v:shape style="position:absolute;left:2354;top:1907;width:931;height:1205" type="#_x0000_t202" id="docshape201" filled="false" stroked="false">
                  <v:textbox inset="0,0,0,0">
                    <w:txbxContent>
                      <w:p>
                        <w:pPr>
                          <w:spacing w:line="183" w:lineRule="exact" w:before="0"/>
                          <w:ind w:left="0" w:right="18" w:firstLine="0"/>
                          <w:jc w:val="right"/>
                          <w:rPr>
                            <w:rFonts w:ascii="Calibri"/>
                            <w:sz w:val="18"/>
                          </w:rPr>
                        </w:pPr>
                        <w:r>
                          <w:rPr>
                            <w:rFonts w:ascii="Calibri"/>
                            <w:color w:val="585858"/>
                            <w:spacing w:val="-2"/>
                            <w:sz w:val="18"/>
                          </w:rPr>
                          <w:t>600,000,000</w:t>
                        </w:r>
                      </w:p>
                      <w:p>
                        <w:pPr>
                          <w:spacing w:before="121"/>
                          <w:ind w:left="0" w:right="0" w:firstLine="0"/>
                          <w:jc w:val="left"/>
                          <w:rPr>
                            <w:rFonts w:ascii="Calibri"/>
                            <w:sz w:val="18"/>
                          </w:rPr>
                        </w:pPr>
                        <w:r>
                          <w:rPr>
                            <w:rFonts w:ascii="Calibri"/>
                            <w:color w:val="585858"/>
                            <w:spacing w:val="-2"/>
                            <w:sz w:val="18"/>
                          </w:rPr>
                          <w:t>400,000,000</w:t>
                        </w:r>
                      </w:p>
                      <w:p>
                        <w:pPr>
                          <w:spacing w:before="122"/>
                          <w:ind w:left="0" w:right="0" w:firstLine="0"/>
                          <w:jc w:val="left"/>
                          <w:rPr>
                            <w:rFonts w:ascii="Calibri"/>
                            <w:sz w:val="18"/>
                          </w:rPr>
                        </w:pPr>
                        <w:r>
                          <w:rPr>
                            <w:rFonts w:ascii="Calibri"/>
                            <w:color w:val="585858"/>
                            <w:spacing w:val="-2"/>
                            <w:sz w:val="18"/>
                          </w:rPr>
                          <w:t>200,000,000</w:t>
                        </w:r>
                      </w:p>
                      <w:p>
                        <w:pPr>
                          <w:spacing w:line="216" w:lineRule="exact" w:before="122"/>
                          <w:ind w:left="0" w:right="18" w:firstLine="0"/>
                          <w:jc w:val="right"/>
                          <w:rPr>
                            <w:rFonts w:ascii="Calibri"/>
                            <w:sz w:val="18"/>
                          </w:rPr>
                        </w:pPr>
                        <w:r>
                          <w:rPr>
                            <w:rFonts w:ascii="Calibri"/>
                            <w:color w:val="585858"/>
                            <w:spacing w:val="-10"/>
                            <w:sz w:val="18"/>
                          </w:rPr>
                          <w:t>0</w:t>
                        </w:r>
                      </w:p>
                    </w:txbxContent>
                  </v:textbox>
                  <w10:wrap type="none"/>
                </v:shape>
                <v:shape style="position:absolute;left:5212;top:1548;width:933;height:180" type="#_x0000_t202" id="docshape202"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512,114,406</w:t>
                        </w:r>
                      </w:p>
                    </w:txbxContent>
                  </v:textbox>
                  <w10:wrap type="none"/>
                </v:shape>
                <v:shape style="position:absolute;left:2354;top:1566;width:931;height:180" type="#_x0000_t202" id="docshape20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800,000,000</w:t>
                        </w:r>
                      </w:p>
                    </w:txbxContent>
                  </v:textbox>
                  <w10:wrap type="none"/>
                </v:shape>
                <v:shape style="position:absolute;left:4133;top:1423;width:933;height:180" type="#_x0000_t202" id="docshape204"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515,147,000</w:t>
                        </w:r>
                      </w:p>
                    </w:txbxContent>
                  </v:textbox>
                  <w10:wrap type="none"/>
                </v:shape>
                <v:shape style="position:absolute;left:8211;top:1187;width:933;height:180" type="#_x0000_t202" id="docshape205"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676,492,664</w:t>
                        </w:r>
                      </w:p>
                    </w:txbxContent>
                  </v:textbox>
                  <w10:wrap type="none"/>
                </v:shape>
                <v:shape style="position:absolute;left:4395;top:561;width:3279;height:821" type="#_x0000_t202" id="docshape206" filled="false" stroked="false">
                  <v:textbox inset="0,0,0,0">
                    <w:txbxContent>
                      <w:p>
                        <w:pPr>
                          <w:spacing w:line="286" w:lineRule="exact" w:before="0"/>
                          <w:ind w:left="0" w:right="0" w:firstLine="0"/>
                          <w:jc w:val="left"/>
                          <w:rPr>
                            <w:rFonts w:ascii="Calibri"/>
                            <w:sz w:val="28"/>
                          </w:rPr>
                        </w:pPr>
                        <w:r>
                          <w:rPr>
                            <w:rFonts w:ascii="Calibri"/>
                            <w:color w:val="585858"/>
                            <w:sz w:val="28"/>
                          </w:rPr>
                          <w:t>Ecuria</w:t>
                        </w:r>
                        <w:r>
                          <w:rPr>
                            <w:rFonts w:ascii="Calibri"/>
                            <w:color w:val="585858"/>
                            <w:spacing w:val="-9"/>
                            <w:sz w:val="28"/>
                          </w:rPr>
                          <w:t> </w:t>
                        </w:r>
                        <w:r>
                          <w:rPr>
                            <w:rFonts w:ascii="Calibri"/>
                            <w:color w:val="585858"/>
                            <w:sz w:val="28"/>
                          </w:rPr>
                          <w:t>e</w:t>
                        </w:r>
                        <w:r>
                          <w:rPr>
                            <w:rFonts w:ascii="Calibri"/>
                            <w:color w:val="585858"/>
                            <w:spacing w:val="-11"/>
                            <w:sz w:val="28"/>
                          </w:rPr>
                          <w:t> </w:t>
                        </w:r>
                        <w:r>
                          <w:rPr>
                            <w:rFonts w:ascii="Calibri"/>
                            <w:color w:val="585858"/>
                            <w:sz w:val="28"/>
                          </w:rPr>
                          <w:t>Pagave</w:t>
                        </w:r>
                        <w:r>
                          <w:rPr>
                            <w:rFonts w:ascii="Calibri"/>
                            <w:color w:val="585858"/>
                            <w:spacing w:val="-13"/>
                            <w:sz w:val="28"/>
                          </w:rPr>
                          <w:t> </w:t>
                        </w:r>
                        <w:r>
                          <w:rPr>
                            <w:rFonts w:ascii="Calibri"/>
                            <w:color w:val="585858"/>
                            <w:sz w:val="28"/>
                          </w:rPr>
                          <w:t>llogaria</w:t>
                        </w:r>
                        <w:r>
                          <w:rPr>
                            <w:rFonts w:ascii="Calibri"/>
                            <w:color w:val="585858"/>
                            <w:spacing w:val="-11"/>
                            <w:sz w:val="28"/>
                          </w:rPr>
                          <w:t> </w:t>
                        </w:r>
                        <w:r>
                          <w:rPr>
                            <w:rFonts w:ascii="Calibri"/>
                            <w:color w:val="585858"/>
                            <w:spacing w:val="-5"/>
                            <w:sz w:val="28"/>
                          </w:rPr>
                          <w:t>600</w:t>
                        </w:r>
                      </w:p>
                      <w:p>
                        <w:pPr>
                          <w:spacing w:line="216" w:lineRule="exact" w:before="318"/>
                          <w:ind w:left="0" w:right="18" w:firstLine="0"/>
                          <w:jc w:val="right"/>
                          <w:rPr>
                            <w:rFonts w:ascii="Calibri"/>
                            <w:sz w:val="18"/>
                          </w:rPr>
                        </w:pPr>
                        <w:r>
                          <w:rPr>
                            <w:rFonts w:ascii="Calibri"/>
                            <w:color w:val="404040"/>
                            <w:spacing w:val="-2"/>
                            <w:sz w:val="18"/>
                          </w:rPr>
                          <w:t>679,687,000</w:t>
                        </w:r>
                      </w:p>
                    </w:txbxContent>
                  </v:textbox>
                  <w10:wrap type="none"/>
                </v:shape>
                <w10:wrap type="topAndBottom"/>
              </v:group>
            </w:pict>
          </mc:Fallback>
        </mc:AlternateContent>
      </w:r>
      <w:r>
        <w:rPr>
          <w:spacing w:val="-4"/>
          <w:sz w:val="24"/>
        </w:rPr>
        <w:t>2023</w:t>
      </w:r>
      <w:r>
        <w:rPr>
          <w:sz w:val="24"/>
        </w:rPr>
        <w:tab/>
        <w:t>676,492,664</w:t>
      </w:r>
      <w:r>
        <w:rPr>
          <w:spacing w:val="-2"/>
          <w:sz w:val="24"/>
        </w:rPr>
        <w:t> </w:t>
      </w:r>
      <w:r>
        <w:rPr>
          <w:sz w:val="24"/>
        </w:rPr>
        <w:t>lekë</w:t>
      </w:r>
      <w:r>
        <w:rPr>
          <w:spacing w:val="-2"/>
          <w:sz w:val="24"/>
        </w:rPr>
        <w:t> </w:t>
      </w:r>
      <w:r>
        <w:rPr>
          <w:sz w:val="24"/>
        </w:rPr>
        <w:t>ose</w:t>
      </w:r>
      <w:r>
        <w:rPr>
          <w:spacing w:val="-1"/>
          <w:sz w:val="24"/>
        </w:rPr>
        <w:t> </w:t>
      </w:r>
      <w:r>
        <w:rPr>
          <w:spacing w:val="-4"/>
          <w:sz w:val="24"/>
        </w:rPr>
        <w:t>99.5%</w:t>
      </w:r>
    </w:p>
    <w:p>
      <w:pPr>
        <w:pStyle w:val="BodyText"/>
        <w:spacing w:before="34"/>
      </w:pPr>
    </w:p>
    <w:p>
      <w:pPr>
        <w:spacing w:before="0"/>
        <w:ind w:left="2400" w:right="0" w:firstLine="0"/>
        <w:jc w:val="left"/>
        <w:rPr>
          <w:i/>
          <w:sz w:val="24"/>
        </w:rPr>
      </w:pPr>
      <w:r>
        <w:rPr>
          <w:i/>
          <w:sz w:val="24"/>
        </w:rPr>
        <w:t>Grafik</w:t>
      </w:r>
      <w:r>
        <w:rPr>
          <w:i/>
          <w:spacing w:val="-2"/>
          <w:sz w:val="24"/>
        </w:rPr>
        <w:t> </w:t>
      </w:r>
      <w:r>
        <w:rPr>
          <w:i/>
          <w:sz w:val="24"/>
        </w:rPr>
        <w:t>nr. 11:</w:t>
      </w:r>
      <w:r>
        <w:rPr>
          <w:i/>
          <w:spacing w:val="-2"/>
          <w:sz w:val="24"/>
        </w:rPr>
        <w:t> </w:t>
      </w:r>
      <w:r>
        <w:rPr>
          <w:i/>
          <w:sz w:val="24"/>
        </w:rPr>
        <w:t>Akordimi i</w:t>
      </w:r>
      <w:r>
        <w:rPr>
          <w:i/>
          <w:spacing w:val="-1"/>
          <w:sz w:val="24"/>
        </w:rPr>
        <w:t> </w:t>
      </w:r>
      <w:r>
        <w:rPr>
          <w:i/>
          <w:sz w:val="24"/>
        </w:rPr>
        <w:t>fondeve</w:t>
      </w:r>
      <w:r>
        <w:rPr>
          <w:i/>
          <w:spacing w:val="-1"/>
          <w:sz w:val="24"/>
        </w:rPr>
        <w:t> </w:t>
      </w:r>
      <w:r>
        <w:rPr>
          <w:i/>
          <w:sz w:val="24"/>
        </w:rPr>
        <w:t>për</w:t>
      </w:r>
      <w:r>
        <w:rPr>
          <w:i/>
          <w:spacing w:val="-1"/>
          <w:sz w:val="24"/>
        </w:rPr>
        <w:t> </w:t>
      </w:r>
      <w:r>
        <w:rPr>
          <w:i/>
          <w:sz w:val="24"/>
        </w:rPr>
        <w:t>llogaritë 600 për vitet 2022-</w:t>
      </w:r>
      <w:r>
        <w:rPr>
          <w:i/>
          <w:spacing w:val="-4"/>
          <w:sz w:val="24"/>
        </w:rPr>
        <w:t>2023</w:t>
      </w:r>
    </w:p>
    <w:p>
      <w:pPr>
        <w:pStyle w:val="BodyText"/>
        <w:spacing w:line="278" w:lineRule="auto" w:before="41"/>
        <w:ind w:left="1440"/>
      </w:pPr>
      <w:r>
        <w:rPr/>
        <w:t>Realizimi</w:t>
      </w:r>
      <w:r>
        <w:rPr>
          <w:spacing w:val="40"/>
        </w:rPr>
        <w:t> </w:t>
      </w:r>
      <w:r>
        <w:rPr/>
        <w:t>i</w:t>
      </w:r>
      <w:r>
        <w:rPr>
          <w:spacing w:val="40"/>
        </w:rPr>
        <w:t> </w:t>
      </w:r>
      <w:r>
        <w:rPr/>
        <w:t>fondeve</w:t>
      </w:r>
      <w:r>
        <w:rPr>
          <w:spacing w:val="40"/>
        </w:rPr>
        <w:t> </w:t>
      </w:r>
      <w:r>
        <w:rPr/>
        <w:t>për</w:t>
      </w:r>
      <w:r>
        <w:rPr>
          <w:spacing w:val="40"/>
        </w:rPr>
        <w:t> </w:t>
      </w:r>
      <w:r>
        <w:rPr/>
        <w:t>llogarinë</w:t>
      </w:r>
      <w:r>
        <w:rPr>
          <w:spacing w:val="40"/>
        </w:rPr>
        <w:t> </w:t>
      </w:r>
      <w:r>
        <w:rPr/>
        <w:t>600</w:t>
      </w:r>
      <w:r>
        <w:rPr>
          <w:spacing w:val="40"/>
        </w:rPr>
        <w:t> </w:t>
      </w:r>
      <w:r>
        <w:rPr/>
        <w:t>është</w:t>
      </w:r>
      <w:r>
        <w:rPr>
          <w:spacing w:val="40"/>
        </w:rPr>
        <w:t> </w:t>
      </w:r>
      <w:r>
        <w:rPr/>
        <w:t>në</w:t>
      </w:r>
      <w:r>
        <w:rPr>
          <w:spacing w:val="37"/>
        </w:rPr>
        <w:t> </w:t>
      </w:r>
      <w:r>
        <w:rPr/>
        <w:t>masën</w:t>
      </w:r>
      <w:r>
        <w:rPr>
          <w:spacing w:val="40"/>
        </w:rPr>
        <w:t> </w:t>
      </w:r>
      <w:r>
        <w:rPr/>
        <w:t>99.5%,</w:t>
      </w:r>
      <w:r>
        <w:rPr>
          <w:spacing w:val="40"/>
        </w:rPr>
        <w:t> </w:t>
      </w:r>
      <w:r>
        <w:rPr/>
        <w:t>ky</w:t>
      </w:r>
      <w:r>
        <w:rPr>
          <w:spacing w:val="40"/>
        </w:rPr>
        <w:t> </w:t>
      </w:r>
      <w:r>
        <w:rPr/>
        <w:t>koefiçient</w:t>
      </w:r>
      <w:r>
        <w:rPr>
          <w:spacing w:val="40"/>
        </w:rPr>
        <w:t> </w:t>
      </w:r>
      <w:r>
        <w:rPr/>
        <w:t>i</w:t>
      </w:r>
      <w:r>
        <w:rPr>
          <w:spacing w:val="40"/>
        </w:rPr>
        <w:t> </w:t>
      </w:r>
      <w:r>
        <w:rPr/>
        <w:t>lartë</w:t>
      </w:r>
      <w:r>
        <w:rPr>
          <w:spacing w:val="40"/>
        </w:rPr>
        <w:t> </w:t>
      </w:r>
      <w:r>
        <w:rPr/>
        <w:t>tregon mirëmenaxhimin të kësaj llogarie.</w:t>
      </w:r>
    </w:p>
    <w:p>
      <w:pPr>
        <w:pStyle w:val="BodyText"/>
        <w:spacing w:before="36"/>
      </w:pPr>
    </w:p>
    <w:p>
      <w:pPr>
        <w:pStyle w:val="ListParagraph"/>
        <w:numPr>
          <w:ilvl w:val="0"/>
          <w:numId w:val="17"/>
        </w:numPr>
        <w:tabs>
          <w:tab w:pos="1858" w:val="left" w:leader="none"/>
        </w:tabs>
        <w:spacing w:line="240" w:lineRule="auto" w:before="0" w:after="0"/>
        <w:ind w:left="1858" w:right="0" w:hanging="358"/>
        <w:jc w:val="left"/>
        <w:rPr>
          <w:i/>
          <w:sz w:val="24"/>
        </w:rPr>
      </w:pPr>
      <w:r>
        <w:rPr>
          <w:i/>
          <w:sz w:val="24"/>
        </w:rPr>
        <w:t>Realizimi</w:t>
      </w:r>
      <w:r>
        <w:rPr>
          <w:i/>
          <w:spacing w:val="-1"/>
          <w:sz w:val="24"/>
        </w:rPr>
        <w:t> </w:t>
      </w:r>
      <w:r>
        <w:rPr>
          <w:i/>
          <w:sz w:val="24"/>
        </w:rPr>
        <w:t>i fondeve</w:t>
      </w:r>
      <w:r>
        <w:rPr>
          <w:i/>
          <w:spacing w:val="-2"/>
          <w:sz w:val="24"/>
        </w:rPr>
        <w:t> </w:t>
      </w:r>
      <w:r>
        <w:rPr>
          <w:i/>
          <w:sz w:val="24"/>
        </w:rPr>
        <w:t>të shpenzuara</w:t>
      </w:r>
      <w:r>
        <w:rPr>
          <w:i/>
          <w:spacing w:val="-1"/>
          <w:sz w:val="24"/>
        </w:rPr>
        <w:t> </w:t>
      </w:r>
      <w:r>
        <w:rPr>
          <w:i/>
          <w:sz w:val="24"/>
        </w:rPr>
        <w:t>për llogarinë</w:t>
      </w:r>
      <w:r>
        <w:rPr>
          <w:i/>
          <w:spacing w:val="-1"/>
          <w:sz w:val="24"/>
        </w:rPr>
        <w:t> </w:t>
      </w:r>
      <w:r>
        <w:rPr>
          <w:i/>
          <w:sz w:val="24"/>
        </w:rPr>
        <w:t>601 Sigurime</w:t>
      </w:r>
      <w:r>
        <w:rPr>
          <w:i/>
          <w:spacing w:val="-2"/>
          <w:sz w:val="24"/>
        </w:rPr>
        <w:t> </w:t>
      </w:r>
      <w:r>
        <w:rPr>
          <w:i/>
          <w:sz w:val="24"/>
        </w:rPr>
        <w:t>Shoqërore </w:t>
      </w:r>
      <w:r>
        <w:rPr>
          <w:i/>
          <w:spacing w:val="-2"/>
          <w:sz w:val="24"/>
        </w:rPr>
        <w:t>është:</w:t>
      </w:r>
    </w:p>
    <w:p>
      <w:pPr>
        <w:pStyle w:val="BodyText"/>
        <w:spacing w:before="82"/>
        <w:rPr>
          <w:i/>
        </w:rPr>
      </w:pPr>
    </w:p>
    <w:p>
      <w:pPr>
        <w:pStyle w:val="ListParagraph"/>
        <w:numPr>
          <w:ilvl w:val="1"/>
          <w:numId w:val="17"/>
        </w:numPr>
        <w:tabs>
          <w:tab w:pos="3239" w:val="left" w:leader="none"/>
          <w:tab w:pos="4320" w:val="left" w:leader="none"/>
        </w:tabs>
        <w:spacing w:line="240" w:lineRule="auto" w:before="0" w:after="0"/>
        <w:ind w:left="3239" w:right="0" w:hanging="359"/>
        <w:jc w:val="left"/>
        <w:rPr>
          <w:sz w:val="24"/>
        </w:rPr>
      </w:pPr>
      <w:r>
        <w:rPr>
          <w:spacing w:val="-4"/>
          <w:sz w:val="24"/>
        </w:rPr>
        <w:t>2022</w:t>
      </w:r>
      <w:r>
        <w:rPr>
          <w:sz w:val="24"/>
        </w:rPr>
        <w:tab/>
        <w:t>85,587,268</w:t>
      </w:r>
      <w:r>
        <w:rPr>
          <w:spacing w:val="-2"/>
          <w:sz w:val="24"/>
        </w:rPr>
        <w:t> </w:t>
      </w:r>
      <w:r>
        <w:rPr>
          <w:sz w:val="24"/>
        </w:rPr>
        <w:t>lekë</w:t>
      </w:r>
      <w:r>
        <w:rPr>
          <w:spacing w:val="-1"/>
          <w:sz w:val="24"/>
        </w:rPr>
        <w:t> </w:t>
      </w:r>
      <w:r>
        <w:rPr>
          <w:sz w:val="24"/>
        </w:rPr>
        <w:t>ose</w:t>
      </w:r>
      <w:r>
        <w:rPr>
          <w:spacing w:val="-1"/>
          <w:sz w:val="24"/>
        </w:rPr>
        <w:t> </w:t>
      </w:r>
      <w:r>
        <w:rPr>
          <w:sz w:val="24"/>
        </w:rPr>
        <w:t>98.22</w:t>
      </w:r>
      <w:r>
        <w:rPr>
          <w:spacing w:val="1"/>
          <w:sz w:val="24"/>
        </w:rPr>
        <w:t> </w:t>
      </w:r>
      <w:r>
        <w:rPr>
          <w:spacing w:val="-10"/>
          <w:sz w:val="24"/>
        </w:rPr>
        <w:t>%</w:t>
      </w:r>
    </w:p>
    <w:p>
      <w:pPr>
        <w:pStyle w:val="ListParagraph"/>
        <w:numPr>
          <w:ilvl w:val="1"/>
          <w:numId w:val="17"/>
        </w:numPr>
        <w:tabs>
          <w:tab w:pos="3239" w:val="left" w:leader="none"/>
          <w:tab w:pos="4320" w:val="left" w:leader="none"/>
        </w:tabs>
        <w:spacing w:line="240" w:lineRule="auto" w:before="43" w:after="0"/>
        <w:ind w:left="3239" w:right="0" w:hanging="359"/>
        <w:jc w:val="left"/>
        <w:rPr>
          <w:sz w:val="24"/>
        </w:rPr>
      </w:pPr>
      <w:r>
        <w:rPr>
          <w:spacing w:val="-4"/>
          <w:sz w:val="24"/>
        </w:rPr>
        <w:t>2023</w:t>
      </w:r>
      <w:r>
        <w:rPr>
          <w:sz w:val="24"/>
        </w:rPr>
        <w:tab/>
        <w:t>112,393,888 lekë</w:t>
      </w:r>
      <w:r>
        <w:rPr>
          <w:spacing w:val="-2"/>
          <w:sz w:val="24"/>
        </w:rPr>
        <w:t> </w:t>
      </w:r>
      <w:r>
        <w:rPr>
          <w:sz w:val="24"/>
        </w:rPr>
        <w:t>ose</w:t>
      </w:r>
      <w:r>
        <w:rPr>
          <w:spacing w:val="62"/>
          <w:sz w:val="24"/>
        </w:rPr>
        <w:t> </w:t>
      </w:r>
      <w:r>
        <w:rPr>
          <w:spacing w:val="-5"/>
          <w:sz w:val="24"/>
        </w:rPr>
        <w:t>98%</w:t>
      </w:r>
    </w:p>
    <w:p>
      <w:pPr>
        <w:pStyle w:val="BodyText"/>
        <w:spacing w:before="96"/>
        <w:rPr>
          <w:sz w:val="20"/>
        </w:rPr>
      </w:pPr>
      <w:r>
        <w:rPr>
          <w:sz w:val="20"/>
        </w:rPr>
        <mc:AlternateContent>
          <mc:Choice Requires="wps">
            <w:drawing>
              <wp:anchor distT="0" distB="0" distL="0" distR="0" allowOverlap="1" layoutInCell="1" locked="0" behindDoc="1" simplePos="0" relativeHeight="487603712">
                <wp:simplePos x="0" y="0"/>
                <wp:positionH relativeFrom="page">
                  <wp:posOffset>909637</wp:posOffset>
                </wp:positionH>
                <wp:positionV relativeFrom="paragraph">
                  <wp:posOffset>222693</wp:posOffset>
                </wp:positionV>
                <wp:extent cx="5353050" cy="2226310"/>
                <wp:effectExtent l="0" t="0" r="0" b="0"/>
                <wp:wrapTopAndBottom/>
                <wp:docPr id="212" name="Group 212"/>
                <wp:cNvGraphicFramePr>
                  <a:graphicFrameLocks/>
                </wp:cNvGraphicFramePr>
                <a:graphic>
                  <a:graphicData uri="http://schemas.microsoft.com/office/word/2010/wordprocessingGroup">
                    <wpg:wgp>
                      <wpg:cNvPr id="212" name="Group 212"/>
                      <wpg:cNvGrpSpPr/>
                      <wpg:grpSpPr>
                        <a:xfrm>
                          <a:off x="0" y="0"/>
                          <a:ext cx="5353050" cy="2226310"/>
                          <a:chExt cx="5353050" cy="2226310"/>
                        </a:xfrm>
                      </wpg:grpSpPr>
                      <pic:pic>
                        <pic:nvPicPr>
                          <pic:cNvPr id="213" name="Image 213"/>
                          <pic:cNvPicPr/>
                        </pic:nvPicPr>
                        <pic:blipFill>
                          <a:blip r:embed="rId78" cstate="print"/>
                          <a:stretch>
                            <a:fillRect/>
                          </a:stretch>
                        </pic:blipFill>
                        <pic:spPr>
                          <a:xfrm>
                            <a:off x="1213274" y="498137"/>
                            <a:ext cx="3538027" cy="1122653"/>
                          </a:xfrm>
                          <a:prstGeom prst="rect">
                            <a:avLst/>
                          </a:prstGeom>
                        </pic:spPr>
                      </pic:pic>
                      <wps:wsp>
                        <wps:cNvPr id="214" name="Graphic 214"/>
                        <wps:cNvSpPr/>
                        <wps:spPr>
                          <a:xfrm>
                            <a:off x="1832038" y="793686"/>
                            <a:ext cx="2313940" cy="267970"/>
                          </a:xfrm>
                          <a:custGeom>
                            <a:avLst/>
                            <a:gdLst/>
                            <a:ahLst/>
                            <a:cxnLst/>
                            <a:rect l="l" t="t" r="r" b="b"/>
                            <a:pathLst>
                              <a:path w="2313940" h="267970">
                                <a:moveTo>
                                  <a:pt x="63500" y="259333"/>
                                </a:moveTo>
                                <a:lnTo>
                                  <a:pt x="0" y="58292"/>
                                </a:lnTo>
                              </a:path>
                              <a:path w="2313940" h="267970">
                                <a:moveTo>
                                  <a:pt x="1635633" y="107950"/>
                                </a:moveTo>
                                <a:lnTo>
                                  <a:pt x="1635633" y="0"/>
                                </a:lnTo>
                              </a:path>
                              <a:path w="2313940" h="267970">
                                <a:moveTo>
                                  <a:pt x="512699" y="267842"/>
                                </a:moveTo>
                                <a:lnTo>
                                  <a:pt x="626999" y="66801"/>
                                </a:lnTo>
                              </a:path>
                              <a:path w="2313940" h="267970">
                                <a:moveTo>
                                  <a:pt x="2084832" y="120776"/>
                                </a:moveTo>
                                <a:lnTo>
                                  <a:pt x="2313432" y="12953"/>
                                </a:lnTo>
                              </a:path>
                            </a:pathLst>
                          </a:custGeom>
                          <a:ln w="9525">
                            <a:solidFill>
                              <a:srgbClr val="A6A6A6"/>
                            </a:solidFill>
                            <a:prstDash val="solid"/>
                          </a:ln>
                        </wps:spPr>
                        <wps:bodyPr wrap="square" lIns="0" tIns="0" rIns="0" bIns="0" rtlCol="0">
                          <a:prstTxWarp prst="textNoShape">
                            <a:avLst/>
                          </a:prstTxWarp>
                          <a:noAutofit/>
                        </wps:bodyPr>
                      </wps:wsp>
                      <wps:wsp>
                        <wps:cNvPr id="215" name="Graphic 215"/>
                        <wps:cNvSpPr/>
                        <wps:spPr>
                          <a:xfrm>
                            <a:off x="2371407" y="200687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216" name="Graphic 216"/>
                        <wps:cNvSpPr/>
                        <wps:spPr>
                          <a:xfrm>
                            <a:off x="2740342" y="200687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217" name="Graphic 217"/>
                        <wps:cNvSpPr/>
                        <wps:spPr>
                          <a:xfrm>
                            <a:off x="4762" y="4762"/>
                            <a:ext cx="5343525" cy="2216785"/>
                          </a:xfrm>
                          <a:custGeom>
                            <a:avLst/>
                            <a:gdLst/>
                            <a:ahLst/>
                            <a:cxnLst/>
                            <a:rect l="l" t="t" r="r" b="b"/>
                            <a:pathLst>
                              <a:path w="5343525" h="2216785">
                                <a:moveTo>
                                  <a:pt x="0" y="2216785"/>
                                </a:moveTo>
                                <a:lnTo>
                                  <a:pt x="5343525" y="2216785"/>
                                </a:lnTo>
                                <a:lnTo>
                                  <a:pt x="5343525" y="0"/>
                                </a:lnTo>
                                <a:lnTo>
                                  <a:pt x="0" y="0"/>
                                </a:lnTo>
                                <a:lnTo>
                                  <a:pt x="0" y="2216785"/>
                                </a:lnTo>
                                <a:close/>
                              </a:path>
                            </a:pathLst>
                          </a:custGeom>
                          <a:ln w="9525">
                            <a:solidFill>
                              <a:srgbClr val="D9D9D9"/>
                            </a:solidFill>
                            <a:prstDash val="solid"/>
                          </a:ln>
                        </wps:spPr>
                        <wps:bodyPr wrap="square" lIns="0" tIns="0" rIns="0" bIns="0" rtlCol="0">
                          <a:prstTxWarp prst="textNoShape">
                            <a:avLst/>
                          </a:prstTxWarp>
                          <a:noAutofit/>
                        </wps:bodyPr>
                      </wps:wsp>
                      <wps:wsp>
                        <wps:cNvPr id="218" name="Textbox 218"/>
                        <wps:cNvSpPr txBox="1"/>
                        <wps:spPr>
                          <a:xfrm>
                            <a:off x="1730184" y="141414"/>
                            <a:ext cx="3093085" cy="178435"/>
                          </a:xfrm>
                          <a:prstGeom prst="rect">
                            <a:avLst/>
                          </a:prstGeom>
                        </wps:spPr>
                        <wps:txbx>
                          <w:txbxContent>
                            <w:p>
                              <w:pPr>
                                <w:spacing w:line="281" w:lineRule="exact" w:before="0"/>
                                <w:ind w:left="0" w:right="0" w:firstLine="0"/>
                                <w:jc w:val="left"/>
                                <w:rPr>
                                  <w:rFonts w:ascii="Calibri"/>
                                  <w:sz w:val="28"/>
                                </w:rPr>
                              </w:pPr>
                              <w:r>
                                <w:rPr>
                                  <w:rFonts w:ascii="Calibri"/>
                                  <w:color w:val="585858"/>
                                  <w:sz w:val="28"/>
                                </w:rPr>
                                <w:t>Ecuria</w:t>
                              </w:r>
                              <w:r>
                                <w:rPr>
                                  <w:rFonts w:ascii="Calibri"/>
                                  <w:color w:val="585858"/>
                                  <w:spacing w:val="-7"/>
                                  <w:sz w:val="28"/>
                                </w:rPr>
                                <w:t> </w:t>
                              </w:r>
                              <w:r>
                                <w:rPr>
                                  <w:rFonts w:ascii="Calibri"/>
                                  <w:color w:val="585858"/>
                                  <w:sz w:val="28"/>
                                </w:rPr>
                                <w:t>e</w:t>
                              </w:r>
                              <w:r>
                                <w:rPr>
                                  <w:rFonts w:ascii="Calibri"/>
                                  <w:color w:val="585858"/>
                                  <w:spacing w:val="-10"/>
                                  <w:sz w:val="28"/>
                                </w:rPr>
                                <w:t> </w:t>
                              </w:r>
                              <w:r>
                                <w:rPr>
                                  <w:rFonts w:ascii="Calibri"/>
                                  <w:color w:val="585858"/>
                                  <w:sz w:val="28"/>
                                </w:rPr>
                                <w:t>Sigurimeve</w:t>
                              </w:r>
                              <w:r>
                                <w:rPr>
                                  <w:rFonts w:ascii="Calibri"/>
                                  <w:color w:val="585858"/>
                                  <w:spacing w:val="-9"/>
                                  <w:sz w:val="28"/>
                                </w:rPr>
                                <w:t> </w:t>
                              </w:r>
                              <w:r>
                                <w:rPr>
                                  <w:rFonts w:ascii="Calibri"/>
                                  <w:color w:val="585858"/>
                                  <w:sz w:val="28"/>
                                </w:rPr>
                                <w:t>Shoqerore</w:t>
                              </w:r>
                              <w:r>
                                <w:rPr>
                                  <w:rFonts w:ascii="Calibri"/>
                                  <w:color w:val="585858"/>
                                  <w:spacing w:val="-10"/>
                                  <w:sz w:val="28"/>
                                </w:rPr>
                                <w:t> </w:t>
                              </w:r>
                              <w:r>
                                <w:rPr>
                                  <w:rFonts w:ascii="Calibri"/>
                                  <w:color w:val="585858"/>
                                  <w:sz w:val="28"/>
                                </w:rPr>
                                <w:t>llogaria</w:t>
                              </w:r>
                              <w:r>
                                <w:rPr>
                                  <w:rFonts w:ascii="Calibri"/>
                                  <w:color w:val="585858"/>
                                  <w:spacing w:val="-12"/>
                                  <w:sz w:val="28"/>
                                </w:rPr>
                                <w:t> </w:t>
                              </w:r>
                              <w:r>
                                <w:rPr>
                                  <w:rFonts w:ascii="Calibri"/>
                                  <w:color w:val="585858"/>
                                  <w:spacing w:val="-5"/>
                                  <w:sz w:val="28"/>
                                </w:rPr>
                                <w:t>601</w:t>
                              </w:r>
                            </w:p>
                          </w:txbxContent>
                        </wps:txbx>
                        <wps:bodyPr wrap="square" lIns="0" tIns="0" rIns="0" bIns="0" rtlCol="0">
                          <a:noAutofit/>
                        </wps:bodyPr>
                      </wps:wsp>
                      <wps:wsp>
                        <wps:cNvPr id="219" name="Textbox 219"/>
                        <wps:cNvSpPr txBox="1"/>
                        <wps:spPr>
                          <a:xfrm>
                            <a:off x="534479" y="749109"/>
                            <a:ext cx="5911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150,000,000</w:t>
                              </w:r>
                            </w:p>
                          </w:txbxContent>
                        </wps:txbx>
                        <wps:bodyPr wrap="square" lIns="0" tIns="0" rIns="0" bIns="0" rtlCol="0">
                          <a:noAutofit/>
                        </wps:bodyPr>
                      </wps:wsp>
                      <wps:wsp>
                        <wps:cNvPr id="220" name="Textbox 220"/>
                        <wps:cNvSpPr txBox="1"/>
                        <wps:spPr>
                          <a:xfrm>
                            <a:off x="1570799" y="716724"/>
                            <a:ext cx="1161415" cy="123189"/>
                          </a:xfrm>
                          <a:prstGeom prst="rect">
                            <a:avLst/>
                          </a:prstGeom>
                        </wps:spPr>
                        <wps:txbx>
                          <w:txbxContent>
                            <w:p>
                              <w:pPr>
                                <w:spacing w:line="193" w:lineRule="exact" w:before="0"/>
                                <w:ind w:left="0" w:right="0" w:firstLine="0"/>
                                <w:jc w:val="left"/>
                                <w:rPr>
                                  <w:rFonts w:ascii="Calibri"/>
                                  <w:sz w:val="18"/>
                                </w:rPr>
                              </w:pPr>
                              <w:r>
                                <w:rPr>
                                  <w:rFonts w:ascii="Calibri"/>
                                  <w:color w:val="404040"/>
                                  <w:position w:val="1"/>
                                  <w:sz w:val="18"/>
                                </w:rPr>
                                <w:t>87,140,000</w:t>
                              </w:r>
                              <w:r>
                                <w:rPr>
                                  <w:rFonts w:ascii="Calibri"/>
                                  <w:color w:val="404040"/>
                                  <w:spacing w:val="42"/>
                                  <w:position w:val="1"/>
                                  <w:sz w:val="18"/>
                                </w:rPr>
                                <w:t>  </w:t>
                              </w:r>
                              <w:r>
                                <w:rPr>
                                  <w:rFonts w:ascii="Calibri"/>
                                  <w:color w:val="404040"/>
                                  <w:spacing w:val="-2"/>
                                  <w:sz w:val="18"/>
                                </w:rPr>
                                <w:t>85,587,268</w:t>
                              </w:r>
                            </w:p>
                          </w:txbxContent>
                        </wps:txbx>
                        <wps:bodyPr wrap="square" lIns="0" tIns="0" rIns="0" bIns="0" rtlCol="0">
                          <a:noAutofit/>
                        </wps:bodyPr>
                      </wps:wsp>
                      <wps:wsp>
                        <wps:cNvPr id="221" name="Textbox 221"/>
                        <wps:cNvSpPr txBox="1"/>
                        <wps:spPr>
                          <a:xfrm>
                            <a:off x="3177984" y="658558"/>
                            <a:ext cx="1270635" cy="127635"/>
                          </a:xfrm>
                          <a:prstGeom prst="rect">
                            <a:avLst/>
                          </a:prstGeom>
                        </wps:spPr>
                        <wps:txbx>
                          <w:txbxContent>
                            <w:p>
                              <w:pPr>
                                <w:spacing w:line="200" w:lineRule="exact" w:before="0"/>
                                <w:ind w:left="0" w:right="0" w:firstLine="0"/>
                                <w:jc w:val="left"/>
                                <w:rPr>
                                  <w:rFonts w:ascii="Calibri"/>
                                  <w:position w:val="-1"/>
                                  <w:sz w:val="18"/>
                                </w:rPr>
                              </w:pPr>
                              <w:r>
                                <w:rPr>
                                  <w:rFonts w:ascii="Calibri"/>
                                  <w:color w:val="404040"/>
                                  <w:sz w:val="18"/>
                                </w:rPr>
                                <w:t>114,751,000</w:t>
                              </w:r>
                              <w:r>
                                <w:rPr>
                                  <w:rFonts w:ascii="Calibri"/>
                                  <w:color w:val="404040"/>
                                  <w:spacing w:val="36"/>
                                  <w:sz w:val="18"/>
                                </w:rPr>
                                <w:t>  </w:t>
                              </w:r>
                              <w:r>
                                <w:rPr>
                                  <w:rFonts w:ascii="Calibri"/>
                                  <w:color w:val="404040"/>
                                  <w:spacing w:val="-2"/>
                                  <w:position w:val="-1"/>
                                  <w:sz w:val="18"/>
                                </w:rPr>
                                <w:t>112,393,888</w:t>
                              </w:r>
                            </w:p>
                          </w:txbxContent>
                        </wps:txbx>
                        <wps:bodyPr wrap="square" lIns="0" tIns="0" rIns="0" bIns="0" rtlCol="0">
                          <a:noAutofit/>
                        </wps:bodyPr>
                      </wps:wsp>
                      <wps:wsp>
                        <wps:cNvPr id="222" name="Textbox 222"/>
                        <wps:cNvSpPr txBox="1"/>
                        <wps:spPr>
                          <a:xfrm>
                            <a:off x="534479" y="1023429"/>
                            <a:ext cx="591185" cy="662940"/>
                          </a:xfrm>
                          <a:prstGeom prst="rect">
                            <a:avLst/>
                          </a:prstGeom>
                        </wps:spPr>
                        <wps:txbx>
                          <w:txbxContent>
                            <w:p>
                              <w:pPr>
                                <w:spacing w:line="183" w:lineRule="exact" w:before="0"/>
                                <w:ind w:left="0" w:right="18" w:firstLine="0"/>
                                <w:jc w:val="right"/>
                                <w:rPr>
                                  <w:rFonts w:ascii="Calibri"/>
                                  <w:sz w:val="18"/>
                                </w:rPr>
                              </w:pPr>
                              <w:r>
                                <w:rPr>
                                  <w:rFonts w:ascii="Calibri"/>
                                  <w:color w:val="585858"/>
                                  <w:spacing w:val="-2"/>
                                  <w:sz w:val="18"/>
                                </w:rPr>
                                <w:t>100,000,000</w:t>
                              </w:r>
                            </w:p>
                            <w:p>
                              <w:pPr>
                                <w:spacing w:before="211"/>
                                <w:ind w:left="91" w:right="0" w:firstLine="0"/>
                                <w:jc w:val="left"/>
                                <w:rPr>
                                  <w:rFonts w:ascii="Calibri"/>
                                  <w:sz w:val="18"/>
                                </w:rPr>
                              </w:pPr>
                              <w:r>
                                <w:rPr>
                                  <w:rFonts w:ascii="Calibri"/>
                                  <w:color w:val="585858"/>
                                  <w:spacing w:val="-2"/>
                                  <w:sz w:val="18"/>
                                </w:rPr>
                                <w:t>50,000,000</w:t>
                              </w:r>
                            </w:p>
                            <w:p>
                              <w:pPr>
                                <w:spacing w:line="216" w:lineRule="exact" w:before="213"/>
                                <w:ind w:left="0" w:right="18" w:firstLine="0"/>
                                <w:jc w:val="right"/>
                                <w:rPr>
                                  <w:rFonts w:ascii="Calibri"/>
                                  <w:sz w:val="18"/>
                                </w:rPr>
                              </w:pPr>
                              <w:r>
                                <w:rPr>
                                  <w:rFonts w:ascii="Calibri"/>
                                  <w:color w:val="585858"/>
                                  <w:spacing w:val="-10"/>
                                  <w:sz w:val="18"/>
                                </w:rPr>
                                <w:t>0</w:t>
                              </w:r>
                            </w:p>
                          </w:txbxContent>
                        </wps:txbx>
                        <wps:bodyPr wrap="square" lIns="0" tIns="0" rIns="0" bIns="0" rtlCol="0">
                          <a:noAutofit/>
                        </wps:bodyPr>
                      </wps:wsp>
                      <wps:wsp>
                        <wps:cNvPr id="223" name="Textbox 223"/>
                        <wps:cNvSpPr txBox="1"/>
                        <wps:spPr>
                          <a:xfrm>
                            <a:off x="1889696" y="1714309"/>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2022</w:t>
                              </w:r>
                            </w:p>
                          </w:txbxContent>
                        </wps:txbx>
                        <wps:bodyPr wrap="square" lIns="0" tIns="0" rIns="0" bIns="0" rtlCol="0">
                          <a:noAutofit/>
                        </wps:bodyPr>
                      </wps:wsp>
                      <wps:wsp>
                        <wps:cNvPr id="224" name="Textbox 224"/>
                        <wps:cNvSpPr txBox="1"/>
                        <wps:spPr>
                          <a:xfrm>
                            <a:off x="3462083" y="1714309"/>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2023</w:t>
                              </w:r>
                            </w:p>
                          </w:txbxContent>
                        </wps:txbx>
                        <wps:bodyPr wrap="square" lIns="0" tIns="0" rIns="0" bIns="0" rtlCol="0">
                          <a:noAutofit/>
                        </wps:bodyPr>
                      </wps:wsp>
                      <wps:wsp>
                        <wps:cNvPr id="225" name="Textbox 225"/>
                        <wps:cNvSpPr txBox="1"/>
                        <wps:spPr>
                          <a:xfrm>
                            <a:off x="2461450" y="1985581"/>
                            <a:ext cx="579120" cy="114300"/>
                          </a:xfrm>
                          <a:prstGeom prst="rect">
                            <a:avLst/>
                          </a:prstGeom>
                        </wps:spPr>
                        <wps:txbx>
                          <w:txbxContent>
                            <w:p>
                              <w:pPr>
                                <w:tabs>
                                  <w:tab w:pos="581" w:val="left" w:leader="none"/>
                                </w:tabs>
                                <w:spacing w:line="180" w:lineRule="exact" w:before="0"/>
                                <w:ind w:left="0" w:right="0" w:firstLine="0"/>
                                <w:jc w:val="left"/>
                                <w:rPr>
                                  <w:rFonts w:ascii="Calibri"/>
                                  <w:sz w:val="18"/>
                                </w:rPr>
                              </w:pPr>
                              <w:r>
                                <w:rPr>
                                  <w:rFonts w:ascii="Calibri"/>
                                  <w:color w:val="585858"/>
                                  <w:spacing w:val="-4"/>
                                  <w:sz w:val="18"/>
                                </w:rPr>
                                <w:t>Plan</w:t>
                              </w:r>
                              <w:r>
                                <w:rPr>
                                  <w:rFonts w:ascii="Calibri"/>
                                  <w:color w:val="585858"/>
                                  <w:sz w:val="18"/>
                                </w:rPr>
                                <w:tab/>
                              </w:r>
                              <w:r>
                                <w:rPr>
                                  <w:rFonts w:ascii="Calibri"/>
                                  <w:color w:val="585858"/>
                                  <w:spacing w:val="-4"/>
                                  <w:sz w:val="18"/>
                                </w:rPr>
                                <w:t>Fakt</w:t>
                              </w:r>
                            </w:p>
                          </w:txbxContent>
                        </wps:txbx>
                        <wps:bodyPr wrap="square" lIns="0" tIns="0" rIns="0" bIns="0" rtlCol="0">
                          <a:noAutofit/>
                        </wps:bodyPr>
                      </wps:wsp>
                    </wpg:wgp>
                  </a:graphicData>
                </a:graphic>
              </wp:anchor>
            </w:drawing>
          </mc:Choice>
          <mc:Fallback>
            <w:pict>
              <v:group style="position:absolute;margin-left:71.625pt;margin-top:17.534922pt;width:421.5pt;height:175.3pt;mso-position-horizontal-relative:page;mso-position-vertical-relative:paragraph;z-index:-15712768;mso-wrap-distance-left:0;mso-wrap-distance-right:0" id="docshapegroup207" coordorigin="1433,351" coordsize="8430,3506">
                <v:shape style="position:absolute;left:3343;top:1135;width:5572;height:1768" type="#_x0000_t75" id="docshape208" stroked="false">
                  <v:imagedata r:id="rId78" o:title=""/>
                </v:shape>
                <v:shape style="position:absolute;left:4317;top:1600;width:3644;height:422" id="docshape209" coordorigin="4318,1601" coordsize="3644,422" path="m4418,2009l4318,1692m6893,1771l6893,1601m5125,2022l5305,1706m7601,1791l7961,1621e" filled="false" stroked="true" strokeweight=".75pt" strokecolor="#a6a6a6">
                  <v:path arrowok="t"/>
                  <v:stroke dashstyle="solid"/>
                </v:shape>
                <v:rect style="position:absolute;left:5167;top:3511;width:99;height:99" id="docshape210" filled="true" fillcolor="#4f81bc" stroked="false">
                  <v:fill type="solid"/>
                </v:rect>
                <v:rect style="position:absolute;left:5748;top:3511;width:99;height:99" id="docshape211" filled="true" fillcolor="#c0504d" stroked="false">
                  <v:fill type="solid"/>
                </v:rect>
                <v:rect style="position:absolute;left:1440;top:358;width:8415;height:3491" id="docshape212" filled="false" stroked="true" strokeweight=".75pt" strokecolor="#d9d9d9">
                  <v:stroke dashstyle="solid"/>
                </v:rect>
                <v:shape style="position:absolute;left:4157;top:573;width:4871;height:281" type="#_x0000_t202" id="docshape213" filled="false" stroked="false">
                  <v:textbox inset="0,0,0,0">
                    <w:txbxContent>
                      <w:p>
                        <w:pPr>
                          <w:spacing w:line="281" w:lineRule="exact" w:before="0"/>
                          <w:ind w:left="0" w:right="0" w:firstLine="0"/>
                          <w:jc w:val="left"/>
                          <w:rPr>
                            <w:rFonts w:ascii="Calibri"/>
                            <w:sz w:val="28"/>
                          </w:rPr>
                        </w:pPr>
                        <w:r>
                          <w:rPr>
                            <w:rFonts w:ascii="Calibri"/>
                            <w:color w:val="585858"/>
                            <w:sz w:val="28"/>
                          </w:rPr>
                          <w:t>Ecuria</w:t>
                        </w:r>
                        <w:r>
                          <w:rPr>
                            <w:rFonts w:ascii="Calibri"/>
                            <w:color w:val="585858"/>
                            <w:spacing w:val="-7"/>
                            <w:sz w:val="28"/>
                          </w:rPr>
                          <w:t> </w:t>
                        </w:r>
                        <w:r>
                          <w:rPr>
                            <w:rFonts w:ascii="Calibri"/>
                            <w:color w:val="585858"/>
                            <w:sz w:val="28"/>
                          </w:rPr>
                          <w:t>e</w:t>
                        </w:r>
                        <w:r>
                          <w:rPr>
                            <w:rFonts w:ascii="Calibri"/>
                            <w:color w:val="585858"/>
                            <w:spacing w:val="-10"/>
                            <w:sz w:val="28"/>
                          </w:rPr>
                          <w:t> </w:t>
                        </w:r>
                        <w:r>
                          <w:rPr>
                            <w:rFonts w:ascii="Calibri"/>
                            <w:color w:val="585858"/>
                            <w:sz w:val="28"/>
                          </w:rPr>
                          <w:t>Sigurimeve</w:t>
                        </w:r>
                        <w:r>
                          <w:rPr>
                            <w:rFonts w:ascii="Calibri"/>
                            <w:color w:val="585858"/>
                            <w:spacing w:val="-9"/>
                            <w:sz w:val="28"/>
                          </w:rPr>
                          <w:t> </w:t>
                        </w:r>
                        <w:r>
                          <w:rPr>
                            <w:rFonts w:ascii="Calibri"/>
                            <w:color w:val="585858"/>
                            <w:sz w:val="28"/>
                          </w:rPr>
                          <w:t>Shoqerore</w:t>
                        </w:r>
                        <w:r>
                          <w:rPr>
                            <w:rFonts w:ascii="Calibri"/>
                            <w:color w:val="585858"/>
                            <w:spacing w:val="-10"/>
                            <w:sz w:val="28"/>
                          </w:rPr>
                          <w:t> </w:t>
                        </w:r>
                        <w:r>
                          <w:rPr>
                            <w:rFonts w:ascii="Calibri"/>
                            <w:color w:val="585858"/>
                            <w:sz w:val="28"/>
                          </w:rPr>
                          <w:t>llogaria</w:t>
                        </w:r>
                        <w:r>
                          <w:rPr>
                            <w:rFonts w:ascii="Calibri"/>
                            <w:color w:val="585858"/>
                            <w:spacing w:val="-12"/>
                            <w:sz w:val="28"/>
                          </w:rPr>
                          <w:t> </w:t>
                        </w:r>
                        <w:r>
                          <w:rPr>
                            <w:rFonts w:ascii="Calibri"/>
                            <w:color w:val="585858"/>
                            <w:spacing w:val="-5"/>
                            <w:sz w:val="28"/>
                          </w:rPr>
                          <w:t>601</w:t>
                        </w:r>
                      </w:p>
                    </w:txbxContent>
                  </v:textbox>
                  <w10:wrap type="none"/>
                </v:shape>
                <v:shape style="position:absolute;left:2274;top:1530;width:931;height:180" type="#_x0000_t202" id="docshape21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150,000,000</w:t>
                        </w:r>
                      </w:p>
                    </w:txbxContent>
                  </v:textbox>
                  <w10:wrap type="none"/>
                </v:shape>
                <v:shape style="position:absolute;left:3906;top:1479;width:1829;height:194" type="#_x0000_t202" id="docshape215" filled="false" stroked="false">
                  <v:textbox inset="0,0,0,0">
                    <w:txbxContent>
                      <w:p>
                        <w:pPr>
                          <w:spacing w:line="193" w:lineRule="exact" w:before="0"/>
                          <w:ind w:left="0" w:right="0" w:firstLine="0"/>
                          <w:jc w:val="left"/>
                          <w:rPr>
                            <w:rFonts w:ascii="Calibri"/>
                            <w:sz w:val="18"/>
                          </w:rPr>
                        </w:pPr>
                        <w:r>
                          <w:rPr>
                            <w:rFonts w:ascii="Calibri"/>
                            <w:color w:val="404040"/>
                            <w:position w:val="1"/>
                            <w:sz w:val="18"/>
                          </w:rPr>
                          <w:t>87,140,000</w:t>
                        </w:r>
                        <w:r>
                          <w:rPr>
                            <w:rFonts w:ascii="Calibri"/>
                            <w:color w:val="404040"/>
                            <w:spacing w:val="42"/>
                            <w:position w:val="1"/>
                            <w:sz w:val="18"/>
                          </w:rPr>
                          <w:t>  </w:t>
                        </w:r>
                        <w:r>
                          <w:rPr>
                            <w:rFonts w:ascii="Calibri"/>
                            <w:color w:val="404040"/>
                            <w:spacing w:val="-2"/>
                            <w:sz w:val="18"/>
                          </w:rPr>
                          <w:t>85,587,268</w:t>
                        </w:r>
                      </w:p>
                    </w:txbxContent>
                  </v:textbox>
                  <w10:wrap type="none"/>
                </v:shape>
                <v:shape style="position:absolute;left:6437;top:1387;width:2001;height:201" type="#_x0000_t202" id="docshape216" filled="false" stroked="false">
                  <v:textbox inset="0,0,0,0">
                    <w:txbxContent>
                      <w:p>
                        <w:pPr>
                          <w:spacing w:line="200" w:lineRule="exact" w:before="0"/>
                          <w:ind w:left="0" w:right="0" w:firstLine="0"/>
                          <w:jc w:val="left"/>
                          <w:rPr>
                            <w:rFonts w:ascii="Calibri"/>
                            <w:position w:val="-1"/>
                            <w:sz w:val="18"/>
                          </w:rPr>
                        </w:pPr>
                        <w:r>
                          <w:rPr>
                            <w:rFonts w:ascii="Calibri"/>
                            <w:color w:val="404040"/>
                            <w:sz w:val="18"/>
                          </w:rPr>
                          <w:t>114,751,000</w:t>
                        </w:r>
                        <w:r>
                          <w:rPr>
                            <w:rFonts w:ascii="Calibri"/>
                            <w:color w:val="404040"/>
                            <w:spacing w:val="36"/>
                            <w:sz w:val="18"/>
                          </w:rPr>
                          <w:t>  </w:t>
                        </w:r>
                        <w:r>
                          <w:rPr>
                            <w:rFonts w:ascii="Calibri"/>
                            <w:color w:val="404040"/>
                            <w:spacing w:val="-2"/>
                            <w:position w:val="-1"/>
                            <w:sz w:val="18"/>
                          </w:rPr>
                          <w:t>112,393,888</w:t>
                        </w:r>
                      </w:p>
                    </w:txbxContent>
                  </v:textbox>
                  <w10:wrap type="none"/>
                </v:shape>
                <v:shape style="position:absolute;left:2274;top:1962;width:931;height:1044" type="#_x0000_t202" id="docshape217" filled="false" stroked="false">
                  <v:textbox inset="0,0,0,0">
                    <w:txbxContent>
                      <w:p>
                        <w:pPr>
                          <w:spacing w:line="183" w:lineRule="exact" w:before="0"/>
                          <w:ind w:left="0" w:right="18" w:firstLine="0"/>
                          <w:jc w:val="right"/>
                          <w:rPr>
                            <w:rFonts w:ascii="Calibri"/>
                            <w:sz w:val="18"/>
                          </w:rPr>
                        </w:pPr>
                        <w:r>
                          <w:rPr>
                            <w:rFonts w:ascii="Calibri"/>
                            <w:color w:val="585858"/>
                            <w:spacing w:val="-2"/>
                            <w:sz w:val="18"/>
                          </w:rPr>
                          <w:t>100,000,000</w:t>
                        </w:r>
                      </w:p>
                      <w:p>
                        <w:pPr>
                          <w:spacing w:before="211"/>
                          <w:ind w:left="91" w:right="0" w:firstLine="0"/>
                          <w:jc w:val="left"/>
                          <w:rPr>
                            <w:rFonts w:ascii="Calibri"/>
                            <w:sz w:val="18"/>
                          </w:rPr>
                        </w:pPr>
                        <w:r>
                          <w:rPr>
                            <w:rFonts w:ascii="Calibri"/>
                            <w:color w:val="585858"/>
                            <w:spacing w:val="-2"/>
                            <w:sz w:val="18"/>
                          </w:rPr>
                          <w:t>50,000,000</w:t>
                        </w:r>
                      </w:p>
                      <w:p>
                        <w:pPr>
                          <w:spacing w:line="216" w:lineRule="exact" w:before="213"/>
                          <w:ind w:left="0" w:right="18" w:firstLine="0"/>
                          <w:jc w:val="right"/>
                          <w:rPr>
                            <w:rFonts w:ascii="Calibri"/>
                            <w:sz w:val="18"/>
                          </w:rPr>
                        </w:pPr>
                        <w:r>
                          <w:rPr>
                            <w:rFonts w:ascii="Calibri"/>
                            <w:color w:val="585858"/>
                            <w:spacing w:val="-10"/>
                            <w:sz w:val="18"/>
                          </w:rPr>
                          <w:t>0</w:t>
                        </w:r>
                      </w:p>
                    </w:txbxContent>
                  </v:textbox>
                  <w10:wrap type="none"/>
                </v:shape>
                <v:shape style="position:absolute;left:4408;top:3050;width:385;height:180" type="#_x0000_t202" id="docshape218"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2022</w:t>
                        </w:r>
                      </w:p>
                    </w:txbxContent>
                  </v:textbox>
                  <w10:wrap type="none"/>
                </v:shape>
                <v:shape style="position:absolute;left:6884;top:3050;width:385;height:180" type="#_x0000_t202" id="docshape219"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2023</w:t>
                        </w:r>
                      </w:p>
                    </w:txbxContent>
                  </v:textbox>
                  <w10:wrap type="none"/>
                </v:shape>
                <v:shape style="position:absolute;left:5308;top:3477;width:912;height:180" type="#_x0000_t202" id="docshape220" filled="false" stroked="false">
                  <v:textbox inset="0,0,0,0">
                    <w:txbxContent>
                      <w:p>
                        <w:pPr>
                          <w:tabs>
                            <w:tab w:pos="581" w:val="left" w:leader="none"/>
                          </w:tabs>
                          <w:spacing w:line="180" w:lineRule="exact" w:before="0"/>
                          <w:ind w:left="0" w:right="0" w:firstLine="0"/>
                          <w:jc w:val="left"/>
                          <w:rPr>
                            <w:rFonts w:ascii="Calibri"/>
                            <w:sz w:val="18"/>
                          </w:rPr>
                        </w:pPr>
                        <w:r>
                          <w:rPr>
                            <w:rFonts w:ascii="Calibri"/>
                            <w:color w:val="585858"/>
                            <w:spacing w:val="-4"/>
                            <w:sz w:val="18"/>
                          </w:rPr>
                          <w:t>Plan</w:t>
                        </w:r>
                        <w:r>
                          <w:rPr>
                            <w:rFonts w:ascii="Calibri"/>
                            <w:color w:val="585858"/>
                            <w:sz w:val="18"/>
                          </w:rPr>
                          <w:tab/>
                        </w:r>
                        <w:r>
                          <w:rPr>
                            <w:rFonts w:ascii="Calibri"/>
                            <w:color w:val="585858"/>
                            <w:spacing w:val="-4"/>
                            <w:sz w:val="18"/>
                          </w:rPr>
                          <w:t>Fakt</w:t>
                        </w:r>
                      </w:p>
                    </w:txbxContent>
                  </v:textbox>
                  <w10:wrap type="none"/>
                </v:shape>
                <w10:wrap type="topAndBottom"/>
              </v:group>
            </w:pict>
          </mc:Fallback>
        </mc:AlternateContent>
      </w:r>
    </w:p>
    <w:p>
      <w:pPr>
        <w:spacing w:before="54"/>
        <w:ind w:left="2100" w:right="0" w:firstLine="0"/>
        <w:jc w:val="left"/>
        <w:rPr>
          <w:i/>
          <w:sz w:val="24"/>
        </w:rPr>
      </w:pPr>
      <w:r>
        <w:rPr>
          <w:i/>
          <w:sz w:val="24"/>
        </w:rPr>
        <w:t>Grafik</w:t>
      </w:r>
      <w:r>
        <w:rPr>
          <w:i/>
          <w:spacing w:val="-2"/>
          <w:sz w:val="24"/>
        </w:rPr>
        <w:t> </w:t>
      </w:r>
      <w:r>
        <w:rPr>
          <w:i/>
          <w:sz w:val="24"/>
        </w:rPr>
        <w:t>nr.</w:t>
      </w:r>
      <w:r>
        <w:rPr>
          <w:i/>
          <w:spacing w:val="-1"/>
          <w:sz w:val="24"/>
        </w:rPr>
        <w:t> </w:t>
      </w:r>
      <w:r>
        <w:rPr>
          <w:i/>
          <w:sz w:val="24"/>
        </w:rPr>
        <w:t>12: Akordimi</w:t>
      </w:r>
      <w:r>
        <w:rPr>
          <w:i/>
          <w:spacing w:val="-1"/>
          <w:sz w:val="24"/>
        </w:rPr>
        <w:t> </w:t>
      </w:r>
      <w:r>
        <w:rPr>
          <w:i/>
          <w:sz w:val="24"/>
        </w:rPr>
        <w:t>i</w:t>
      </w:r>
      <w:r>
        <w:rPr>
          <w:i/>
          <w:spacing w:val="-1"/>
          <w:sz w:val="24"/>
        </w:rPr>
        <w:t> </w:t>
      </w:r>
      <w:r>
        <w:rPr>
          <w:i/>
          <w:sz w:val="24"/>
        </w:rPr>
        <w:t>fondeve</w:t>
      </w:r>
      <w:r>
        <w:rPr>
          <w:i/>
          <w:spacing w:val="-1"/>
          <w:sz w:val="24"/>
        </w:rPr>
        <w:t> </w:t>
      </w:r>
      <w:r>
        <w:rPr>
          <w:i/>
          <w:sz w:val="24"/>
        </w:rPr>
        <w:t>për</w:t>
      </w:r>
      <w:r>
        <w:rPr>
          <w:i/>
          <w:spacing w:val="-1"/>
          <w:sz w:val="24"/>
        </w:rPr>
        <w:t> </w:t>
      </w:r>
      <w:r>
        <w:rPr>
          <w:i/>
          <w:sz w:val="24"/>
        </w:rPr>
        <w:t>llogaritë 601 për</w:t>
      </w:r>
      <w:r>
        <w:rPr>
          <w:i/>
          <w:spacing w:val="-1"/>
          <w:sz w:val="24"/>
        </w:rPr>
        <w:t> </w:t>
      </w:r>
      <w:r>
        <w:rPr>
          <w:i/>
          <w:sz w:val="24"/>
        </w:rPr>
        <w:t>vitet 2022-</w:t>
      </w:r>
      <w:r>
        <w:rPr>
          <w:i/>
          <w:spacing w:val="-4"/>
          <w:sz w:val="24"/>
        </w:rPr>
        <w:t>2023</w:t>
      </w:r>
    </w:p>
    <w:p>
      <w:pPr>
        <w:pStyle w:val="BodyText"/>
        <w:spacing w:line="276" w:lineRule="auto" w:before="41"/>
        <w:ind w:left="1440" w:right="1436"/>
      </w:pPr>
      <w:r>
        <w:rPr/>
        <w:t>Realizimi</w:t>
      </w:r>
      <w:r>
        <w:rPr>
          <w:spacing w:val="-9"/>
        </w:rPr>
        <w:t> </w:t>
      </w:r>
      <w:r>
        <w:rPr/>
        <w:t>i</w:t>
      </w:r>
      <w:r>
        <w:rPr>
          <w:spacing w:val="-9"/>
        </w:rPr>
        <w:t> </w:t>
      </w:r>
      <w:r>
        <w:rPr/>
        <w:t>fondeve</w:t>
      </w:r>
      <w:r>
        <w:rPr>
          <w:spacing w:val="-11"/>
        </w:rPr>
        <w:t> </w:t>
      </w:r>
      <w:r>
        <w:rPr/>
        <w:t>për</w:t>
      </w:r>
      <w:r>
        <w:rPr>
          <w:spacing w:val="-10"/>
        </w:rPr>
        <w:t> </w:t>
      </w:r>
      <w:r>
        <w:rPr/>
        <w:t>llogarinë</w:t>
      </w:r>
      <w:r>
        <w:rPr>
          <w:spacing w:val="-11"/>
        </w:rPr>
        <w:t> </w:t>
      </w:r>
      <w:r>
        <w:rPr/>
        <w:t>601</w:t>
      </w:r>
      <w:r>
        <w:rPr>
          <w:spacing w:val="-6"/>
        </w:rPr>
        <w:t> </w:t>
      </w:r>
      <w:r>
        <w:rPr/>
        <w:t>është</w:t>
      </w:r>
      <w:r>
        <w:rPr>
          <w:spacing w:val="-10"/>
        </w:rPr>
        <w:t> </w:t>
      </w:r>
      <w:r>
        <w:rPr/>
        <w:t>në</w:t>
      </w:r>
      <w:r>
        <w:rPr>
          <w:spacing w:val="-11"/>
        </w:rPr>
        <w:t> </w:t>
      </w:r>
      <w:r>
        <w:rPr/>
        <w:t>masën</w:t>
      </w:r>
      <w:r>
        <w:rPr>
          <w:spacing w:val="-9"/>
        </w:rPr>
        <w:t> </w:t>
      </w:r>
      <w:r>
        <w:rPr/>
        <w:t>98</w:t>
      </w:r>
      <w:r>
        <w:rPr>
          <w:spacing w:val="-10"/>
        </w:rPr>
        <w:t> </w:t>
      </w:r>
      <w:r>
        <w:rPr/>
        <w:t>%,</w:t>
      </w:r>
      <w:r>
        <w:rPr>
          <w:spacing w:val="-10"/>
        </w:rPr>
        <w:t> </w:t>
      </w:r>
      <w:r>
        <w:rPr/>
        <w:t>shkon</w:t>
      </w:r>
      <w:r>
        <w:rPr>
          <w:spacing w:val="-9"/>
        </w:rPr>
        <w:t> </w:t>
      </w:r>
      <w:r>
        <w:rPr/>
        <w:t>në</w:t>
      </w:r>
      <w:r>
        <w:rPr>
          <w:spacing w:val="-8"/>
        </w:rPr>
        <w:t> </w:t>
      </w:r>
      <w:r>
        <w:rPr/>
        <w:t>proporcion</w:t>
      </w:r>
      <w:r>
        <w:rPr>
          <w:spacing w:val="-9"/>
        </w:rPr>
        <w:t> </w:t>
      </w:r>
      <w:r>
        <w:rPr/>
        <w:t>me</w:t>
      </w:r>
      <w:r>
        <w:rPr>
          <w:spacing w:val="-10"/>
        </w:rPr>
        <w:t> </w:t>
      </w:r>
      <w:r>
        <w:rPr/>
        <w:t>realizimin e plotë të fondit të pagave.</w:t>
      </w:r>
    </w:p>
    <w:p>
      <w:pPr>
        <w:pStyle w:val="BodyText"/>
        <w:spacing w:before="42"/>
      </w:pPr>
    </w:p>
    <w:p>
      <w:pPr>
        <w:pStyle w:val="ListParagraph"/>
        <w:numPr>
          <w:ilvl w:val="0"/>
          <w:numId w:val="17"/>
        </w:numPr>
        <w:tabs>
          <w:tab w:pos="1859" w:val="left" w:leader="none"/>
        </w:tabs>
        <w:spacing w:line="240" w:lineRule="auto" w:before="0" w:after="0"/>
        <w:ind w:left="1859" w:right="0" w:hanging="359"/>
        <w:jc w:val="left"/>
        <w:rPr>
          <w:i/>
          <w:sz w:val="24"/>
        </w:rPr>
      </w:pPr>
      <w:r>
        <w:rPr>
          <w:i/>
          <w:sz w:val="24"/>
        </w:rPr>
        <w:t>Realizimi</w:t>
      </w:r>
      <w:r>
        <w:rPr>
          <w:i/>
          <w:spacing w:val="-1"/>
          <w:sz w:val="24"/>
        </w:rPr>
        <w:t> </w:t>
      </w:r>
      <w:r>
        <w:rPr>
          <w:i/>
          <w:sz w:val="24"/>
        </w:rPr>
        <w:t>i</w:t>
      </w:r>
      <w:r>
        <w:rPr>
          <w:i/>
          <w:spacing w:val="-1"/>
          <w:sz w:val="24"/>
        </w:rPr>
        <w:t> </w:t>
      </w:r>
      <w:r>
        <w:rPr>
          <w:i/>
          <w:sz w:val="24"/>
        </w:rPr>
        <w:t>fondeve</w:t>
      </w:r>
      <w:r>
        <w:rPr>
          <w:i/>
          <w:spacing w:val="-2"/>
          <w:sz w:val="24"/>
        </w:rPr>
        <w:t> </w:t>
      </w:r>
      <w:r>
        <w:rPr>
          <w:i/>
          <w:sz w:val="24"/>
        </w:rPr>
        <w:t>të</w:t>
      </w:r>
      <w:r>
        <w:rPr>
          <w:i/>
          <w:spacing w:val="-1"/>
          <w:sz w:val="24"/>
        </w:rPr>
        <w:t> </w:t>
      </w:r>
      <w:r>
        <w:rPr>
          <w:i/>
          <w:sz w:val="24"/>
        </w:rPr>
        <w:t>shpenzuara</w:t>
      </w:r>
      <w:r>
        <w:rPr>
          <w:i/>
          <w:spacing w:val="2"/>
          <w:sz w:val="24"/>
        </w:rPr>
        <w:t> </w:t>
      </w:r>
      <w:r>
        <w:rPr>
          <w:i/>
          <w:sz w:val="24"/>
        </w:rPr>
        <w:t>për</w:t>
      </w:r>
      <w:r>
        <w:rPr>
          <w:i/>
          <w:spacing w:val="-1"/>
          <w:sz w:val="24"/>
        </w:rPr>
        <w:t> </w:t>
      </w:r>
      <w:r>
        <w:rPr>
          <w:i/>
          <w:sz w:val="24"/>
        </w:rPr>
        <w:t>llogarinë</w:t>
      </w:r>
      <w:r>
        <w:rPr>
          <w:i/>
          <w:spacing w:val="-2"/>
          <w:sz w:val="24"/>
        </w:rPr>
        <w:t> </w:t>
      </w:r>
      <w:r>
        <w:rPr>
          <w:i/>
          <w:sz w:val="24"/>
        </w:rPr>
        <w:t>602</w:t>
      </w:r>
      <w:r>
        <w:rPr>
          <w:i/>
          <w:spacing w:val="-1"/>
          <w:sz w:val="24"/>
        </w:rPr>
        <w:t> </w:t>
      </w:r>
      <w:r>
        <w:rPr>
          <w:i/>
          <w:sz w:val="24"/>
        </w:rPr>
        <w:t>shpenzime</w:t>
      </w:r>
      <w:r>
        <w:rPr>
          <w:i/>
          <w:spacing w:val="-2"/>
          <w:sz w:val="24"/>
        </w:rPr>
        <w:t> </w:t>
      </w:r>
      <w:r>
        <w:rPr>
          <w:i/>
          <w:sz w:val="24"/>
        </w:rPr>
        <w:t>operative</w:t>
      </w:r>
      <w:r>
        <w:rPr>
          <w:i/>
          <w:spacing w:val="3"/>
          <w:sz w:val="24"/>
        </w:rPr>
        <w:t> </w:t>
      </w:r>
      <w:r>
        <w:rPr>
          <w:i/>
          <w:spacing w:val="-2"/>
          <w:sz w:val="24"/>
        </w:rPr>
        <w:t>është:</w:t>
      </w:r>
    </w:p>
    <w:p>
      <w:pPr>
        <w:pStyle w:val="ListParagraph"/>
        <w:numPr>
          <w:ilvl w:val="1"/>
          <w:numId w:val="17"/>
        </w:numPr>
        <w:tabs>
          <w:tab w:pos="3510" w:val="left" w:leader="none"/>
          <w:tab w:pos="4320" w:val="left" w:leader="none"/>
        </w:tabs>
        <w:spacing w:line="240" w:lineRule="auto" w:before="41" w:after="0"/>
        <w:ind w:left="3510" w:right="0" w:hanging="359"/>
        <w:jc w:val="left"/>
        <w:rPr>
          <w:sz w:val="24"/>
        </w:rPr>
      </w:pPr>
      <w:r>
        <w:rPr>
          <w:spacing w:val="-4"/>
          <w:sz w:val="24"/>
        </w:rPr>
        <w:t>2022</w:t>
      </w:r>
      <w:r>
        <w:rPr>
          <w:sz w:val="24"/>
        </w:rPr>
        <w:tab/>
        <w:t>300,359,760 lekë</w:t>
      </w:r>
      <w:r>
        <w:rPr>
          <w:spacing w:val="-2"/>
          <w:sz w:val="24"/>
        </w:rPr>
        <w:t> </w:t>
      </w:r>
      <w:r>
        <w:rPr>
          <w:sz w:val="24"/>
        </w:rPr>
        <w:t>ose</w:t>
      </w:r>
      <w:r>
        <w:rPr>
          <w:spacing w:val="-1"/>
          <w:sz w:val="24"/>
        </w:rPr>
        <w:t> </w:t>
      </w:r>
      <w:r>
        <w:rPr>
          <w:spacing w:val="-2"/>
          <w:sz w:val="24"/>
        </w:rPr>
        <w:t>98.51%</w:t>
      </w:r>
    </w:p>
    <w:p>
      <w:pPr>
        <w:pStyle w:val="ListParagraph"/>
        <w:spacing w:after="0" w:line="240" w:lineRule="auto"/>
        <w:jc w:val="left"/>
        <w:rPr>
          <w:sz w:val="24"/>
        </w:rPr>
        <w:sectPr>
          <w:pgSz w:w="11930" w:h="16860"/>
          <w:pgMar w:header="0" w:footer="951" w:top="1360" w:bottom="1140" w:left="0" w:right="0"/>
        </w:sectPr>
      </w:pPr>
    </w:p>
    <w:p>
      <w:pPr>
        <w:pStyle w:val="ListParagraph"/>
        <w:numPr>
          <w:ilvl w:val="1"/>
          <w:numId w:val="17"/>
        </w:numPr>
        <w:tabs>
          <w:tab w:pos="3510" w:val="left" w:leader="none"/>
          <w:tab w:pos="4320" w:val="left" w:leader="none"/>
        </w:tabs>
        <w:spacing w:line="240" w:lineRule="auto" w:before="79" w:after="0"/>
        <w:ind w:left="3510" w:right="0" w:hanging="359"/>
        <w:jc w:val="left"/>
        <w:rPr>
          <w:sz w:val="24"/>
        </w:rPr>
      </w:pPr>
      <w:r>
        <w:rPr>
          <w:spacing w:val="-4"/>
          <w:sz w:val="24"/>
        </w:rPr>
        <w:t>2023</w:t>
      </w:r>
      <w:r>
        <w:rPr>
          <w:sz w:val="24"/>
        </w:rPr>
        <w:tab/>
        <w:t>331,025,964</w:t>
      </w:r>
      <w:r>
        <w:rPr>
          <w:spacing w:val="-2"/>
          <w:sz w:val="24"/>
        </w:rPr>
        <w:t> </w:t>
      </w:r>
      <w:r>
        <w:rPr>
          <w:sz w:val="24"/>
        </w:rPr>
        <w:t>lekë</w:t>
      </w:r>
      <w:r>
        <w:rPr>
          <w:spacing w:val="-2"/>
          <w:sz w:val="24"/>
        </w:rPr>
        <w:t> </w:t>
      </w:r>
      <w:r>
        <w:rPr>
          <w:sz w:val="24"/>
        </w:rPr>
        <w:t>ose</w:t>
      </w:r>
      <w:r>
        <w:rPr>
          <w:spacing w:val="-1"/>
          <w:sz w:val="24"/>
        </w:rPr>
        <w:t> </w:t>
      </w:r>
      <w:r>
        <w:rPr>
          <w:spacing w:val="-4"/>
          <w:sz w:val="24"/>
        </w:rPr>
        <w:t>99.7%</w:t>
      </w:r>
    </w:p>
    <w:p>
      <w:pPr>
        <w:pStyle w:val="BodyText"/>
        <w:spacing w:before="97"/>
        <w:rPr>
          <w:sz w:val="20"/>
        </w:rPr>
      </w:pPr>
      <w:r>
        <w:rPr>
          <w:sz w:val="20"/>
        </w:rPr>
        <mc:AlternateContent>
          <mc:Choice Requires="wps">
            <w:drawing>
              <wp:anchor distT="0" distB="0" distL="0" distR="0" allowOverlap="1" layoutInCell="1" locked="0" behindDoc="1" simplePos="0" relativeHeight="487604224">
                <wp:simplePos x="0" y="0"/>
                <wp:positionH relativeFrom="page">
                  <wp:posOffset>1176337</wp:posOffset>
                </wp:positionH>
                <wp:positionV relativeFrom="paragraph">
                  <wp:posOffset>223725</wp:posOffset>
                </wp:positionV>
                <wp:extent cx="5434965" cy="2295525"/>
                <wp:effectExtent l="0" t="0" r="0" b="0"/>
                <wp:wrapTopAndBottom/>
                <wp:docPr id="226" name="Group 226"/>
                <wp:cNvGraphicFramePr>
                  <a:graphicFrameLocks/>
                </wp:cNvGraphicFramePr>
                <a:graphic>
                  <a:graphicData uri="http://schemas.microsoft.com/office/word/2010/wordprocessingGroup">
                    <wpg:wgp>
                      <wpg:cNvPr id="226" name="Group 226"/>
                      <wpg:cNvGrpSpPr/>
                      <wpg:grpSpPr>
                        <a:xfrm>
                          <a:off x="0" y="0"/>
                          <a:ext cx="5434965" cy="2295525"/>
                          <a:chExt cx="5434965" cy="2295525"/>
                        </a:xfrm>
                      </wpg:grpSpPr>
                      <pic:pic>
                        <pic:nvPicPr>
                          <pic:cNvPr id="227" name="Image 227"/>
                          <pic:cNvPicPr/>
                        </pic:nvPicPr>
                        <pic:blipFill>
                          <a:blip r:embed="rId79" cstate="print"/>
                          <a:stretch>
                            <a:fillRect/>
                          </a:stretch>
                        </pic:blipFill>
                        <pic:spPr>
                          <a:xfrm>
                            <a:off x="1199558" y="497677"/>
                            <a:ext cx="3647753" cy="1192688"/>
                          </a:xfrm>
                          <a:prstGeom prst="rect">
                            <a:avLst/>
                          </a:prstGeom>
                        </pic:spPr>
                      </pic:pic>
                      <wps:wsp>
                        <wps:cNvPr id="228" name="Graphic 228"/>
                        <wps:cNvSpPr/>
                        <wps:spPr>
                          <a:xfrm>
                            <a:off x="1831911" y="662368"/>
                            <a:ext cx="2332355" cy="635635"/>
                          </a:xfrm>
                          <a:custGeom>
                            <a:avLst/>
                            <a:gdLst/>
                            <a:ahLst/>
                            <a:cxnLst/>
                            <a:rect l="l" t="t" r="r" b="b"/>
                            <a:pathLst>
                              <a:path w="2332355" h="635635">
                                <a:moveTo>
                                  <a:pt x="70865" y="568578"/>
                                </a:moveTo>
                                <a:lnTo>
                                  <a:pt x="0" y="353822"/>
                                </a:lnTo>
                              </a:path>
                              <a:path w="2332355" h="635635">
                                <a:moveTo>
                                  <a:pt x="1691513" y="170688"/>
                                </a:moveTo>
                                <a:lnTo>
                                  <a:pt x="1608836" y="0"/>
                                </a:lnTo>
                              </a:path>
                              <a:path w="2332355" h="635635">
                                <a:moveTo>
                                  <a:pt x="533908" y="635380"/>
                                </a:moveTo>
                                <a:lnTo>
                                  <a:pt x="616712" y="442595"/>
                                </a:lnTo>
                              </a:path>
                              <a:path w="2332355" h="635635">
                                <a:moveTo>
                                  <a:pt x="2154554" y="184530"/>
                                </a:moveTo>
                                <a:lnTo>
                                  <a:pt x="2331847" y="2794"/>
                                </a:lnTo>
                              </a:path>
                            </a:pathLst>
                          </a:custGeom>
                          <a:ln w="9525">
                            <a:solidFill>
                              <a:srgbClr val="A6A6A6"/>
                            </a:solidFill>
                            <a:prstDash val="solid"/>
                          </a:ln>
                        </wps:spPr>
                        <wps:bodyPr wrap="square" lIns="0" tIns="0" rIns="0" bIns="0" rtlCol="0">
                          <a:prstTxWarp prst="textNoShape">
                            <a:avLst/>
                          </a:prstTxWarp>
                          <a:noAutofit/>
                        </wps:bodyPr>
                      </wps:wsp>
                      <wps:wsp>
                        <wps:cNvPr id="229" name="Graphic 229"/>
                        <wps:cNvSpPr/>
                        <wps:spPr>
                          <a:xfrm>
                            <a:off x="2412428" y="20759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230" name="Graphic 230"/>
                        <wps:cNvSpPr/>
                        <wps:spPr>
                          <a:xfrm>
                            <a:off x="2781363" y="20759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231" name="Graphic 231"/>
                        <wps:cNvSpPr/>
                        <wps:spPr>
                          <a:xfrm>
                            <a:off x="4762" y="4762"/>
                            <a:ext cx="5425440" cy="2286000"/>
                          </a:xfrm>
                          <a:custGeom>
                            <a:avLst/>
                            <a:gdLst/>
                            <a:ahLst/>
                            <a:cxnLst/>
                            <a:rect l="l" t="t" r="r" b="b"/>
                            <a:pathLst>
                              <a:path w="5425440" h="2286000">
                                <a:moveTo>
                                  <a:pt x="0" y="2286000"/>
                                </a:moveTo>
                                <a:lnTo>
                                  <a:pt x="5425440" y="2286000"/>
                                </a:lnTo>
                                <a:lnTo>
                                  <a:pt x="5425440" y="0"/>
                                </a:lnTo>
                                <a:lnTo>
                                  <a:pt x="0" y="0"/>
                                </a:lnTo>
                                <a:lnTo>
                                  <a:pt x="0" y="2286000"/>
                                </a:lnTo>
                                <a:close/>
                              </a:path>
                            </a:pathLst>
                          </a:custGeom>
                          <a:ln w="9525">
                            <a:solidFill>
                              <a:srgbClr val="D9D9D9"/>
                            </a:solidFill>
                            <a:prstDash val="solid"/>
                          </a:ln>
                        </wps:spPr>
                        <wps:bodyPr wrap="square" lIns="0" tIns="0" rIns="0" bIns="0" rtlCol="0">
                          <a:prstTxWarp prst="textNoShape">
                            <a:avLst/>
                          </a:prstTxWarp>
                          <a:noAutofit/>
                        </wps:bodyPr>
                      </wps:wsp>
                      <wps:wsp>
                        <wps:cNvPr id="232" name="Textbox 232"/>
                        <wps:cNvSpPr txBox="1"/>
                        <wps:spPr>
                          <a:xfrm>
                            <a:off x="1490408" y="125666"/>
                            <a:ext cx="2976880" cy="518159"/>
                          </a:xfrm>
                          <a:prstGeom prst="rect">
                            <a:avLst/>
                          </a:prstGeom>
                        </wps:spPr>
                        <wps:txbx>
                          <w:txbxContent>
                            <w:p>
                              <w:pPr>
                                <w:spacing w:line="286" w:lineRule="exact" w:before="0"/>
                                <w:ind w:left="0" w:right="0" w:firstLine="0"/>
                                <w:jc w:val="left"/>
                                <w:rPr>
                                  <w:rFonts w:ascii="Calibri"/>
                                  <w:sz w:val="28"/>
                                </w:rPr>
                              </w:pPr>
                              <w:r>
                                <w:rPr>
                                  <w:rFonts w:ascii="Calibri"/>
                                  <w:color w:val="585858"/>
                                  <w:sz w:val="28"/>
                                </w:rPr>
                                <w:t>Ecuria</w:t>
                              </w:r>
                              <w:r>
                                <w:rPr>
                                  <w:rFonts w:ascii="Calibri"/>
                                  <w:color w:val="585858"/>
                                  <w:spacing w:val="-9"/>
                                  <w:sz w:val="28"/>
                                </w:rPr>
                                <w:t> </w:t>
                              </w:r>
                              <w:r>
                                <w:rPr>
                                  <w:rFonts w:ascii="Calibri"/>
                                  <w:color w:val="585858"/>
                                  <w:sz w:val="28"/>
                                </w:rPr>
                                <w:t>e</w:t>
                              </w:r>
                              <w:r>
                                <w:rPr>
                                  <w:rFonts w:ascii="Calibri"/>
                                  <w:color w:val="585858"/>
                                  <w:spacing w:val="-12"/>
                                  <w:sz w:val="28"/>
                                </w:rPr>
                                <w:t> </w:t>
                              </w:r>
                              <w:r>
                                <w:rPr>
                                  <w:rFonts w:ascii="Calibri"/>
                                  <w:color w:val="585858"/>
                                  <w:sz w:val="28"/>
                                </w:rPr>
                                <w:t>Shp.Operative</w:t>
                              </w:r>
                              <w:r>
                                <w:rPr>
                                  <w:rFonts w:ascii="Calibri"/>
                                  <w:color w:val="585858"/>
                                  <w:spacing w:val="-13"/>
                                  <w:sz w:val="28"/>
                                </w:rPr>
                                <w:t> </w:t>
                              </w:r>
                              <w:r>
                                <w:rPr>
                                  <w:rFonts w:ascii="Calibri"/>
                                  <w:color w:val="585858"/>
                                  <w:sz w:val="28"/>
                                </w:rPr>
                                <w:t>llogaria</w:t>
                              </w:r>
                              <w:r>
                                <w:rPr>
                                  <w:rFonts w:ascii="Calibri"/>
                                  <w:color w:val="585858"/>
                                  <w:spacing w:val="-12"/>
                                  <w:sz w:val="28"/>
                                </w:rPr>
                                <w:t> </w:t>
                              </w:r>
                              <w:r>
                                <w:rPr>
                                  <w:rFonts w:ascii="Calibri"/>
                                  <w:color w:val="585858"/>
                                  <w:spacing w:val="-5"/>
                                  <w:sz w:val="28"/>
                                </w:rPr>
                                <w:t>602</w:t>
                              </w:r>
                            </w:p>
                            <w:p>
                              <w:pPr>
                                <w:tabs>
                                  <w:tab w:pos="3755" w:val="left" w:leader="none"/>
                                </w:tabs>
                                <w:spacing w:line="216" w:lineRule="exact" w:before="313"/>
                                <w:ind w:left="2616" w:right="0" w:firstLine="0"/>
                                <w:jc w:val="left"/>
                                <w:rPr>
                                  <w:rFonts w:ascii="Calibri"/>
                                  <w:sz w:val="18"/>
                                </w:rPr>
                              </w:pPr>
                              <w:r>
                                <w:rPr>
                                  <w:rFonts w:ascii="Calibri"/>
                                  <w:color w:val="404040"/>
                                  <w:spacing w:val="-2"/>
                                  <w:sz w:val="18"/>
                                </w:rPr>
                                <w:t>331,970,000</w:t>
                              </w:r>
                              <w:r>
                                <w:rPr>
                                  <w:rFonts w:ascii="Calibri"/>
                                  <w:color w:val="404040"/>
                                  <w:sz w:val="18"/>
                                </w:rPr>
                                <w:tab/>
                              </w:r>
                              <w:r>
                                <w:rPr>
                                  <w:rFonts w:ascii="Calibri"/>
                                  <w:color w:val="404040"/>
                                  <w:spacing w:val="-2"/>
                                  <w:sz w:val="18"/>
                                </w:rPr>
                                <w:t>331,025,964</w:t>
                              </w:r>
                            </w:p>
                          </w:txbxContent>
                        </wps:txbx>
                        <wps:bodyPr wrap="square" lIns="0" tIns="0" rIns="0" bIns="0" rtlCol="0">
                          <a:noAutofit/>
                        </wps:bodyPr>
                      </wps:wsp>
                      <wps:wsp>
                        <wps:cNvPr id="233" name="Textbox 233"/>
                        <wps:cNvSpPr txBox="1"/>
                        <wps:spPr>
                          <a:xfrm>
                            <a:off x="520763" y="757745"/>
                            <a:ext cx="591185" cy="99695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340,000,000</w:t>
                              </w:r>
                            </w:p>
                            <w:p>
                              <w:pPr>
                                <w:spacing w:before="12"/>
                                <w:ind w:left="0" w:right="0" w:firstLine="0"/>
                                <w:jc w:val="left"/>
                                <w:rPr>
                                  <w:rFonts w:ascii="Calibri"/>
                                  <w:sz w:val="18"/>
                                </w:rPr>
                              </w:pPr>
                              <w:r>
                                <w:rPr>
                                  <w:rFonts w:ascii="Calibri"/>
                                  <w:color w:val="585858"/>
                                  <w:spacing w:val="-2"/>
                                  <w:sz w:val="18"/>
                                </w:rPr>
                                <w:t>330,000,000</w:t>
                              </w:r>
                            </w:p>
                            <w:p>
                              <w:pPr>
                                <w:spacing w:before="11"/>
                                <w:ind w:left="0" w:right="0" w:firstLine="0"/>
                                <w:jc w:val="left"/>
                                <w:rPr>
                                  <w:rFonts w:ascii="Calibri"/>
                                  <w:sz w:val="18"/>
                                </w:rPr>
                              </w:pPr>
                              <w:r>
                                <w:rPr>
                                  <w:rFonts w:ascii="Calibri"/>
                                  <w:color w:val="585858"/>
                                  <w:spacing w:val="-2"/>
                                  <w:sz w:val="18"/>
                                </w:rPr>
                                <w:t>320,000,000</w:t>
                              </w:r>
                            </w:p>
                            <w:p>
                              <w:pPr>
                                <w:spacing w:before="13"/>
                                <w:ind w:left="0" w:right="0" w:firstLine="0"/>
                                <w:jc w:val="left"/>
                                <w:rPr>
                                  <w:rFonts w:ascii="Calibri"/>
                                  <w:sz w:val="18"/>
                                </w:rPr>
                              </w:pPr>
                              <w:r>
                                <w:rPr>
                                  <w:rFonts w:ascii="Calibri"/>
                                  <w:color w:val="585858"/>
                                  <w:spacing w:val="-2"/>
                                  <w:sz w:val="18"/>
                                </w:rPr>
                                <w:t>310,000,000</w:t>
                              </w:r>
                            </w:p>
                            <w:p>
                              <w:pPr>
                                <w:spacing w:before="11"/>
                                <w:ind w:left="0" w:right="0" w:firstLine="0"/>
                                <w:jc w:val="left"/>
                                <w:rPr>
                                  <w:rFonts w:ascii="Calibri"/>
                                  <w:sz w:val="18"/>
                                </w:rPr>
                              </w:pPr>
                              <w:r>
                                <w:rPr>
                                  <w:rFonts w:ascii="Calibri"/>
                                  <w:color w:val="585858"/>
                                  <w:spacing w:val="-2"/>
                                  <w:sz w:val="18"/>
                                </w:rPr>
                                <w:t>300,000,000</w:t>
                              </w:r>
                            </w:p>
                            <w:p>
                              <w:pPr>
                                <w:spacing w:before="12"/>
                                <w:ind w:left="0" w:right="0" w:firstLine="0"/>
                                <w:jc w:val="left"/>
                                <w:rPr>
                                  <w:rFonts w:ascii="Calibri"/>
                                  <w:sz w:val="18"/>
                                </w:rPr>
                              </w:pPr>
                              <w:r>
                                <w:rPr>
                                  <w:rFonts w:ascii="Calibri"/>
                                  <w:color w:val="585858"/>
                                  <w:spacing w:val="-2"/>
                                  <w:sz w:val="18"/>
                                </w:rPr>
                                <w:t>290,000,000</w:t>
                              </w:r>
                            </w:p>
                            <w:p>
                              <w:pPr>
                                <w:spacing w:line="216" w:lineRule="exact" w:before="12"/>
                                <w:ind w:left="0" w:right="0" w:firstLine="0"/>
                                <w:jc w:val="left"/>
                                <w:rPr>
                                  <w:rFonts w:ascii="Calibri"/>
                                  <w:sz w:val="18"/>
                                </w:rPr>
                              </w:pPr>
                              <w:r>
                                <w:rPr>
                                  <w:rFonts w:ascii="Calibri"/>
                                  <w:color w:val="585858"/>
                                  <w:spacing w:val="-2"/>
                                  <w:sz w:val="18"/>
                                </w:rPr>
                                <w:t>280,000,000</w:t>
                              </w:r>
                            </w:p>
                          </w:txbxContent>
                        </wps:txbx>
                        <wps:bodyPr wrap="square" lIns="0" tIns="0" rIns="0" bIns="0" rtlCol="0">
                          <a:noAutofit/>
                        </wps:bodyPr>
                      </wps:wsp>
                      <wps:wsp>
                        <wps:cNvPr id="234" name="Textbox 234"/>
                        <wps:cNvSpPr txBox="1"/>
                        <wps:spPr>
                          <a:xfrm>
                            <a:off x="1542732" y="880554"/>
                            <a:ext cx="1209675" cy="203200"/>
                          </a:xfrm>
                          <a:prstGeom prst="rect">
                            <a:avLst/>
                          </a:prstGeom>
                        </wps:spPr>
                        <wps:txbx>
                          <w:txbxContent>
                            <w:p>
                              <w:pPr>
                                <w:spacing w:line="143" w:lineRule="exact" w:before="0"/>
                                <w:ind w:left="0" w:right="0" w:firstLine="0"/>
                                <w:jc w:val="left"/>
                                <w:rPr>
                                  <w:rFonts w:ascii="Calibri"/>
                                  <w:sz w:val="18"/>
                                </w:rPr>
                              </w:pPr>
                              <w:r>
                                <w:rPr>
                                  <w:rFonts w:ascii="Calibri"/>
                                  <w:color w:val="404040"/>
                                  <w:spacing w:val="-2"/>
                                  <w:sz w:val="18"/>
                                </w:rPr>
                                <w:t>304,900,000</w:t>
                              </w:r>
                            </w:p>
                            <w:p>
                              <w:pPr>
                                <w:spacing w:line="176" w:lineRule="exact" w:before="0"/>
                                <w:ind w:left="971" w:right="0" w:firstLine="0"/>
                                <w:jc w:val="left"/>
                                <w:rPr>
                                  <w:rFonts w:ascii="Calibri"/>
                                  <w:sz w:val="18"/>
                                </w:rPr>
                              </w:pPr>
                              <w:r>
                                <w:rPr>
                                  <w:rFonts w:ascii="Calibri"/>
                                  <w:color w:val="404040"/>
                                  <w:spacing w:val="-2"/>
                                  <w:sz w:val="18"/>
                                </w:rPr>
                                <w:t>300,359,760</w:t>
                              </w:r>
                            </w:p>
                          </w:txbxContent>
                        </wps:txbx>
                        <wps:bodyPr wrap="square" lIns="0" tIns="0" rIns="0" bIns="0" rtlCol="0">
                          <a:noAutofit/>
                        </wps:bodyPr>
                      </wps:wsp>
                      <wps:wsp>
                        <wps:cNvPr id="235" name="Textbox 235"/>
                        <wps:cNvSpPr txBox="1"/>
                        <wps:spPr>
                          <a:xfrm>
                            <a:off x="1900364" y="1782762"/>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2022</w:t>
                              </w:r>
                            </w:p>
                          </w:txbxContent>
                        </wps:txbx>
                        <wps:bodyPr wrap="square" lIns="0" tIns="0" rIns="0" bIns="0" rtlCol="0">
                          <a:noAutofit/>
                        </wps:bodyPr>
                      </wps:wsp>
                      <wps:wsp>
                        <wps:cNvPr id="236" name="Textbox 236"/>
                        <wps:cNvSpPr txBox="1"/>
                        <wps:spPr>
                          <a:xfrm>
                            <a:off x="3521265" y="1782762"/>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2023</w:t>
                              </w:r>
                            </w:p>
                          </w:txbxContent>
                        </wps:txbx>
                        <wps:bodyPr wrap="square" lIns="0" tIns="0" rIns="0" bIns="0" rtlCol="0">
                          <a:noAutofit/>
                        </wps:bodyPr>
                      </wps:wsp>
                      <wps:wsp>
                        <wps:cNvPr id="237" name="Textbox 237"/>
                        <wps:cNvSpPr txBox="1"/>
                        <wps:spPr>
                          <a:xfrm>
                            <a:off x="2502598" y="2054288"/>
                            <a:ext cx="578485" cy="114300"/>
                          </a:xfrm>
                          <a:prstGeom prst="rect">
                            <a:avLst/>
                          </a:prstGeom>
                        </wps:spPr>
                        <wps:txbx>
                          <w:txbxContent>
                            <w:p>
                              <w:pPr>
                                <w:tabs>
                                  <w:tab w:pos="580" w:val="left" w:leader="none"/>
                                </w:tabs>
                                <w:spacing w:line="180" w:lineRule="exact" w:before="0"/>
                                <w:ind w:left="0" w:right="0" w:firstLine="0"/>
                                <w:jc w:val="left"/>
                                <w:rPr>
                                  <w:rFonts w:ascii="Calibri"/>
                                  <w:sz w:val="18"/>
                                </w:rPr>
                              </w:pPr>
                              <w:r>
                                <w:rPr>
                                  <w:rFonts w:ascii="Calibri"/>
                                  <w:color w:val="585858"/>
                                  <w:spacing w:val="-4"/>
                                  <w:sz w:val="18"/>
                                </w:rPr>
                                <w:t>Plan</w:t>
                              </w:r>
                              <w:r>
                                <w:rPr>
                                  <w:rFonts w:ascii="Calibri"/>
                                  <w:color w:val="585858"/>
                                  <w:sz w:val="18"/>
                                </w:rPr>
                                <w:tab/>
                              </w:r>
                              <w:r>
                                <w:rPr>
                                  <w:rFonts w:ascii="Calibri"/>
                                  <w:color w:val="585858"/>
                                  <w:spacing w:val="-4"/>
                                  <w:sz w:val="18"/>
                                </w:rPr>
                                <w:t>Fakt</w:t>
                              </w:r>
                            </w:p>
                          </w:txbxContent>
                        </wps:txbx>
                        <wps:bodyPr wrap="square" lIns="0" tIns="0" rIns="0" bIns="0" rtlCol="0">
                          <a:noAutofit/>
                        </wps:bodyPr>
                      </wps:wsp>
                    </wpg:wgp>
                  </a:graphicData>
                </a:graphic>
              </wp:anchor>
            </w:drawing>
          </mc:Choice>
          <mc:Fallback>
            <w:pict>
              <v:group style="position:absolute;margin-left:92.625pt;margin-top:17.616173pt;width:427.95pt;height:180.75pt;mso-position-horizontal-relative:page;mso-position-vertical-relative:paragraph;z-index:-15712256;mso-wrap-distance-left:0;mso-wrap-distance-right:0" id="docshapegroup221" coordorigin="1853,352" coordsize="8559,3615">
                <v:shape style="position:absolute;left:3741;top:1136;width:5745;height:1879" type="#_x0000_t75" id="docshape222" stroked="false">
                  <v:imagedata r:id="rId79" o:title=""/>
                </v:shape>
                <v:shape style="position:absolute;left:4737;top:1395;width:3673;height:1001" id="docshape223" coordorigin="4737,1395" coordsize="3673,1001" path="m4849,2291l4737,1953m7401,1664l7271,1395m5578,2396l5709,2092m8130,1686l8410,1400e" filled="false" stroked="true" strokeweight=".75pt" strokecolor="#a6a6a6">
                  <v:path arrowok="t"/>
                  <v:stroke dashstyle="solid"/>
                </v:shape>
                <v:rect style="position:absolute;left:5651;top:3621;width:99;height:99" id="docshape224" filled="true" fillcolor="#4f81bc" stroked="false">
                  <v:fill type="solid"/>
                </v:rect>
                <v:rect style="position:absolute;left:6232;top:3621;width:99;height:99" id="docshape225" filled="true" fillcolor="#c0504d" stroked="false">
                  <v:fill type="solid"/>
                </v:rect>
                <v:rect style="position:absolute;left:1860;top:359;width:8544;height:3600" id="docshape226" filled="false" stroked="true" strokeweight=".75pt" strokecolor="#d9d9d9">
                  <v:stroke dashstyle="solid"/>
                </v:rect>
                <v:shape style="position:absolute;left:4199;top:550;width:4688;height:816" type="#_x0000_t202" id="docshape227" filled="false" stroked="false">
                  <v:textbox inset="0,0,0,0">
                    <w:txbxContent>
                      <w:p>
                        <w:pPr>
                          <w:spacing w:line="286" w:lineRule="exact" w:before="0"/>
                          <w:ind w:left="0" w:right="0" w:firstLine="0"/>
                          <w:jc w:val="left"/>
                          <w:rPr>
                            <w:rFonts w:ascii="Calibri"/>
                            <w:sz w:val="28"/>
                          </w:rPr>
                        </w:pPr>
                        <w:r>
                          <w:rPr>
                            <w:rFonts w:ascii="Calibri"/>
                            <w:color w:val="585858"/>
                            <w:sz w:val="28"/>
                          </w:rPr>
                          <w:t>Ecuria</w:t>
                        </w:r>
                        <w:r>
                          <w:rPr>
                            <w:rFonts w:ascii="Calibri"/>
                            <w:color w:val="585858"/>
                            <w:spacing w:val="-9"/>
                            <w:sz w:val="28"/>
                          </w:rPr>
                          <w:t> </w:t>
                        </w:r>
                        <w:r>
                          <w:rPr>
                            <w:rFonts w:ascii="Calibri"/>
                            <w:color w:val="585858"/>
                            <w:sz w:val="28"/>
                          </w:rPr>
                          <w:t>e</w:t>
                        </w:r>
                        <w:r>
                          <w:rPr>
                            <w:rFonts w:ascii="Calibri"/>
                            <w:color w:val="585858"/>
                            <w:spacing w:val="-12"/>
                            <w:sz w:val="28"/>
                          </w:rPr>
                          <w:t> </w:t>
                        </w:r>
                        <w:r>
                          <w:rPr>
                            <w:rFonts w:ascii="Calibri"/>
                            <w:color w:val="585858"/>
                            <w:sz w:val="28"/>
                          </w:rPr>
                          <w:t>Shp.Operative</w:t>
                        </w:r>
                        <w:r>
                          <w:rPr>
                            <w:rFonts w:ascii="Calibri"/>
                            <w:color w:val="585858"/>
                            <w:spacing w:val="-13"/>
                            <w:sz w:val="28"/>
                          </w:rPr>
                          <w:t> </w:t>
                        </w:r>
                        <w:r>
                          <w:rPr>
                            <w:rFonts w:ascii="Calibri"/>
                            <w:color w:val="585858"/>
                            <w:sz w:val="28"/>
                          </w:rPr>
                          <w:t>llogaria</w:t>
                        </w:r>
                        <w:r>
                          <w:rPr>
                            <w:rFonts w:ascii="Calibri"/>
                            <w:color w:val="585858"/>
                            <w:spacing w:val="-12"/>
                            <w:sz w:val="28"/>
                          </w:rPr>
                          <w:t> </w:t>
                        </w:r>
                        <w:r>
                          <w:rPr>
                            <w:rFonts w:ascii="Calibri"/>
                            <w:color w:val="585858"/>
                            <w:spacing w:val="-5"/>
                            <w:sz w:val="28"/>
                          </w:rPr>
                          <w:t>602</w:t>
                        </w:r>
                      </w:p>
                      <w:p>
                        <w:pPr>
                          <w:tabs>
                            <w:tab w:pos="3755" w:val="left" w:leader="none"/>
                          </w:tabs>
                          <w:spacing w:line="216" w:lineRule="exact" w:before="313"/>
                          <w:ind w:left="2616" w:right="0" w:firstLine="0"/>
                          <w:jc w:val="left"/>
                          <w:rPr>
                            <w:rFonts w:ascii="Calibri"/>
                            <w:sz w:val="18"/>
                          </w:rPr>
                        </w:pPr>
                        <w:r>
                          <w:rPr>
                            <w:rFonts w:ascii="Calibri"/>
                            <w:color w:val="404040"/>
                            <w:spacing w:val="-2"/>
                            <w:sz w:val="18"/>
                          </w:rPr>
                          <w:t>331,970,000</w:t>
                        </w:r>
                        <w:r>
                          <w:rPr>
                            <w:rFonts w:ascii="Calibri"/>
                            <w:color w:val="404040"/>
                            <w:sz w:val="18"/>
                          </w:rPr>
                          <w:tab/>
                        </w:r>
                        <w:r>
                          <w:rPr>
                            <w:rFonts w:ascii="Calibri"/>
                            <w:color w:val="404040"/>
                            <w:spacing w:val="-2"/>
                            <w:sz w:val="18"/>
                          </w:rPr>
                          <w:t>331,025,964</w:t>
                        </w:r>
                      </w:p>
                    </w:txbxContent>
                  </v:textbox>
                  <w10:wrap type="none"/>
                </v:shape>
                <v:shape style="position:absolute;left:2672;top:1545;width:931;height:1570" type="#_x0000_t202" id="docshape228"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340,000,000</w:t>
                        </w:r>
                      </w:p>
                      <w:p>
                        <w:pPr>
                          <w:spacing w:before="12"/>
                          <w:ind w:left="0" w:right="0" w:firstLine="0"/>
                          <w:jc w:val="left"/>
                          <w:rPr>
                            <w:rFonts w:ascii="Calibri"/>
                            <w:sz w:val="18"/>
                          </w:rPr>
                        </w:pPr>
                        <w:r>
                          <w:rPr>
                            <w:rFonts w:ascii="Calibri"/>
                            <w:color w:val="585858"/>
                            <w:spacing w:val="-2"/>
                            <w:sz w:val="18"/>
                          </w:rPr>
                          <w:t>330,000,000</w:t>
                        </w:r>
                      </w:p>
                      <w:p>
                        <w:pPr>
                          <w:spacing w:before="11"/>
                          <w:ind w:left="0" w:right="0" w:firstLine="0"/>
                          <w:jc w:val="left"/>
                          <w:rPr>
                            <w:rFonts w:ascii="Calibri"/>
                            <w:sz w:val="18"/>
                          </w:rPr>
                        </w:pPr>
                        <w:r>
                          <w:rPr>
                            <w:rFonts w:ascii="Calibri"/>
                            <w:color w:val="585858"/>
                            <w:spacing w:val="-2"/>
                            <w:sz w:val="18"/>
                          </w:rPr>
                          <w:t>320,000,000</w:t>
                        </w:r>
                      </w:p>
                      <w:p>
                        <w:pPr>
                          <w:spacing w:before="13"/>
                          <w:ind w:left="0" w:right="0" w:firstLine="0"/>
                          <w:jc w:val="left"/>
                          <w:rPr>
                            <w:rFonts w:ascii="Calibri"/>
                            <w:sz w:val="18"/>
                          </w:rPr>
                        </w:pPr>
                        <w:r>
                          <w:rPr>
                            <w:rFonts w:ascii="Calibri"/>
                            <w:color w:val="585858"/>
                            <w:spacing w:val="-2"/>
                            <w:sz w:val="18"/>
                          </w:rPr>
                          <w:t>310,000,000</w:t>
                        </w:r>
                      </w:p>
                      <w:p>
                        <w:pPr>
                          <w:spacing w:before="11"/>
                          <w:ind w:left="0" w:right="0" w:firstLine="0"/>
                          <w:jc w:val="left"/>
                          <w:rPr>
                            <w:rFonts w:ascii="Calibri"/>
                            <w:sz w:val="18"/>
                          </w:rPr>
                        </w:pPr>
                        <w:r>
                          <w:rPr>
                            <w:rFonts w:ascii="Calibri"/>
                            <w:color w:val="585858"/>
                            <w:spacing w:val="-2"/>
                            <w:sz w:val="18"/>
                          </w:rPr>
                          <w:t>300,000,000</w:t>
                        </w:r>
                      </w:p>
                      <w:p>
                        <w:pPr>
                          <w:spacing w:before="12"/>
                          <w:ind w:left="0" w:right="0" w:firstLine="0"/>
                          <w:jc w:val="left"/>
                          <w:rPr>
                            <w:rFonts w:ascii="Calibri"/>
                            <w:sz w:val="18"/>
                          </w:rPr>
                        </w:pPr>
                        <w:r>
                          <w:rPr>
                            <w:rFonts w:ascii="Calibri"/>
                            <w:color w:val="585858"/>
                            <w:spacing w:val="-2"/>
                            <w:sz w:val="18"/>
                          </w:rPr>
                          <w:t>290,000,000</w:t>
                        </w:r>
                      </w:p>
                      <w:p>
                        <w:pPr>
                          <w:spacing w:line="216" w:lineRule="exact" w:before="12"/>
                          <w:ind w:left="0" w:right="0" w:firstLine="0"/>
                          <w:jc w:val="left"/>
                          <w:rPr>
                            <w:rFonts w:ascii="Calibri"/>
                            <w:sz w:val="18"/>
                          </w:rPr>
                        </w:pPr>
                        <w:r>
                          <w:rPr>
                            <w:rFonts w:ascii="Calibri"/>
                            <w:color w:val="585858"/>
                            <w:spacing w:val="-2"/>
                            <w:sz w:val="18"/>
                          </w:rPr>
                          <w:t>280,000,000</w:t>
                        </w:r>
                      </w:p>
                    </w:txbxContent>
                  </v:textbox>
                  <w10:wrap type="none"/>
                </v:shape>
                <v:shape style="position:absolute;left:4282;top:1739;width:1905;height:320" type="#_x0000_t202" id="docshape229" filled="false" stroked="false">
                  <v:textbox inset="0,0,0,0">
                    <w:txbxContent>
                      <w:p>
                        <w:pPr>
                          <w:spacing w:line="143" w:lineRule="exact" w:before="0"/>
                          <w:ind w:left="0" w:right="0" w:firstLine="0"/>
                          <w:jc w:val="left"/>
                          <w:rPr>
                            <w:rFonts w:ascii="Calibri"/>
                            <w:sz w:val="18"/>
                          </w:rPr>
                        </w:pPr>
                        <w:r>
                          <w:rPr>
                            <w:rFonts w:ascii="Calibri"/>
                            <w:color w:val="404040"/>
                            <w:spacing w:val="-2"/>
                            <w:sz w:val="18"/>
                          </w:rPr>
                          <w:t>304,900,000</w:t>
                        </w:r>
                      </w:p>
                      <w:p>
                        <w:pPr>
                          <w:spacing w:line="176" w:lineRule="exact" w:before="0"/>
                          <w:ind w:left="971" w:right="0" w:firstLine="0"/>
                          <w:jc w:val="left"/>
                          <w:rPr>
                            <w:rFonts w:ascii="Calibri"/>
                            <w:sz w:val="18"/>
                          </w:rPr>
                        </w:pPr>
                        <w:r>
                          <w:rPr>
                            <w:rFonts w:ascii="Calibri"/>
                            <w:color w:val="404040"/>
                            <w:spacing w:val="-2"/>
                            <w:sz w:val="18"/>
                          </w:rPr>
                          <w:t>300,359,760</w:t>
                        </w:r>
                      </w:p>
                    </w:txbxContent>
                  </v:textbox>
                  <w10:wrap type="none"/>
                </v:shape>
                <v:shape style="position:absolute;left:4845;top:3159;width:385;height:180" type="#_x0000_t202" id="docshape230"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2022</w:t>
                        </w:r>
                      </w:p>
                    </w:txbxContent>
                  </v:textbox>
                  <w10:wrap type="none"/>
                </v:shape>
                <v:shape style="position:absolute;left:7397;top:3159;width:385;height:180" type="#_x0000_t202" id="docshape231"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2023</w:t>
                        </w:r>
                      </w:p>
                    </w:txbxContent>
                  </v:textbox>
                  <w10:wrap type="none"/>
                </v:shape>
                <v:shape style="position:absolute;left:5793;top:3587;width:911;height:180" type="#_x0000_t202" id="docshape232" filled="false" stroked="false">
                  <v:textbox inset="0,0,0,0">
                    <w:txbxContent>
                      <w:p>
                        <w:pPr>
                          <w:tabs>
                            <w:tab w:pos="580" w:val="left" w:leader="none"/>
                          </w:tabs>
                          <w:spacing w:line="180" w:lineRule="exact" w:before="0"/>
                          <w:ind w:left="0" w:right="0" w:firstLine="0"/>
                          <w:jc w:val="left"/>
                          <w:rPr>
                            <w:rFonts w:ascii="Calibri"/>
                            <w:sz w:val="18"/>
                          </w:rPr>
                        </w:pPr>
                        <w:r>
                          <w:rPr>
                            <w:rFonts w:ascii="Calibri"/>
                            <w:color w:val="585858"/>
                            <w:spacing w:val="-4"/>
                            <w:sz w:val="18"/>
                          </w:rPr>
                          <w:t>Plan</w:t>
                        </w:r>
                        <w:r>
                          <w:rPr>
                            <w:rFonts w:ascii="Calibri"/>
                            <w:color w:val="585858"/>
                            <w:sz w:val="18"/>
                          </w:rPr>
                          <w:tab/>
                        </w:r>
                        <w:r>
                          <w:rPr>
                            <w:rFonts w:ascii="Calibri"/>
                            <w:color w:val="585858"/>
                            <w:spacing w:val="-4"/>
                            <w:sz w:val="18"/>
                          </w:rPr>
                          <w:t>Fakt</w:t>
                        </w:r>
                      </w:p>
                    </w:txbxContent>
                  </v:textbox>
                  <w10:wrap type="none"/>
                </v:shape>
                <w10:wrap type="topAndBottom"/>
              </v:group>
            </w:pict>
          </mc:Fallback>
        </mc:AlternateContent>
      </w:r>
    </w:p>
    <w:p>
      <w:pPr>
        <w:spacing w:before="34"/>
        <w:ind w:left="1860" w:right="0" w:firstLine="0"/>
        <w:jc w:val="left"/>
        <w:rPr>
          <w:i/>
          <w:sz w:val="24"/>
        </w:rPr>
      </w:pPr>
      <w:r>
        <w:rPr>
          <w:i/>
          <w:sz w:val="24"/>
        </w:rPr>
        <w:t>Grafik</w:t>
      </w:r>
      <w:r>
        <w:rPr>
          <w:i/>
          <w:spacing w:val="-2"/>
          <w:sz w:val="24"/>
        </w:rPr>
        <w:t> </w:t>
      </w:r>
      <w:r>
        <w:rPr>
          <w:i/>
          <w:sz w:val="24"/>
        </w:rPr>
        <w:t>nr. 13:</w:t>
      </w:r>
      <w:r>
        <w:rPr>
          <w:i/>
          <w:spacing w:val="-2"/>
          <w:sz w:val="24"/>
        </w:rPr>
        <w:t> </w:t>
      </w:r>
      <w:r>
        <w:rPr>
          <w:i/>
          <w:sz w:val="24"/>
        </w:rPr>
        <w:t>Akordimi i</w:t>
      </w:r>
      <w:r>
        <w:rPr>
          <w:i/>
          <w:spacing w:val="-1"/>
          <w:sz w:val="24"/>
        </w:rPr>
        <w:t> </w:t>
      </w:r>
      <w:r>
        <w:rPr>
          <w:i/>
          <w:sz w:val="24"/>
        </w:rPr>
        <w:t>fondeve</w:t>
      </w:r>
      <w:r>
        <w:rPr>
          <w:i/>
          <w:spacing w:val="-1"/>
          <w:sz w:val="24"/>
        </w:rPr>
        <w:t> </w:t>
      </w:r>
      <w:r>
        <w:rPr>
          <w:i/>
          <w:sz w:val="24"/>
        </w:rPr>
        <w:t>për</w:t>
      </w:r>
      <w:r>
        <w:rPr>
          <w:i/>
          <w:spacing w:val="-1"/>
          <w:sz w:val="24"/>
        </w:rPr>
        <w:t> </w:t>
      </w:r>
      <w:r>
        <w:rPr>
          <w:i/>
          <w:sz w:val="24"/>
        </w:rPr>
        <w:t>llogaritë 602</w:t>
      </w:r>
      <w:r>
        <w:rPr>
          <w:i/>
          <w:spacing w:val="-1"/>
          <w:sz w:val="24"/>
        </w:rPr>
        <w:t> </w:t>
      </w:r>
      <w:r>
        <w:rPr>
          <w:i/>
          <w:sz w:val="24"/>
        </w:rPr>
        <w:t>për vitet 2022-</w:t>
      </w:r>
      <w:r>
        <w:rPr>
          <w:i/>
          <w:spacing w:val="-4"/>
          <w:sz w:val="24"/>
        </w:rPr>
        <w:t>2023</w:t>
      </w:r>
    </w:p>
    <w:p>
      <w:pPr>
        <w:pStyle w:val="BodyText"/>
        <w:spacing w:before="82"/>
        <w:rPr>
          <w:i/>
        </w:rPr>
      </w:pPr>
    </w:p>
    <w:p>
      <w:pPr>
        <w:pStyle w:val="BodyText"/>
        <w:spacing w:line="276" w:lineRule="auto"/>
        <w:ind w:left="1440"/>
      </w:pPr>
      <w:r>
        <w:rPr/>
        <w:t>Realizimi</w:t>
      </w:r>
      <w:r>
        <w:rPr>
          <w:spacing w:val="40"/>
        </w:rPr>
        <w:t> </w:t>
      </w:r>
      <w:r>
        <w:rPr/>
        <w:t>i</w:t>
      </w:r>
      <w:r>
        <w:rPr>
          <w:spacing w:val="40"/>
        </w:rPr>
        <w:t> </w:t>
      </w:r>
      <w:r>
        <w:rPr/>
        <w:t>fondeve</w:t>
      </w:r>
      <w:r>
        <w:rPr>
          <w:spacing w:val="39"/>
        </w:rPr>
        <w:t> </w:t>
      </w:r>
      <w:r>
        <w:rPr/>
        <w:t>për</w:t>
      </w:r>
      <w:r>
        <w:rPr>
          <w:spacing w:val="39"/>
        </w:rPr>
        <w:t> </w:t>
      </w:r>
      <w:r>
        <w:rPr/>
        <w:t>llogarinë</w:t>
      </w:r>
      <w:r>
        <w:rPr>
          <w:spacing w:val="38"/>
        </w:rPr>
        <w:t> </w:t>
      </w:r>
      <w:r>
        <w:rPr/>
        <w:t>602</w:t>
      </w:r>
      <w:r>
        <w:rPr>
          <w:spacing w:val="40"/>
        </w:rPr>
        <w:t> </w:t>
      </w:r>
      <w:r>
        <w:rPr/>
        <w:t>është</w:t>
      </w:r>
      <w:r>
        <w:rPr>
          <w:spacing w:val="39"/>
        </w:rPr>
        <w:t> </w:t>
      </w:r>
      <w:r>
        <w:rPr/>
        <w:t>në</w:t>
      </w:r>
      <w:r>
        <w:rPr>
          <w:spacing w:val="36"/>
        </w:rPr>
        <w:t> </w:t>
      </w:r>
      <w:r>
        <w:rPr/>
        <w:t>masën</w:t>
      </w:r>
      <w:r>
        <w:rPr>
          <w:spacing w:val="40"/>
        </w:rPr>
        <w:t> </w:t>
      </w:r>
      <w:r>
        <w:rPr/>
        <w:t>99.7%,</w:t>
      </w:r>
      <w:r>
        <w:rPr>
          <w:spacing w:val="40"/>
        </w:rPr>
        <w:t> </w:t>
      </w:r>
      <w:r>
        <w:rPr/>
        <w:t>ky</w:t>
      </w:r>
      <w:r>
        <w:rPr>
          <w:spacing w:val="39"/>
        </w:rPr>
        <w:t> </w:t>
      </w:r>
      <w:r>
        <w:rPr/>
        <w:t>koefiçient</w:t>
      </w:r>
      <w:r>
        <w:rPr>
          <w:spacing w:val="39"/>
        </w:rPr>
        <w:t> </w:t>
      </w:r>
      <w:r>
        <w:rPr/>
        <w:t>i</w:t>
      </w:r>
      <w:r>
        <w:rPr>
          <w:spacing w:val="40"/>
        </w:rPr>
        <w:t> </w:t>
      </w:r>
      <w:r>
        <w:rPr/>
        <w:t>lartë</w:t>
      </w:r>
      <w:r>
        <w:rPr>
          <w:spacing w:val="39"/>
        </w:rPr>
        <w:t> </w:t>
      </w:r>
      <w:r>
        <w:rPr/>
        <w:t>tregon mirëmenaxhimin të kësaj llogarie.</w:t>
      </w:r>
    </w:p>
    <w:p>
      <w:pPr>
        <w:pStyle w:val="BodyText"/>
        <w:spacing w:before="42"/>
      </w:pPr>
    </w:p>
    <w:p>
      <w:pPr>
        <w:pStyle w:val="ListParagraph"/>
        <w:numPr>
          <w:ilvl w:val="0"/>
          <w:numId w:val="17"/>
        </w:numPr>
        <w:tabs>
          <w:tab w:pos="1860" w:val="left" w:leader="none"/>
        </w:tabs>
        <w:spacing w:line="276" w:lineRule="auto" w:before="0" w:after="0"/>
        <w:ind w:left="1860" w:right="1439" w:hanging="360"/>
        <w:jc w:val="left"/>
        <w:rPr>
          <w:i/>
          <w:sz w:val="24"/>
        </w:rPr>
      </w:pPr>
      <w:r>
        <w:rPr>
          <w:i/>
          <w:sz w:val="24"/>
        </w:rPr>
        <w:t>Realizimi i fondeve</w:t>
      </w:r>
      <w:r>
        <w:rPr>
          <w:i/>
          <w:spacing w:val="-1"/>
          <w:sz w:val="24"/>
        </w:rPr>
        <w:t> </w:t>
      </w:r>
      <w:r>
        <w:rPr>
          <w:i/>
          <w:sz w:val="24"/>
        </w:rPr>
        <w:t>të</w:t>
      </w:r>
      <w:r>
        <w:rPr>
          <w:i/>
          <w:spacing w:val="-1"/>
          <w:sz w:val="24"/>
        </w:rPr>
        <w:t> </w:t>
      </w:r>
      <w:r>
        <w:rPr>
          <w:i/>
          <w:sz w:val="24"/>
        </w:rPr>
        <w:t>shpenzuara për llogarinë</w:t>
      </w:r>
      <w:r>
        <w:rPr>
          <w:i/>
          <w:spacing w:val="-1"/>
          <w:sz w:val="24"/>
        </w:rPr>
        <w:t> </w:t>
      </w:r>
      <w:r>
        <w:rPr>
          <w:i/>
          <w:sz w:val="24"/>
        </w:rPr>
        <w:t>606 Fond për financimin e</w:t>
      </w:r>
      <w:r>
        <w:rPr>
          <w:i/>
          <w:spacing w:val="-1"/>
          <w:sz w:val="24"/>
        </w:rPr>
        <w:t> </w:t>
      </w:r>
      <w:r>
        <w:rPr>
          <w:i/>
          <w:sz w:val="24"/>
        </w:rPr>
        <w:t>Shërbimeve</w:t>
      </w:r>
      <w:r>
        <w:rPr>
          <w:i/>
          <w:spacing w:val="-1"/>
          <w:sz w:val="24"/>
        </w:rPr>
        <w:t> </w:t>
      </w:r>
      <w:r>
        <w:rPr>
          <w:i/>
          <w:sz w:val="24"/>
        </w:rPr>
        <w:t>të përkujdesit në Bashki e Qarqe është:</w:t>
      </w:r>
    </w:p>
    <w:p>
      <w:pPr>
        <w:pStyle w:val="BodyText"/>
        <w:spacing w:before="42"/>
        <w:rPr>
          <w:i/>
        </w:rPr>
      </w:pPr>
    </w:p>
    <w:p>
      <w:pPr>
        <w:pStyle w:val="ListParagraph"/>
        <w:numPr>
          <w:ilvl w:val="1"/>
          <w:numId w:val="17"/>
        </w:numPr>
        <w:tabs>
          <w:tab w:pos="3239" w:val="left" w:leader="none"/>
          <w:tab w:pos="4320" w:val="left" w:leader="none"/>
        </w:tabs>
        <w:spacing w:line="240" w:lineRule="auto" w:before="0" w:after="0"/>
        <w:ind w:left="3239" w:right="0" w:hanging="359"/>
        <w:jc w:val="left"/>
        <w:rPr>
          <w:sz w:val="24"/>
        </w:rPr>
      </w:pPr>
      <w:r>
        <w:rPr>
          <w:spacing w:val="-4"/>
          <w:sz w:val="24"/>
        </w:rPr>
        <w:t>2022</w:t>
      </w:r>
      <w:r>
        <w:rPr>
          <w:sz w:val="24"/>
        </w:rPr>
        <w:tab/>
        <w:t>158,818,000</w:t>
      </w:r>
      <w:r>
        <w:rPr>
          <w:spacing w:val="-2"/>
          <w:sz w:val="24"/>
        </w:rPr>
        <w:t> </w:t>
      </w:r>
      <w:r>
        <w:rPr>
          <w:sz w:val="24"/>
        </w:rPr>
        <w:t>lekë</w:t>
      </w:r>
      <w:r>
        <w:rPr>
          <w:spacing w:val="-2"/>
          <w:sz w:val="24"/>
        </w:rPr>
        <w:t> </w:t>
      </w:r>
      <w:r>
        <w:rPr>
          <w:sz w:val="24"/>
        </w:rPr>
        <w:t>ose</w:t>
      </w:r>
      <w:r>
        <w:rPr>
          <w:spacing w:val="-1"/>
          <w:sz w:val="24"/>
        </w:rPr>
        <w:t> </w:t>
      </w:r>
      <w:r>
        <w:rPr>
          <w:spacing w:val="-5"/>
          <w:sz w:val="24"/>
        </w:rPr>
        <w:t>82%</w:t>
      </w:r>
    </w:p>
    <w:p>
      <w:pPr>
        <w:pStyle w:val="ListParagraph"/>
        <w:numPr>
          <w:ilvl w:val="1"/>
          <w:numId w:val="17"/>
        </w:numPr>
        <w:tabs>
          <w:tab w:pos="3239" w:val="left" w:leader="none"/>
          <w:tab w:pos="4320" w:val="left" w:leader="none"/>
        </w:tabs>
        <w:spacing w:line="240" w:lineRule="auto" w:before="41" w:after="0"/>
        <w:ind w:left="3239" w:right="0" w:hanging="359"/>
        <w:jc w:val="left"/>
        <w:rPr>
          <w:sz w:val="24"/>
        </w:rPr>
      </w:pPr>
      <w:r>
        <w:rPr>
          <w:spacing w:val="-4"/>
          <w:sz w:val="24"/>
        </w:rPr>
        <w:t>2023</w:t>
      </w:r>
      <w:r>
        <w:rPr>
          <w:sz w:val="24"/>
        </w:rPr>
        <w:tab/>
        <w:t>176,293,132</w:t>
      </w:r>
      <w:r>
        <w:rPr>
          <w:spacing w:val="-2"/>
          <w:sz w:val="24"/>
        </w:rPr>
        <w:t> </w:t>
      </w:r>
      <w:r>
        <w:rPr>
          <w:sz w:val="24"/>
        </w:rPr>
        <w:t>leke</w:t>
      </w:r>
      <w:r>
        <w:rPr>
          <w:spacing w:val="-2"/>
          <w:sz w:val="24"/>
        </w:rPr>
        <w:t> </w:t>
      </w:r>
      <w:r>
        <w:rPr>
          <w:sz w:val="24"/>
        </w:rPr>
        <w:t>ose</w:t>
      </w:r>
      <w:r>
        <w:rPr>
          <w:spacing w:val="-1"/>
          <w:sz w:val="24"/>
        </w:rPr>
        <w:t> </w:t>
      </w:r>
      <w:r>
        <w:rPr>
          <w:spacing w:val="-5"/>
          <w:sz w:val="24"/>
        </w:rPr>
        <w:t>89%</w:t>
      </w:r>
    </w:p>
    <w:p>
      <w:pPr>
        <w:pStyle w:val="BodyText"/>
        <w:spacing w:before="96"/>
        <w:rPr>
          <w:sz w:val="20"/>
        </w:rPr>
      </w:pPr>
      <w:r>
        <w:rPr>
          <w:sz w:val="20"/>
        </w:rPr>
        <mc:AlternateContent>
          <mc:Choice Requires="wps">
            <w:drawing>
              <wp:anchor distT="0" distB="0" distL="0" distR="0" allowOverlap="1" layoutInCell="1" locked="0" behindDoc="1" simplePos="0" relativeHeight="487604736">
                <wp:simplePos x="0" y="0"/>
                <wp:positionH relativeFrom="page">
                  <wp:posOffset>985837</wp:posOffset>
                </wp:positionH>
                <wp:positionV relativeFrom="paragraph">
                  <wp:posOffset>222915</wp:posOffset>
                </wp:positionV>
                <wp:extent cx="5633720" cy="2800350"/>
                <wp:effectExtent l="0" t="0" r="0" b="0"/>
                <wp:wrapTopAndBottom/>
                <wp:docPr id="238" name="Group 238"/>
                <wp:cNvGraphicFramePr>
                  <a:graphicFrameLocks/>
                </wp:cNvGraphicFramePr>
                <a:graphic>
                  <a:graphicData uri="http://schemas.microsoft.com/office/word/2010/wordprocessingGroup">
                    <wpg:wgp>
                      <wpg:cNvPr id="238" name="Group 238"/>
                      <wpg:cNvGrpSpPr/>
                      <wpg:grpSpPr>
                        <a:xfrm>
                          <a:off x="0" y="0"/>
                          <a:ext cx="5633720" cy="2800350"/>
                          <a:chExt cx="5633720" cy="2800350"/>
                        </a:xfrm>
                      </wpg:grpSpPr>
                      <pic:pic>
                        <pic:nvPicPr>
                          <pic:cNvPr id="239" name="Image 239"/>
                          <pic:cNvPicPr/>
                        </pic:nvPicPr>
                        <pic:blipFill>
                          <a:blip r:embed="rId80" cstate="print"/>
                          <a:stretch>
                            <a:fillRect/>
                          </a:stretch>
                        </pic:blipFill>
                        <pic:spPr>
                          <a:xfrm>
                            <a:off x="1108125" y="714409"/>
                            <a:ext cx="4028732" cy="1771696"/>
                          </a:xfrm>
                          <a:prstGeom prst="rect">
                            <a:avLst/>
                          </a:prstGeom>
                        </pic:spPr>
                      </pic:pic>
                      <wps:wsp>
                        <wps:cNvPr id="240" name="Graphic 240"/>
                        <wps:cNvSpPr/>
                        <wps:spPr>
                          <a:xfrm>
                            <a:off x="2147887" y="865949"/>
                            <a:ext cx="1973580" cy="1096645"/>
                          </a:xfrm>
                          <a:custGeom>
                            <a:avLst/>
                            <a:gdLst/>
                            <a:ahLst/>
                            <a:cxnLst/>
                            <a:rect l="l" t="t" r="r" b="b"/>
                            <a:pathLst>
                              <a:path w="1973580" h="1096645">
                                <a:moveTo>
                                  <a:pt x="0" y="1096263"/>
                                </a:moveTo>
                                <a:lnTo>
                                  <a:pt x="220852" y="791463"/>
                                </a:lnTo>
                              </a:path>
                              <a:path w="1973580" h="1096645">
                                <a:moveTo>
                                  <a:pt x="1715642" y="330199"/>
                                </a:moveTo>
                                <a:lnTo>
                                  <a:pt x="1973452" y="0"/>
                                </a:lnTo>
                              </a:path>
                            </a:pathLst>
                          </a:custGeom>
                          <a:ln w="9525">
                            <a:solidFill>
                              <a:srgbClr val="A6A6A6"/>
                            </a:solidFill>
                            <a:prstDash val="solid"/>
                          </a:ln>
                        </wps:spPr>
                        <wps:bodyPr wrap="square" lIns="0" tIns="0" rIns="0" bIns="0" rtlCol="0">
                          <a:prstTxWarp prst="textNoShape">
                            <a:avLst/>
                          </a:prstTxWarp>
                          <a:noAutofit/>
                        </wps:bodyPr>
                      </wps:wsp>
                      <wps:wsp>
                        <wps:cNvPr id="241" name="Graphic 241"/>
                        <wps:cNvSpPr/>
                        <wps:spPr>
                          <a:xfrm>
                            <a:off x="4762" y="4762"/>
                            <a:ext cx="5624195" cy="2790825"/>
                          </a:xfrm>
                          <a:custGeom>
                            <a:avLst/>
                            <a:gdLst/>
                            <a:ahLst/>
                            <a:cxnLst/>
                            <a:rect l="l" t="t" r="r" b="b"/>
                            <a:pathLst>
                              <a:path w="5624195" h="2790825">
                                <a:moveTo>
                                  <a:pt x="0" y="2790825"/>
                                </a:moveTo>
                                <a:lnTo>
                                  <a:pt x="5624195" y="2790825"/>
                                </a:lnTo>
                                <a:lnTo>
                                  <a:pt x="5624195" y="0"/>
                                </a:lnTo>
                                <a:lnTo>
                                  <a:pt x="0" y="0"/>
                                </a:lnTo>
                                <a:lnTo>
                                  <a:pt x="0" y="2790825"/>
                                </a:lnTo>
                                <a:close/>
                              </a:path>
                            </a:pathLst>
                          </a:custGeom>
                          <a:ln w="9525">
                            <a:solidFill>
                              <a:srgbClr val="D9D9D9"/>
                            </a:solidFill>
                            <a:prstDash val="solid"/>
                          </a:ln>
                        </wps:spPr>
                        <wps:bodyPr wrap="square" lIns="0" tIns="0" rIns="0" bIns="0" rtlCol="0">
                          <a:prstTxWarp prst="textNoShape">
                            <a:avLst/>
                          </a:prstTxWarp>
                          <a:noAutofit/>
                        </wps:bodyPr>
                      </wps:wsp>
                      <wps:wsp>
                        <wps:cNvPr id="242" name="Textbox 242"/>
                        <wps:cNvSpPr txBox="1"/>
                        <wps:spPr>
                          <a:xfrm>
                            <a:off x="645096" y="136334"/>
                            <a:ext cx="4354195" cy="709295"/>
                          </a:xfrm>
                          <a:prstGeom prst="rect">
                            <a:avLst/>
                          </a:prstGeom>
                        </wps:spPr>
                        <wps:txbx>
                          <w:txbxContent>
                            <w:p>
                              <w:pPr>
                                <w:spacing w:line="286" w:lineRule="exact" w:before="0"/>
                                <w:ind w:left="0" w:right="19" w:firstLine="0"/>
                                <w:jc w:val="center"/>
                                <w:rPr>
                                  <w:rFonts w:ascii="Calibri" w:hAnsi="Calibri"/>
                                  <w:sz w:val="28"/>
                                </w:rPr>
                              </w:pPr>
                              <w:r>
                                <w:rPr>
                                  <w:rFonts w:ascii="Calibri" w:hAnsi="Calibri"/>
                                  <w:color w:val="585858"/>
                                  <w:sz w:val="28"/>
                                </w:rPr>
                                <w:t>Ecuria</w:t>
                              </w:r>
                              <w:r>
                                <w:rPr>
                                  <w:rFonts w:ascii="Calibri" w:hAnsi="Calibri"/>
                                  <w:color w:val="585858"/>
                                  <w:spacing w:val="-6"/>
                                  <w:sz w:val="28"/>
                                </w:rPr>
                                <w:t> </w:t>
                              </w:r>
                              <w:r>
                                <w:rPr>
                                  <w:rFonts w:ascii="Calibri" w:hAnsi="Calibri"/>
                                  <w:color w:val="585858"/>
                                  <w:sz w:val="28"/>
                                </w:rPr>
                                <w:t>e</w:t>
                              </w:r>
                              <w:r>
                                <w:rPr>
                                  <w:rFonts w:ascii="Calibri" w:hAnsi="Calibri"/>
                                  <w:color w:val="585858"/>
                                  <w:spacing w:val="-7"/>
                                  <w:sz w:val="28"/>
                                </w:rPr>
                                <w:t> </w:t>
                              </w:r>
                              <w:r>
                                <w:rPr>
                                  <w:rFonts w:ascii="Calibri" w:hAnsi="Calibri"/>
                                  <w:color w:val="585858"/>
                                  <w:sz w:val="28"/>
                                </w:rPr>
                                <w:t>fondeve</w:t>
                              </w:r>
                              <w:r>
                                <w:rPr>
                                  <w:rFonts w:ascii="Calibri" w:hAnsi="Calibri"/>
                                  <w:color w:val="585858"/>
                                  <w:spacing w:val="-8"/>
                                  <w:sz w:val="28"/>
                                </w:rPr>
                                <w:t> </w:t>
                              </w:r>
                              <w:r>
                                <w:rPr>
                                  <w:rFonts w:ascii="Calibri" w:hAnsi="Calibri"/>
                                  <w:color w:val="585858"/>
                                  <w:sz w:val="28"/>
                                </w:rPr>
                                <w:t>për</w:t>
                              </w:r>
                              <w:r>
                                <w:rPr>
                                  <w:rFonts w:ascii="Calibri" w:hAnsi="Calibri"/>
                                  <w:color w:val="585858"/>
                                  <w:spacing w:val="-8"/>
                                  <w:sz w:val="28"/>
                                </w:rPr>
                                <w:t> </w:t>
                              </w:r>
                              <w:r>
                                <w:rPr>
                                  <w:rFonts w:ascii="Calibri" w:hAnsi="Calibri"/>
                                  <w:color w:val="585858"/>
                                  <w:sz w:val="28"/>
                                </w:rPr>
                                <w:t>financimin</w:t>
                              </w:r>
                              <w:r>
                                <w:rPr>
                                  <w:rFonts w:ascii="Calibri" w:hAnsi="Calibri"/>
                                  <w:color w:val="585858"/>
                                  <w:spacing w:val="-6"/>
                                  <w:sz w:val="28"/>
                                </w:rPr>
                                <w:t> </w:t>
                              </w:r>
                              <w:r>
                                <w:rPr>
                                  <w:rFonts w:ascii="Calibri" w:hAnsi="Calibri"/>
                                  <w:color w:val="585858"/>
                                  <w:sz w:val="28"/>
                                </w:rPr>
                                <w:t>e</w:t>
                              </w:r>
                              <w:r>
                                <w:rPr>
                                  <w:rFonts w:ascii="Calibri" w:hAnsi="Calibri"/>
                                  <w:color w:val="585858"/>
                                  <w:spacing w:val="-7"/>
                                  <w:sz w:val="28"/>
                                </w:rPr>
                                <w:t> </w:t>
                              </w:r>
                              <w:r>
                                <w:rPr>
                                  <w:rFonts w:ascii="Calibri" w:hAnsi="Calibri"/>
                                  <w:color w:val="585858"/>
                                  <w:sz w:val="28"/>
                                </w:rPr>
                                <w:t>Shërbimeve</w:t>
                              </w:r>
                              <w:r>
                                <w:rPr>
                                  <w:rFonts w:ascii="Calibri" w:hAnsi="Calibri"/>
                                  <w:color w:val="585858"/>
                                  <w:spacing w:val="-6"/>
                                  <w:sz w:val="28"/>
                                </w:rPr>
                                <w:t> </w:t>
                              </w:r>
                              <w:r>
                                <w:rPr>
                                  <w:rFonts w:ascii="Calibri" w:hAnsi="Calibri"/>
                                  <w:color w:val="585858"/>
                                  <w:sz w:val="28"/>
                                </w:rPr>
                                <w:t>të</w:t>
                              </w:r>
                              <w:r>
                                <w:rPr>
                                  <w:rFonts w:ascii="Calibri" w:hAnsi="Calibri"/>
                                  <w:color w:val="585858"/>
                                  <w:spacing w:val="-7"/>
                                  <w:sz w:val="28"/>
                                </w:rPr>
                                <w:t> </w:t>
                              </w:r>
                              <w:r>
                                <w:rPr>
                                  <w:rFonts w:ascii="Calibri" w:hAnsi="Calibri"/>
                                  <w:color w:val="585858"/>
                                  <w:spacing w:val="-2"/>
                                  <w:sz w:val="28"/>
                                </w:rPr>
                                <w:t>përkujdesit</w:t>
                              </w:r>
                            </w:p>
                            <w:p>
                              <w:pPr>
                                <w:spacing w:before="1"/>
                                <w:ind w:left="6" w:right="19" w:firstLine="0"/>
                                <w:jc w:val="center"/>
                                <w:rPr>
                                  <w:rFonts w:ascii="Calibri" w:hAnsi="Calibri"/>
                                  <w:sz w:val="28"/>
                                </w:rPr>
                              </w:pPr>
                              <w:r>
                                <w:rPr>
                                  <w:rFonts w:ascii="Calibri" w:hAnsi="Calibri"/>
                                  <w:color w:val="585858"/>
                                  <w:sz w:val="28"/>
                                </w:rPr>
                                <w:t>në</w:t>
                              </w:r>
                              <w:r>
                                <w:rPr>
                                  <w:rFonts w:ascii="Calibri" w:hAnsi="Calibri"/>
                                  <w:color w:val="585858"/>
                                  <w:spacing w:val="-3"/>
                                  <w:sz w:val="28"/>
                                </w:rPr>
                                <w:t> </w:t>
                              </w:r>
                              <w:r>
                                <w:rPr>
                                  <w:rFonts w:ascii="Calibri" w:hAnsi="Calibri"/>
                                  <w:color w:val="585858"/>
                                  <w:sz w:val="28"/>
                                </w:rPr>
                                <w:t>Bashki</w:t>
                              </w:r>
                              <w:r>
                                <w:rPr>
                                  <w:rFonts w:ascii="Calibri" w:hAnsi="Calibri"/>
                                  <w:color w:val="585858"/>
                                  <w:spacing w:val="-5"/>
                                  <w:sz w:val="28"/>
                                </w:rPr>
                                <w:t> </w:t>
                              </w:r>
                              <w:r>
                                <w:rPr>
                                  <w:rFonts w:ascii="Calibri" w:hAnsi="Calibri"/>
                                  <w:color w:val="585858"/>
                                  <w:sz w:val="28"/>
                                </w:rPr>
                                <w:t>e </w:t>
                              </w:r>
                              <w:r>
                                <w:rPr>
                                  <w:rFonts w:ascii="Calibri" w:hAnsi="Calibri"/>
                                  <w:color w:val="585858"/>
                                  <w:spacing w:val="-4"/>
                                  <w:sz w:val="28"/>
                                </w:rPr>
                                <w:t>Qarqe</w:t>
                              </w:r>
                            </w:p>
                            <w:p>
                              <w:pPr>
                                <w:spacing w:line="216" w:lineRule="exact" w:before="271"/>
                                <w:ind w:left="0" w:right="922" w:firstLine="0"/>
                                <w:jc w:val="right"/>
                                <w:rPr>
                                  <w:rFonts w:ascii="Calibri"/>
                                  <w:sz w:val="18"/>
                                </w:rPr>
                              </w:pPr>
                              <w:r>
                                <w:rPr>
                                  <w:rFonts w:ascii="Calibri"/>
                                  <w:color w:val="404040"/>
                                  <w:spacing w:val="-2"/>
                                  <w:sz w:val="18"/>
                                </w:rPr>
                                <w:t>176,293,132</w:t>
                              </w:r>
                            </w:p>
                          </w:txbxContent>
                        </wps:txbx>
                        <wps:bodyPr wrap="square" lIns="0" tIns="0" rIns="0" bIns="0" rtlCol="0">
                          <a:noAutofit/>
                        </wps:bodyPr>
                      </wps:wsp>
                      <wps:wsp>
                        <wps:cNvPr id="243" name="Textbox 243"/>
                        <wps:cNvSpPr txBox="1"/>
                        <wps:spPr>
                          <a:xfrm>
                            <a:off x="429323" y="1120711"/>
                            <a:ext cx="591185" cy="55308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180,000,000</w:t>
                              </w:r>
                            </w:p>
                            <w:p>
                              <w:pPr>
                                <w:spacing w:before="125"/>
                                <w:ind w:left="0" w:right="0" w:firstLine="0"/>
                                <w:jc w:val="left"/>
                                <w:rPr>
                                  <w:rFonts w:ascii="Calibri"/>
                                  <w:sz w:val="18"/>
                                </w:rPr>
                              </w:pPr>
                              <w:r>
                                <w:rPr>
                                  <w:rFonts w:ascii="Calibri"/>
                                  <w:color w:val="585858"/>
                                  <w:spacing w:val="-2"/>
                                  <w:sz w:val="18"/>
                                </w:rPr>
                                <w:t>175,000,000</w:t>
                              </w:r>
                            </w:p>
                            <w:p>
                              <w:pPr>
                                <w:spacing w:line="216" w:lineRule="exact" w:before="125"/>
                                <w:ind w:left="0" w:right="0" w:firstLine="0"/>
                                <w:jc w:val="left"/>
                                <w:rPr>
                                  <w:rFonts w:ascii="Calibri"/>
                                  <w:sz w:val="18"/>
                                </w:rPr>
                              </w:pPr>
                              <w:r>
                                <w:rPr>
                                  <w:rFonts w:ascii="Calibri"/>
                                  <w:color w:val="585858"/>
                                  <w:spacing w:val="-2"/>
                                  <w:sz w:val="18"/>
                                </w:rPr>
                                <w:t>170,000,000</w:t>
                              </w:r>
                            </w:p>
                          </w:txbxContent>
                        </wps:txbx>
                        <wps:bodyPr wrap="square" lIns="0" tIns="0" rIns="0" bIns="0" rtlCol="0">
                          <a:noAutofit/>
                        </wps:bodyPr>
                      </wps:wsp>
                      <wps:wsp>
                        <wps:cNvPr id="244" name="Textbox 244"/>
                        <wps:cNvSpPr txBox="1"/>
                        <wps:spPr>
                          <a:xfrm>
                            <a:off x="2079815" y="1522412"/>
                            <a:ext cx="59245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158,818,000</w:t>
                              </w:r>
                            </w:p>
                          </w:txbxContent>
                        </wps:txbx>
                        <wps:bodyPr wrap="square" lIns="0" tIns="0" rIns="0" bIns="0" rtlCol="0">
                          <a:noAutofit/>
                        </wps:bodyPr>
                      </wps:wsp>
                      <wps:wsp>
                        <wps:cNvPr id="245" name="Textbox 245"/>
                        <wps:cNvSpPr txBox="1"/>
                        <wps:spPr>
                          <a:xfrm>
                            <a:off x="429323" y="1778063"/>
                            <a:ext cx="591185" cy="77216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165,000,000</w:t>
                              </w:r>
                            </w:p>
                            <w:p>
                              <w:pPr>
                                <w:spacing w:before="125"/>
                                <w:ind w:left="0" w:right="0" w:firstLine="0"/>
                                <w:jc w:val="left"/>
                                <w:rPr>
                                  <w:rFonts w:ascii="Calibri"/>
                                  <w:sz w:val="18"/>
                                </w:rPr>
                              </w:pPr>
                              <w:r>
                                <w:rPr>
                                  <w:rFonts w:ascii="Calibri"/>
                                  <w:color w:val="585858"/>
                                  <w:spacing w:val="-2"/>
                                  <w:sz w:val="18"/>
                                </w:rPr>
                                <w:t>160,000,000</w:t>
                              </w:r>
                            </w:p>
                            <w:p>
                              <w:pPr>
                                <w:spacing w:before="126"/>
                                <w:ind w:left="0" w:right="0" w:firstLine="0"/>
                                <w:jc w:val="left"/>
                                <w:rPr>
                                  <w:rFonts w:ascii="Calibri"/>
                                  <w:sz w:val="18"/>
                                </w:rPr>
                              </w:pPr>
                              <w:r>
                                <w:rPr>
                                  <w:rFonts w:ascii="Calibri"/>
                                  <w:color w:val="585858"/>
                                  <w:spacing w:val="-2"/>
                                  <w:sz w:val="18"/>
                                </w:rPr>
                                <w:t>155,000,000</w:t>
                              </w:r>
                            </w:p>
                            <w:p>
                              <w:pPr>
                                <w:spacing w:line="216" w:lineRule="exact" w:before="126"/>
                                <w:ind w:left="0" w:right="0" w:firstLine="0"/>
                                <w:jc w:val="left"/>
                                <w:rPr>
                                  <w:rFonts w:ascii="Calibri"/>
                                  <w:sz w:val="18"/>
                                </w:rPr>
                              </w:pPr>
                              <w:r>
                                <w:rPr>
                                  <w:rFonts w:ascii="Calibri"/>
                                  <w:color w:val="585858"/>
                                  <w:spacing w:val="-2"/>
                                  <w:sz w:val="18"/>
                                </w:rPr>
                                <w:t>150,000,000</w:t>
                              </w:r>
                            </w:p>
                          </w:txbxContent>
                        </wps:txbx>
                        <wps:bodyPr wrap="square" lIns="0" tIns="0" rIns="0" bIns="0" rtlCol="0">
                          <a:noAutofit/>
                        </wps:bodyPr>
                      </wps:wsp>
                      <wps:wsp>
                        <wps:cNvPr id="246" name="Textbox 246"/>
                        <wps:cNvSpPr txBox="1"/>
                        <wps:spPr>
                          <a:xfrm>
                            <a:off x="1856422" y="2578544"/>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2022</w:t>
                              </w:r>
                            </w:p>
                          </w:txbxContent>
                        </wps:txbx>
                        <wps:bodyPr wrap="square" lIns="0" tIns="0" rIns="0" bIns="0" rtlCol="0">
                          <a:noAutofit/>
                        </wps:bodyPr>
                      </wps:wsp>
                      <wps:wsp>
                        <wps:cNvPr id="247" name="Textbox 247"/>
                        <wps:cNvSpPr txBox="1"/>
                        <wps:spPr>
                          <a:xfrm>
                            <a:off x="3572700" y="2578544"/>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2023</w:t>
                              </w:r>
                            </w:p>
                          </w:txbxContent>
                        </wps:txbx>
                        <wps:bodyPr wrap="square" lIns="0" tIns="0" rIns="0" bIns="0" rtlCol="0">
                          <a:noAutofit/>
                        </wps:bodyPr>
                      </wps:wsp>
                    </wpg:wgp>
                  </a:graphicData>
                </a:graphic>
              </wp:anchor>
            </w:drawing>
          </mc:Choice>
          <mc:Fallback>
            <w:pict>
              <v:group style="position:absolute;margin-left:77.625pt;margin-top:17.552422pt;width:443.6pt;height:220.5pt;mso-position-horizontal-relative:page;mso-position-vertical-relative:paragraph;z-index:-15711744;mso-wrap-distance-left:0;mso-wrap-distance-right:0" id="docshapegroup233" coordorigin="1553,351" coordsize="8872,4410">
                <v:shape style="position:absolute;left:3297;top:1476;width:6345;height:2791" type="#_x0000_t75" id="docshape234" stroked="false">
                  <v:imagedata r:id="rId80" o:title=""/>
                </v:shape>
                <v:shape style="position:absolute;left:4935;top:1714;width:3108;height:1727" id="docshape235" coordorigin="4935,1715" coordsize="3108,1727" path="m4935,3441l5283,2961m7637,2235l8043,1715e" filled="false" stroked="true" strokeweight=".75pt" strokecolor="#a6a6a6">
                  <v:path arrowok="t"/>
                  <v:stroke dashstyle="solid"/>
                </v:shape>
                <v:rect style="position:absolute;left:1560;top:358;width:8857;height:4395" id="docshape236" filled="false" stroked="true" strokeweight=".75pt" strokecolor="#d9d9d9">
                  <v:stroke dashstyle="solid"/>
                </v:rect>
                <v:shape style="position:absolute;left:2568;top:565;width:6857;height:1117" type="#_x0000_t202" id="docshape237" filled="false" stroked="false">
                  <v:textbox inset="0,0,0,0">
                    <w:txbxContent>
                      <w:p>
                        <w:pPr>
                          <w:spacing w:line="286" w:lineRule="exact" w:before="0"/>
                          <w:ind w:left="0" w:right="19" w:firstLine="0"/>
                          <w:jc w:val="center"/>
                          <w:rPr>
                            <w:rFonts w:ascii="Calibri" w:hAnsi="Calibri"/>
                            <w:sz w:val="28"/>
                          </w:rPr>
                        </w:pPr>
                        <w:r>
                          <w:rPr>
                            <w:rFonts w:ascii="Calibri" w:hAnsi="Calibri"/>
                            <w:color w:val="585858"/>
                            <w:sz w:val="28"/>
                          </w:rPr>
                          <w:t>Ecuria</w:t>
                        </w:r>
                        <w:r>
                          <w:rPr>
                            <w:rFonts w:ascii="Calibri" w:hAnsi="Calibri"/>
                            <w:color w:val="585858"/>
                            <w:spacing w:val="-6"/>
                            <w:sz w:val="28"/>
                          </w:rPr>
                          <w:t> </w:t>
                        </w:r>
                        <w:r>
                          <w:rPr>
                            <w:rFonts w:ascii="Calibri" w:hAnsi="Calibri"/>
                            <w:color w:val="585858"/>
                            <w:sz w:val="28"/>
                          </w:rPr>
                          <w:t>e</w:t>
                        </w:r>
                        <w:r>
                          <w:rPr>
                            <w:rFonts w:ascii="Calibri" w:hAnsi="Calibri"/>
                            <w:color w:val="585858"/>
                            <w:spacing w:val="-7"/>
                            <w:sz w:val="28"/>
                          </w:rPr>
                          <w:t> </w:t>
                        </w:r>
                        <w:r>
                          <w:rPr>
                            <w:rFonts w:ascii="Calibri" w:hAnsi="Calibri"/>
                            <w:color w:val="585858"/>
                            <w:sz w:val="28"/>
                          </w:rPr>
                          <w:t>fondeve</w:t>
                        </w:r>
                        <w:r>
                          <w:rPr>
                            <w:rFonts w:ascii="Calibri" w:hAnsi="Calibri"/>
                            <w:color w:val="585858"/>
                            <w:spacing w:val="-8"/>
                            <w:sz w:val="28"/>
                          </w:rPr>
                          <w:t> </w:t>
                        </w:r>
                        <w:r>
                          <w:rPr>
                            <w:rFonts w:ascii="Calibri" w:hAnsi="Calibri"/>
                            <w:color w:val="585858"/>
                            <w:sz w:val="28"/>
                          </w:rPr>
                          <w:t>për</w:t>
                        </w:r>
                        <w:r>
                          <w:rPr>
                            <w:rFonts w:ascii="Calibri" w:hAnsi="Calibri"/>
                            <w:color w:val="585858"/>
                            <w:spacing w:val="-8"/>
                            <w:sz w:val="28"/>
                          </w:rPr>
                          <w:t> </w:t>
                        </w:r>
                        <w:r>
                          <w:rPr>
                            <w:rFonts w:ascii="Calibri" w:hAnsi="Calibri"/>
                            <w:color w:val="585858"/>
                            <w:sz w:val="28"/>
                          </w:rPr>
                          <w:t>financimin</w:t>
                        </w:r>
                        <w:r>
                          <w:rPr>
                            <w:rFonts w:ascii="Calibri" w:hAnsi="Calibri"/>
                            <w:color w:val="585858"/>
                            <w:spacing w:val="-6"/>
                            <w:sz w:val="28"/>
                          </w:rPr>
                          <w:t> </w:t>
                        </w:r>
                        <w:r>
                          <w:rPr>
                            <w:rFonts w:ascii="Calibri" w:hAnsi="Calibri"/>
                            <w:color w:val="585858"/>
                            <w:sz w:val="28"/>
                          </w:rPr>
                          <w:t>e</w:t>
                        </w:r>
                        <w:r>
                          <w:rPr>
                            <w:rFonts w:ascii="Calibri" w:hAnsi="Calibri"/>
                            <w:color w:val="585858"/>
                            <w:spacing w:val="-7"/>
                            <w:sz w:val="28"/>
                          </w:rPr>
                          <w:t> </w:t>
                        </w:r>
                        <w:r>
                          <w:rPr>
                            <w:rFonts w:ascii="Calibri" w:hAnsi="Calibri"/>
                            <w:color w:val="585858"/>
                            <w:sz w:val="28"/>
                          </w:rPr>
                          <w:t>Shërbimeve</w:t>
                        </w:r>
                        <w:r>
                          <w:rPr>
                            <w:rFonts w:ascii="Calibri" w:hAnsi="Calibri"/>
                            <w:color w:val="585858"/>
                            <w:spacing w:val="-6"/>
                            <w:sz w:val="28"/>
                          </w:rPr>
                          <w:t> </w:t>
                        </w:r>
                        <w:r>
                          <w:rPr>
                            <w:rFonts w:ascii="Calibri" w:hAnsi="Calibri"/>
                            <w:color w:val="585858"/>
                            <w:sz w:val="28"/>
                          </w:rPr>
                          <w:t>të</w:t>
                        </w:r>
                        <w:r>
                          <w:rPr>
                            <w:rFonts w:ascii="Calibri" w:hAnsi="Calibri"/>
                            <w:color w:val="585858"/>
                            <w:spacing w:val="-7"/>
                            <w:sz w:val="28"/>
                          </w:rPr>
                          <w:t> </w:t>
                        </w:r>
                        <w:r>
                          <w:rPr>
                            <w:rFonts w:ascii="Calibri" w:hAnsi="Calibri"/>
                            <w:color w:val="585858"/>
                            <w:spacing w:val="-2"/>
                            <w:sz w:val="28"/>
                          </w:rPr>
                          <w:t>përkujdesit</w:t>
                        </w:r>
                      </w:p>
                      <w:p>
                        <w:pPr>
                          <w:spacing w:before="1"/>
                          <w:ind w:left="6" w:right="19" w:firstLine="0"/>
                          <w:jc w:val="center"/>
                          <w:rPr>
                            <w:rFonts w:ascii="Calibri" w:hAnsi="Calibri"/>
                            <w:sz w:val="28"/>
                          </w:rPr>
                        </w:pPr>
                        <w:r>
                          <w:rPr>
                            <w:rFonts w:ascii="Calibri" w:hAnsi="Calibri"/>
                            <w:color w:val="585858"/>
                            <w:sz w:val="28"/>
                          </w:rPr>
                          <w:t>në</w:t>
                        </w:r>
                        <w:r>
                          <w:rPr>
                            <w:rFonts w:ascii="Calibri" w:hAnsi="Calibri"/>
                            <w:color w:val="585858"/>
                            <w:spacing w:val="-3"/>
                            <w:sz w:val="28"/>
                          </w:rPr>
                          <w:t> </w:t>
                        </w:r>
                        <w:r>
                          <w:rPr>
                            <w:rFonts w:ascii="Calibri" w:hAnsi="Calibri"/>
                            <w:color w:val="585858"/>
                            <w:sz w:val="28"/>
                          </w:rPr>
                          <w:t>Bashki</w:t>
                        </w:r>
                        <w:r>
                          <w:rPr>
                            <w:rFonts w:ascii="Calibri" w:hAnsi="Calibri"/>
                            <w:color w:val="585858"/>
                            <w:spacing w:val="-5"/>
                            <w:sz w:val="28"/>
                          </w:rPr>
                          <w:t> </w:t>
                        </w:r>
                        <w:r>
                          <w:rPr>
                            <w:rFonts w:ascii="Calibri" w:hAnsi="Calibri"/>
                            <w:color w:val="585858"/>
                            <w:sz w:val="28"/>
                          </w:rPr>
                          <w:t>e </w:t>
                        </w:r>
                        <w:r>
                          <w:rPr>
                            <w:rFonts w:ascii="Calibri" w:hAnsi="Calibri"/>
                            <w:color w:val="585858"/>
                            <w:spacing w:val="-4"/>
                            <w:sz w:val="28"/>
                          </w:rPr>
                          <w:t>Qarqe</w:t>
                        </w:r>
                      </w:p>
                      <w:p>
                        <w:pPr>
                          <w:spacing w:line="216" w:lineRule="exact" w:before="271"/>
                          <w:ind w:left="0" w:right="922" w:firstLine="0"/>
                          <w:jc w:val="right"/>
                          <w:rPr>
                            <w:rFonts w:ascii="Calibri"/>
                            <w:sz w:val="18"/>
                          </w:rPr>
                        </w:pPr>
                        <w:r>
                          <w:rPr>
                            <w:rFonts w:ascii="Calibri"/>
                            <w:color w:val="404040"/>
                            <w:spacing w:val="-2"/>
                            <w:sz w:val="18"/>
                          </w:rPr>
                          <w:t>176,293,132</w:t>
                        </w:r>
                      </w:p>
                    </w:txbxContent>
                  </v:textbox>
                  <w10:wrap type="none"/>
                </v:shape>
                <v:shape style="position:absolute;left:2228;top:2115;width:931;height:871" type="#_x0000_t202" id="docshape238"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180,000,000</w:t>
                        </w:r>
                      </w:p>
                      <w:p>
                        <w:pPr>
                          <w:spacing w:before="125"/>
                          <w:ind w:left="0" w:right="0" w:firstLine="0"/>
                          <w:jc w:val="left"/>
                          <w:rPr>
                            <w:rFonts w:ascii="Calibri"/>
                            <w:sz w:val="18"/>
                          </w:rPr>
                        </w:pPr>
                        <w:r>
                          <w:rPr>
                            <w:rFonts w:ascii="Calibri"/>
                            <w:color w:val="585858"/>
                            <w:spacing w:val="-2"/>
                            <w:sz w:val="18"/>
                          </w:rPr>
                          <w:t>175,000,000</w:t>
                        </w:r>
                      </w:p>
                      <w:p>
                        <w:pPr>
                          <w:spacing w:line="216" w:lineRule="exact" w:before="125"/>
                          <w:ind w:left="0" w:right="0" w:firstLine="0"/>
                          <w:jc w:val="left"/>
                          <w:rPr>
                            <w:rFonts w:ascii="Calibri"/>
                            <w:sz w:val="18"/>
                          </w:rPr>
                        </w:pPr>
                        <w:r>
                          <w:rPr>
                            <w:rFonts w:ascii="Calibri"/>
                            <w:color w:val="585858"/>
                            <w:spacing w:val="-2"/>
                            <w:sz w:val="18"/>
                          </w:rPr>
                          <w:t>170,000,000</w:t>
                        </w:r>
                      </w:p>
                    </w:txbxContent>
                  </v:textbox>
                  <w10:wrap type="none"/>
                </v:shape>
                <v:shape style="position:absolute;left:4827;top:2748;width:933;height:180" type="#_x0000_t202" id="docshape239"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158,818,000</w:t>
                        </w:r>
                      </w:p>
                    </w:txbxContent>
                  </v:textbox>
                  <w10:wrap type="none"/>
                </v:shape>
                <v:shape style="position:absolute;left:2228;top:3151;width:931;height:1216" type="#_x0000_t202" id="docshape240"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165,000,000</w:t>
                        </w:r>
                      </w:p>
                      <w:p>
                        <w:pPr>
                          <w:spacing w:before="125"/>
                          <w:ind w:left="0" w:right="0" w:firstLine="0"/>
                          <w:jc w:val="left"/>
                          <w:rPr>
                            <w:rFonts w:ascii="Calibri"/>
                            <w:sz w:val="18"/>
                          </w:rPr>
                        </w:pPr>
                        <w:r>
                          <w:rPr>
                            <w:rFonts w:ascii="Calibri"/>
                            <w:color w:val="585858"/>
                            <w:spacing w:val="-2"/>
                            <w:sz w:val="18"/>
                          </w:rPr>
                          <w:t>160,000,000</w:t>
                        </w:r>
                      </w:p>
                      <w:p>
                        <w:pPr>
                          <w:spacing w:before="126"/>
                          <w:ind w:left="0" w:right="0" w:firstLine="0"/>
                          <w:jc w:val="left"/>
                          <w:rPr>
                            <w:rFonts w:ascii="Calibri"/>
                            <w:sz w:val="18"/>
                          </w:rPr>
                        </w:pPr>
                        <w:r>
                          <w:rPr>
                            <w:rFonts w:ascii="Calibri"/>
                            <w:color w:val="585858"/>
                            <w:spacing w:val="-2"/>
                            <w:sz w:val="18"/>
                          </w:rPr>
                          <w:t>155,000,000</w:t>
                        </w:r>
                      </w:p>
                      <w:p>
                        <w:pPr>
                          <w:spacing w:line="216" w:lineRule="exact" w:before="126"/>
                          <w:ind w:left="0" w:right="0" w:firstLine="0"/>
                          <w:jc w:val="left"/>
                          <w:rPr>
                            <w:rFonts w:ascii="Calibri"/>
                            <w:sz w:val="18"/>
                          </w:rPr>
                        </w:pPr>
                        <w:r>
                          <w:rPr>
                            <w:rFonts w:ascii="Calibri"/>
                            <w:color w:val="585858"/>
                            <w:spacing w:val="-2"/>
                            <w:sz w:val="18"/>
                          </w:rPr>
                          <w:t>150,000,000</w:t>
                        </w:r>
                      </w:p>
                    </w:txbxContent>
                  </v:textbox>
                  <w10:wrap type="none"/>
                </v:shape>
                <v:shape style="position:absolute;left:4476;top:4411;width:385;height:180" type="#_x0000_t202" id="docshape241"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2022</w:t>
                        </w:r>
                      </w:p>
                    </w:txbxContent>
                  </v:textbox>
                  <w10:wrap type="none"/>
                </v:shape>
                <v:shape style="position:absolute;left:7178;top:4411;width:385;height:180" type="#_x0000_t202" id="docshape242"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2023</w:t>
                        </w:r>
                      </w:p>
                    </w:txbxContent>
                  </v:textbox>
                  <w10:wrap type="none"/>
                </v:shape>
                <w10:wrap type="topAndBottom"/>
              </v:group>
            </w:pict>
          </mc:Fallback>
        </mc:AlternateContent>
      </w:r>
    </w:p>
    <w:p>
      <w:pPr>
        <w:spacing w:before="50"/>
        <w:ind w:left="2340" w:right="0" w:firstLine="0"/>
        <w:jc w:val="left"/>
        <w:rPr>
          <w:i/>
          <w:sz w:val="24"/>
        </w:rPr>
      </w:pPr>
      <w:r>
        <w:rPr>
          <w:i/>
          <w:sz w:val="24"/>
        </w:rPr>
        <w:t>Grafik</w:t>
      </w:r>
      <w:r>
        <w:rPr>
          <w:i/>
          <w:spacing w:val="-4"/>
          <w:sz w:val="24"/>
        </w:rPr>
        <w:t> </w:t>
      </w:r>
      <w:r>
        <w:rPr>
          <w:i/>
          <w:sz w:val="24"/>
        </w:rPr>
        <w:t>nr. 14:</w:t>
      </w:r>
      <w:r>
        <w:rPr>
          <w:i/>
          <w:spacing w:val="-1"/>
          <w:sz w:val="24"/>
        </w:rPr>
        <w:t> </w:t>
      </w:r>
      <w:r>
        <w:rPr>
          <w:i/>
          <w:sz w:val="24"/>
        </w:rPr>
        <w:t>Ecuria e</w:t>
      </w:r>
      <w:r>
        <w:rPr>
          <w:i/>
          <w:spacing w:val="-1"/>
          <w:sz w:val="24"/>
        </w:rPr>
        <w:t> </w:t>
      </w:r>
      <w:r>
        <w:rPr>
          <w:i/>
          <w:sz w:val="24"/>
        </w:rPr>
        <w:t>fondeve</w:t>
      </w:r>
      <w:r>
        <w:rPr>
          <w:i/>
          <w:spacing w:val="-1"/>
          <w:sz w:val="24"/>
        </w:rPr>
        <w:t> </w:t>
      </w:r>
      <w:r>
        <w:rPr>
          <w:i/>
          <w:sz w:val="24"/>
        </w:rPr>
        <w:t>për financimin e</w:t>
      </w:r>
      <w:r>
        <w:rPr>
          <w:i/>
          <w:spacing w:val="-1"/>
          <w:sz w:val="24"/>
        </w:rPr>
        <w:t> </w:t>
      </w:r>
      <w:r>
        <w:rPr>
          <w:i/>
          <w:sz w:val="24"/>
        </w:rPr>
        <w:t>shërb.përk. në</w:t>
      </w:r>
      <w:r>
        <w:rPr>
          <w:i/>
          <w:spacing w:val="-1"/>
          <w:sz w:val="24"/>
        </w:rPr>
        <w:t> </w:t>
      </w:r>
      <w:r>
        <w:rPr>
          <w:i/>
          <w:sz w:val="24"/>
        </w:rPr>
        <w:t>Bashki dhe </w:t>
      </w:r>
      <w:r>
        <w:rPr>
          <w:i/>
          <w:spacing w:val="-2"/>
          <w:sz w:val="24"/>
        </w:rPr>
        <w:t>Qarqe</w:t>
      </w:r>
    </w:p>
    <w:p>
      <w:pPr>
        <w:pStyle w:val="BodyText"/>
        <w:spacing w:before="83"/>
        <w:rPr>
          <w:i/>
        </w:rPr>
      </w:pPr>
    </w:p>
    <w:p>
      <w:pPr>
        <w:pStyle w:val="ListParagraph"/>
        <w:numPr>
          <w:ilvl w:val="0"/>
          <w:numId w:val="17"/>
        </w:numPr>
        <w:tabs>
          <w:tab w:pos="1858" w:val="left" w:leader="none"/>
        </w:tabs>
        <w:spacing w:line="240" w:lineRule="auto" w:before="1" w:after="0"/>
        <w:ind w:left="1858" w:right="0" w:hanging="358"/>
        <w:jc w:val="left"/>
        <w:rPr>
          <w:i/>
          <w:sz w:val="24"/>
        </w:rPr>
      </w:pPr>
      <w:r>
        <w:rPr>
          <w:i/>
          <w:sz w:val="24"/>
        </w:rPr>
        <w:t>Realizimi</w:t>
      </w:r>
      <w:r>
        <w:rPr>
          <w:i/>
          <w:spacing w:val="-3"/>
          <w:sz w:val="24"/>
        </w:rPr>
        <w:t> </w:t>
      </w:r>
      <w:r>
        <w:rPr>
          <w:i/>
          <w:sz w:val="24"/>
        </w:rPr>
        <w:t>i fondeve</w:t>
      </w:r>
      <w:r>
        <w:rPr>
          <w:i/>
          <w:spacing w:val="-2"/>
          <w:sz w:val="24"/>
        </w:rPr>
        <w:t> </w:t>
      </w:r>
      <w:r>
        <w:rPr>
          <w:i/>
          <w:sz w:val="24"/>
        </w:rPr>
        <w:t>të</w:t>
      </w:r>
      <w:r>
        <w:rPr>
          <w:i/>
          <w:spacing w:val="-1"/>
          <w:sz w:val="24"/>
        </w:rPr>
        <w:t> </w:t>
      </w:r>
      <w:r>
        <w:rPr>
          <w:i/>
          <w:sz w:val="24"/>
        </w:rPr>
        <w:t>shpenzuara për</w:t>
      </w:r>
      <w:r>
        <w:rPr>
          <w:i/>
          <w:spacing w:val="-1"/>
          <w:sz w:val="24"/>
        </w:rPr>
        <w:t> </w:t>
      </w:r>
      <w:r>
        <w:rPr>
          <w:i/>
          <w:sz w:val="24"/>
        </w:rPr>
        <w:t>llogarinë</w:t>
      </w:r>
      <w:r>
        <w:rPr>
          <w:i/>
          <w:spacing w:val="-2"/>
          <w:sz w:val="24"/>
        </w:rPr>
        <w:t> </w:t>
      </w:r>
      <w:r>
        <w:rPr>
          <w:i/>
          <w:sz w:val="24"/>
        </w:rPr>
        <w:t>231</w:t>
      </w:r>
      <w:r>
        <w:rPr>
          <w:i/>
          <w:spacing w:val="-1"/>
          <w:sz w:val="24"/>
        </w:rPr>
        <w:t> </w:t>
      </w:r>
      <w:r>
        <w:rPr>
          <w:i/>
          <w:sz w:val="24"/>
        </w:rPr>
        <w:t>Investime </w:t>
      </w:r>
      <w:r>
        <w:rPr>
          <w:i/>
          <w:spacing w:val="-2"/>
          <w:sz w:val="24"/>
        </w:rPr>
        <w:t>është:</w:t>
      </w:r>
    </w:p>
    <w:p>
      <w:pPr>
        <w:pStyle w:val="ListParagraph"/>
        <w:numPr>
          <w:ilvl w:val="1"/>
          <w:numId w:val="17"/>
        </w:numPr>
        <w:tabs>
          <w:tab w:pos="3239" w:val="left" w:leader="none"/>
          <w:tab w:pos="4320" w:val="left" w:leader="none"/>
        </w:tabs>
        <w:spacing w:line="240" w:lineRule="auto" w:before="40" w:after="0"/>
        <w:ind w:left="3239" w:right="0" w:hanging="359"/>
        <w:jc w:val="left"/>
        <w:rPr>
          <w:sz w:val="24"/>
        </w:rPr>
      </w:pPr>
      <w:r>
        <w:rPr>
          <w:spacing w:val="-4"/>
          <w:sz w:val="24"/>
        </w:rPr>
        <w:t>2022</w:t>
      </w:r>
      <w:r>
        <w:rPr>
          <w:sz w:val="24"/>
        </w:rPr>
        <w:tab/>
        <w:t>0 lekë</w:t>
      </w:r>
      <w:r>
        <w:rPr>
          <w:spacing w:val="-2"/>
          <w:sz w:val="24"/>
        </w:rPr>
        <w:t> </w:t>
      </w:r>
      <w:r>
        <w:rPr>
          <w:sz w:val="24"/>
        </w:rPr>
        <w:t>ose</w:t>
      </w:r>
      <w:r>
        <w:rPr>
          <w:spacing w:val="-1"/>
          <w:sz w:val="24"/>
        </w:rPr>
        <w:t> </w:t>
      </w:r>
      <w:r>
        <w:rPr>
          <w:sz w:val="24"/>
        </w:rPr>
        <w:t>0 </w:t>
      </w:r>
      <w:r>
        <w:rPr>
          <w:spacing w:val="-12"/>
          <w:sz w:val="24"/>
        </w:rPr>
        <w:t>%</w:t>
      </w:r>
    </w:p>
    <w:p>
      <w:pPr>
        <w:pStyle w:val="ListParagraph"/>
        <w:numPr>
          <w:ilvl w:val="1"/>
          <w:numId w:val="17"/>
        </w:numPr>
        <w:tabs>
          <w:tab w:pos="3239" w:val="left" w:leader="none"/>
          <w:tab w:pos="4320" w:val="left" w:leader="none"/>
        </w:tabs>
        <w:spacing w:line="240" w:lineRule="auto" w:before="41" w:after="0"/>
        <w:ind w:left="3239" w:right="0" w:hanging="359"/>
        <w:jc w:val="left"/>
        <w:rPr>
          <w:sz w:val="24"/>
        </w:rPr>
      </w:pPr>
      <w:r>
        <w:rPr>
          <w:spacing w:val="-4"/>
          <w:sz w:val="24"/>
        </w:rPr>
        <w:t>2023</w:t>
      </w:r>
      <w:r>
        <w:rPr>
          <w:sz w:val="24"/>
        </w:rPr>
        <w:tab/>
        <w:t>3,248,601</w:t>
      </w:r>
      <w:r>
        <w:rPr>
          <w:spacing w:val="-2"/>
          <w:sz w:val="24"/>
        </w:rPr>
        <w:t> </w:t>
      </w:r>
      <w:r>
        <w:rPr>
          <w:sz w:val="24"/>
        </w:rPr>
        <w:t>leke</w:t>
      </w:r>
      <w:r>
        <w:rPr>
          <w:spacing w:val="-2"/>
          <w:sz w:val="24"/>
        </w:rPr>
        <w:t> </w:t>
      </w:r>
      <w:r>
        <w:rPr>
          <w:sz w:val="24"/>
        </w:rPr>
        <w:t>ose</w:t>
      </w:r>
      <w:r>
        <w:rPr>
          <w:spacing w:val="-1"/>
          <w:sz w:val="24"/>
        </w:rPr>
        <w:t> </w:t>
      </w:r>
      <w:r>
        <w:rPr>
          <w:spacing w:val="-5"/>
          <w:sz w:val="24"/>
        </w:rPr>
        <w:t>97%</w:t>
      </w:r>
    </w:p>
    <w:p>
      <w:pPr>
        <w:pStyle w:val="ListParagraph"/>
        <w:spacing w:after="0" w:line="240" w:lineRule="auto"/>
        <w:jc w:val="left"/>
        <w:rPr>
          <w:sz w:val="24"/>
        </w:rPr>
        <w:sectPr>
          <w:pgSz w:w="11930" w:h="16860"/>
          <w:pgMar w:header="0" w:footer="951" w:top="1360" w:bottom="1140" w:left="0" w:right="0"/>
        </w:sectPr>
      </w:pPr>
    </w:p>
    <w:p>
      <w:pPr>
        <w:pStyle w:val="BodyText"/>
        <w:ind w:left="1608"/>
        <w:rPr>
          <w:sz w:val="20"/>
        </w:rPr>
      </w:pPr>
      <w:r>
        <w:rPr>
          <w:sz w:val="20"/>
        </w:rPr>
        <mc:AlternateContent>
          <mc:Choice Requires="wps">
            <w:drawing>
              <wp:inline distT="0" distB="0" distL="0" distR="0">
                <wp:extent cx="5564505" cy="2002155"/>
                <wp:effectExtent l="0" t="0" r="0" b="7619"/>
                <wp:docPr id="248" name="Group 248"/>
                <wp:cNvGraphicFramePr>
                  <a:graphicFrameLocks/>
                </wp:cNvGraphicFramePr>
                <a:graphic>
                  <a:graphicData uri="http://schemas.microsoft.com/office/word/2010/wordprocessingGroup">
                    <wpg:wgp>
                      <wpg:cNvPr id="248" name="Group 248"/>
                      <wpg:cNvGrpSpPr/>
                      <wpg:grpSpPr>
                        <a:xfrm>
                          <a:off x="0" y="0"/>
                          <a:ext cx="5564505" cy="2002155"/>
                          <a:chExt cx="5564505" cy="2002155"/>
                        </a:xfrm>
                      </wpg:grpSpPr>
                      <pic:pic>
                        <pic:nvPicPr>
                          <pic:cNvPr id="249" name="Image 249"/>
                          <pic:cNvPicPr/>
                        </pic:nvPicPr>
                        <pic:blipFill>
                          <a:blip r:embed="rId81" cstate="print"/>
                          <a:stretch>
                            <a:fillRect/>
                          </a:stretch>
                        </pic:blipFill>
                        <pic:spPr>
                          <a:xfrm>
                            <a:off x="1231061" y="493575"/>
                            <a:ext cx="3597448" cy="1194283"/>
                          </a:xfrm>
                          <a:prstGeom prst="rect">
                            <a:avLst/>
                          </a:prstGeom>
                        </pic:spPr>
                      </pic:pic>
                      <wps:wsp>
                        <wps:cNvPr id="250" name="Graphic 250"/>
                        <wps:cNvSpPr/>
                        <wps:spPr>
                          <a:xfrm>
                            <a:off x="2161984" y="778573"/>
                            <a:ext cx="1776730" cy="788670"/>
                          </a:xfrm>
                          <a:custGeom>
                            <a:avLst/>
                            <a:gdLst/>
                            <a:ahLst/>
                            <a:cxnLst/>
                            <a:rect l="l" t="t" r="r" b="b"/>
                            <a:pathLst>
                              <a:path w="1776730" h="788670">
                                <a:moveTo>
                                  <a:pt x="0" y="788670"/>
                                </a:moveTo>
                                <a:lnTo>
                                  <a:pt x="77089" y="556895"/>
                                </a:lnTo>
                              </a:path>
                              <a:path w="1776730" h="788670">
                                <a:moveTo>
                                  <a:pt x="1529588" y="148844"/>
                                </a:moveTo>
                                <a:lnTo>
                                  <a:pt x="1776476" y="0"/>
                                </a:lnTo>
                              </a:path>
                            </a:pathLst>
                          </a:custGeom>
                          <a:ln w="9525">
                            <a:solidFill>
                              <a:srgbClr val="A6A6A6"/>
                            </a:solidFill>
                            <a:prstDash val="solid"/>
                          </a:ln>
                        </wps:spPr>
                        <wps:bodyPr wrap="square" lIns="0" tIns="0" rIns="0" bIns="0" rtlCol="0">
                          <a:prstTxWarp prst="textNoShape">
                            <a:avLst/>
                          </a:prstTxWarp>
                          <a:noAutofit/>
                        </wps:bodyPr>
                      </wps:wsp>
                      <wps:wsp>
                        <wps:cNvPr id="251" name="Graphic 251"/>
                        <wps:cNvSpPr/>
                        <wps:spPr>
                          <a:xfrm>
                            <a:off x="4762" y="4762"/>
                            <a:ext cx="5554980" cy="1992630"/>
                          </a:xfrm>
                          <a:custGeom>
                            <a:avLst/>
                            <a:gdLst/>
                            <a:ahLst/>
                            <a:cxnLst/>
                            <a:rect l="l" t="t" r="r" b="b"/>
                            <a:pathLst>
                              <a:path w="5554980" h="1992630">
                                <a:moveTo>
                                  <a:pt x="0" y="1992629"/>
                                </a:moveTo>
                                <a:lnTo>
                                  <a:pt x="5554979" y="1992629"/>
                                </a:lnTo>
                                <a:lnTo>
                                  <a:pt x="5554979" y="0"/>
                                </a:lnTo>
                                <a:lnTo>
                                  <a:pt x="0" y="0"/>
                                </a:lnTo>
                                <a:lnTo>
                                  <a:pt x="0" y="1992629"/>
                                </a:lnTo>
                                <a:close/>
                              </a:path>
                            </a:pathLst>
                          </a:custGeom>
                          <a:ln w="9525">
                            <a:solidFill>
                              <a:srgbClr val="D9D9D9"/>
                            </a:solidFill>
                            <a:prstDash val="solid"/>
                          </a:ln>
                        </wps:spPr>
                        <wps:bodyPr wrap="square" lIns="0" tIns="0" rIns="0" bIns="0" rtlCol="0">
                          <a:prstTxWarp prst="textNoShape">
                            <a:avLst/>
                          </a:prstTxWarp>
                          <a:noAutofit/>
                        </wps:bodyPr>
                      </wps:wsp>
                      <wps:wsp>
                        <wps:cNvPr id="252" name="Textbox 252"/>
                        <wps:cNvSpPr txBox="1"/>
                        <wps:spPr>
                          <a:xfrm>
                            <a:off x="2403665" y="135699"/>
                            <a:ext cx="772160" cy="178435"/>
                          </a:xfrm>
                          <a:prstGeom prst="rect">
                            <a:avLst/>
                          </a:prstGeom>
                        </wps:spPr>
                        <wps:txbx>
                          <w:txbxContent>
                            <w:p>
                              <w:pPr>
                                <w:spacing w:line="281" w:lineRule="exact" w:before="0"/>
                                <w:ind w:left="0" w:right="0" w:firstLine="0"/>
                                <w:jc w:val="left"/>
                                <w:rPr>
                                  <w:rFonts w:ascii="Calibri"/>
                                  <w:sz w:val="28"/>
                                </w:rPr>
                              </w:pPr>
                              <w:r>
                                <w:rPr>
                                  <w:rFonts w:ascii="Calibri"/>
                                  <w:color w:val="585858"/>
                                  <w:spacing w:val="-2"/>
                                  <w:sz w:val="28"/>
                                </w:rPr>
                                <w:t>Investimet</w:t>
                              </w:r>
                            </w:p>
                          </w:txbxContent>
                        </wps:txbx>
                        <wps:bodyPr wrap="square" lIns="0" tIns="0" rIns="0" bIns="0" rtlCol="0">
                          <a:noAutofit/>
                        </wps:bodyPr>
                      </wps:wsp>
                      <wps:wsp>
                        <wps:cNvPr id="253" name="Textbox 253"/>
                        <wps:cNvSpPr txBox="1"/>
                        <wps:spPr>
                          <a:xfrm>
                            <a:off x="3706939" y="642683"/>
                            <a:ext cx="47625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3,248,601</w:t>
                              </w:r>
                            </w:p>
                          </w:txbxContent>
                        </wps:txbx>
                        <wps:bodyPr wrap="square" lIns="0" tIns="0" rIns="0" bIns="0" rtlCol="0">
                          <a:noAutofit/>
                        </wps:bodyPr>
                      </wps:wsp>
                      <wps:wsp>
                        <wps:cNvPr id="254" name="Textbox 254"/>
                        <wps:cNvSpPr txBox="1"/>
                        <wps:spPr>
                          <a:xfrm>
                            <a:off x="671766" y="851217"/>
                            <a:ext cx="475615" cy="902335"/>
                          </a:xfrm>
                          <a:prstGeom prst="rect">
                            <a:avLst/>
                          </a:prstGeom>
                        </wps:spPr>
                        <wps:txbx>
                          <w:txbxContent>
                            <w:p>
                              <w:pPr>
                                <w:spacing w:line="183" w:lineRule="exact" w:before="0"/>
                                <w:ind w:left="0" w:right="18" w:firstLine="0"/>
                                <w:jc w:val="right"/>
                                <w:rPr>
                                  <w:rFonts w:ascii="Calibri"/>
                                  <w:sz w:val="18"/>
                                </w:rPr>
                              </w:pPr>
                              <w:r>
                                <w:rPr>
                                  <w:rFonts w:ascii="Calibri"/>
                                  <w:color w:val="585858"/>
                                  <w:spacing w:val="-2"/>
                                  <w:sz w:val="18"/>
                                </w:rPr>
                                <w:t>4,000,000</w:t>
                              </w:r>
                            </w:p>
                            <w:p>
                              <w:pPr>
                                <w:spacing w:before="90"/>
                                <w:ind w:left="0" w:right="18" w:firstLine="0"/>
                                <w:jc w:val="right"/>
                                <w:rPr>
                                  <w:rFonts w:ascii="Calibri"/>
                                  <w:sz w:val="18"/>
                                </w:rPr>
                              </w:pPr>
                              <w:r>
                                <w:rPr>
                                  <w:rFonts w:ascii="Calibri"/>
                                  <w:color w:val="585858"/>
                                  <w:spacing w:val="-2"/>
                                  <w:sz w:val="18"/>
                                </w:rPr>
                                <w:t>3,000,000</w:t>
                              </w:r>
                            </w:p>
                            <w:p>
                              <w:pPr>
                                <w:spacing w:before="91"/>
                                <w:ind w:left="0" w:right="18" w:firstLine="0"/>
                                <w:jc w:val="right"/>
                                <w:rPr>
                                  <w:rFonts w:ascii="Calibri"/>
                                  <w:sz w:val="18"/>
                                </w:rPr>
                              </w:pPr>
                              <w:r>
                                <w:rPr>
                                  <w:rFonts w:ascii="Calibri"/>
                                  <w:color w:val="585858"/>
                                  <w:spacing w:val="-2"/>
                                  <w:sz w:val="18"/>
                                </w:rPr>
                                <w:t>2,000,000</w:t>
                              </w:r>
                            </w:p>
                            <w:p>
                              <w:pPr>
                                <w:spacing w:before="90"/>
                                <w:ind w:left="0" w:right="18" w:firstLine="0"/>
                                <w:jc w:val="right"/>
                                <w:rPr>
                                  <w:rFonts w:ascii="Calibri"/>
                                  <w:sz w:val="18"/>
                                </w:rPr>
                              </w:pPr>
                              <w:r>
                                <w:rPr>
                                  <w:rFonts w:ascii="Calibri"/>
                                  <w:color w:val="585858"/>
                                  <w:spacing w:val="-2"/>
                                  <w:sz w:val="18"/>
                                </w:rPr>
                                <w:t>1,000,000</w:t>
                              </w:r>
                            </w:p>
                            <w:p>
                              <w:pPr>
                                <w:spacing w:line="216" w:lineRule="exact" w:before="91"/>
                                <w:ind w:left="0" w:right="18" w:firstLine="0"/>
                                <w:jc w:val="right"/>
                                <w:rPr>
                                  <w:rFonts w:ascii="Calibri"/>
                                  <w:sz w:val="18"/>
                                </w:rPr>
                              </w:pPr>
                              <w:r>
                                <w:rPr>
                                  <w:rFonts w:ascii="Calibri"/>
                                  <w:color w:val="585858"/>
                                  <w:spacing w:val="-10"/>
                                  <w:sz w:val="18"/>
                                </w:rPr>
                                <w:t>0</w:t>
                              </w:r>
                            </w:p>
                          </w:txbxContent>
                        </wps:txbx>
                        <wps:bodyPr wrap="square" lIns="0" tIns="0" rIns="0" bIns="0" rtlCol="0">
                          <a:noAutofit/>
                        </wps:bodyPr>
                      </wps:wsp>
                      <wps:wsp>
                        <wps:cNvPr id="255" name="Textbox 255"/>
                        <wps:cNvSpPr txBox="1"/>
                        <wps:spPr>
                          <a:xfrm>
                            <a:off x="2210117" y="1199578"/>
                            <a:ext cx="7112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10"/>
                                  <w:sz w:val="18"/>
                                </w:rPr>
                                <w:t>0</w:t>
                              </w:r>
                            </w:p>
                          </w:txbxContent>
                        </wps:txbx>
                        <wps:bodyPr wrap="square" lIns="0" tIns="0" rIns="0" bIns="0" rtlCol="0">
                          <a:noAutofit/>
                        </wps:bodyPr>
                      </wps:wsp>
                      <wps:wsp>
                        <wps:cNvPr id="256" name="Textbox 256"/>
                        <wps:cNvSpPr txBox="1"/>
                        <wps:spPr>
                          <a:xfrm>
                            <a:off x="1889696" y="1782000"/>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2022</w:t>
                              </w:r>
                            </w:p>
                          </w:txbxContent>
                        </wps:txbx>
                        <wps:bodyPr wrap="square" lIns="0" tIns="0" rIns="0" bIns="0" rtlCol="0">
                          <a:noAutofit/>
                        </wps:bodyPr>
                      </wps:wsp>
                      <wps:wsp>
                        <wps:cNvPr id="257" name="Textbox 257"/>
                        <wps:cNvSpPr txBox="1"/>
                        <wps:spPr>
                          <a:xfrm>
                            <a:off x="3419792" y="1782000"/>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2023</w:t>
                              </w:r>
                            </w:p>
                          </w:txbxContent>
                        </wps:txbx>
                        <wps:bodyPr wrap="square" lIns="0" tIns="0" rIns="0" bIns="0" rtlCol="0">
                          <a:noAutofit/>
                        </wps:bodyPr>
                      </wps:wsp>
                    </wpg:wgp>
                  </a:graphicData>
                </a:graphic>
              </wp:inline>
            </w:drawing>
          </mc:Choice>
          <mc:Fallback>
            <w:pict>
              <v:group style="width:438.15pt;height:157.65pt;mso-position-horizontal-relative:char;mso-position-vertical-relative:line" id="docshapegroup243" coordorigin="0,0" coordsize="8763,3153">
                <v:shape style="position:absolute;left:1938;top:777;width:5666;height:1881" type="#_x0000_t75" id="docshape244" stroked="false">
                  <v:imagedata r:id="rId81" o:title=""/>
                </v:shape>
                <v:shape style="position:absolute;left:3404;top:1226;width:2798;height:1242" id="docshape245" coordorigin="3405,1226" coordsize="2798,1242" path="m3405,2468l3526,2103m5814,1461l6202,1226e" filled="false" stroked="true" strokeweight=".75pt" strokecolor="#a6a6a6">
                  <v:path arrowok="t"/>
                  <v:stroke dashstyle="solid"/>
                </v:shape>
                <v:rect style="position:absolute;left:7;top:7;width:8748;height:3138" id="docshape246" filled="false" stroked="true" strokeweight=".75pt" strokecolor="#d9d9d9">
                  <v:stroke dashstyle="solid"/>
                </v:rect>
                <v:shape style="position:absolute;left:3785;top:213;width:1216;height:281" type="#_x0000_t202" id="docshape247" filled="false" stroked="false">
                  <v:textbox inset="0,0,0,0">
                    <w:txbxContent>
                      <w:p>
                        <w:pPr>
                          <w:spacing w:line="281" w:lineRule="exact" w:before="0"/>
                          <w:ind w:left="0" w:right="0" w:firstLine="0"/>
                          <w:jc w:val="left"/>
                          <w:rPr>
                            <w:rFonts w:ascii="Calibri"/>
                            <w:sz w:val="28"/>
                          </w:rPr>
                        </w:pPr>
                        <w:r>
                          <w:rPr>
                            <w:rFonts w:ascii="Calibri"/>
                            <w:color w:val="585858"/>
                            <w:spacing w:val="-2"/>
                            <w:sz w:val="28"/>
                          </w:rPr>
                          <w:t>Investimet</w:t>
                        </w:r>
                      </w:p>
                    </w:txbxContent>
                  </v:textbox>
                  <w10:wrap type="none"/>
                </v:shape>
                <v:shape style="position:absolute;left:5837;top:1012;width:750;height:180" type="#_x0000_t202" id="docshape248"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3,248,601</w:t>
                        </w:r>
                      </w:p>
                    </w:txbxContent>
                  </v:textbox>
                  <w10:wrap type="none"/>
                </v:shape>
                <v:shape style="position:absolute;left:1057;top:1340;width:749;height:1421" type="#_x0000_t202" id="docshape249" filled="false" stroked="false">
                  <v:textbox inset="0,0,0,0">
                    <w:txbxContent>
                      <w:p>
                        <w:pPr>
                          <w:spacing w:line="183" w:lineRule="exact" w:before="0"/>
                          <w:ind w:left="0" w:right="18" w:firstLine="0"/>
                          <w:jc w:val="right"/>
                          <w:rPr>
                            <w:rFonts w:ascii="Calibri"/>
                            <w:sz w:val="18"/>
                          </w:rPr>
                        </w:pPr>
                        <w:r>
                          <w:rPr>
                            <w:rFonts w:ascii="Calibri"/>
                            <w:color w:val="585858"/>
                            <w:spacing w:val="-2"/>
                            <w:sz w:val="18"/>
                          </w:rPr>
                          <w:t>4,000,000</w:t>
                        </w:r>
                      </w:p>
                      <w:p>
                        <w:pPr>
                          <w:spacing w:before="90"/>
                          <w:ind w:left="0" w:right="18" w:firstLine="0"/>
                          <w:jc w:val="right"/>
                          <w:rPr>
                            <w:rFonts w:ascii="Calibri"/>
                            <w:sz w:val="18"/>
                          </w:rPr>
                        </w:pPr>
                        <w:r>
                          <w:rPr>
                            <w:rFonts w:ascii="Calibri"/>
                            <w:color w:val="585858"/>
                            <w:spacing w:val="-2"/>
                            <w:sz w:val="18"/>
                          </w:rPr>
                          <w:t>3,000,000</w:t>
                        </w:r>
                      </w:p>
                      <w:p>
                        <w:pPr>
                          <w:spacing w:before="91"/>
                          <w:ind w:left="0" w:right="18" w:firstLine="0"/>
                          <w:jc w:val="right"/>
                          <w:rPr>
                            <w:rFonts w:ascii="Calibri"/>
                            <w:sz w:val="18"/>
                          </w:rPr>
                        </w:pPr>
                        <w:r>
                          <w:rPr>
                            <w:rFonts w:ascii="Calibri"/>
                            <w:color w:val="585858"/>
                            <w:spacing w:val="-2"/>
                            <w:sz w:val="18"/>
                          </w:rPr>
                          <w:t>2,000,000</w:t>
                        </w:r>
                      </w:p>
                      <w:p>
                        <w:pPr>
                          <w:spacing w:before="90"/>
                          <w:ind w:left="0" w:right="18" w:firstLine="0"/>
                          <w:jc w:val="right"/>
                          <w:rPr>
                            <w:rFonts w:ascii="Calibri"/>
                            <w:sz w:val="18"/>
                          </w:rPr>
                        </w:pPr>
                        <w:r>
                          <w:rPr>
                            <w:rFonts w:ascii="Calibri"/>
                            <w:color w:val="585858"/>
                            <w:spacing w:val="-2"/>
                            <w:sz w:val="18"/>
                          </w:rPr>
                          <w:t>1,000,000</w:t>
                        </w:r>
                      </w:p>
                      <w:p>
                        <w:pPr>
                          <w:spacing w:line="216" w:lineRule="exact" w:before="91"/>
                          <w:ind w:left="0" w:right="18" w:firstLine="0"/>
                          <w:jc w:val="right"/>
                          <w:rPr>
                            <w:rFonts w:ascii="Calibri"/>
                            <w:sz w:val="18"/>
                          </w:rPr>
                        </w:pPr>
                        <w:r>
                          <w:rPr>
                            <w:rFonts w:ascii="Calibri"/>
                            <w:color w:val="585858"/>
                            <w:spacing w:val="-10"/>
                            <w:sz w:val="18"/>
                          </w:rPr>
                          <w:t>0</w:t>
                        </w:r>
                      </w:p>
                    </w:txbxContent>
                  </v:textbox>
                  <w10:wrap type="none"/>
                </v:shape>
                <v:shape style="position:absolute;left:3480;top:1889;width:112;height:180" type="#_x0000_t202" id="docshape250" filled="false" stroked="false">
                  <v:textbox inset="0,0,0,0">
                    <w:txbxContent>
                      <w:p>
                        <w:pPr>
                          <w:spacing w:line="180" w:lineRule="exact" w:before="0"/>
                          <w:ind w:left="0" w:right="0" w:firstLine="0"/>
                          <w:jc w:val="left"/>
                          <w:rPr>
                            <w:rFonts w:ascii="Calibri"/>
                            <w:sz w:val="18"/>
                          </w:rPr>
                        </w:pPr>
                        <w:r>
                          <w:rPr>
                            <w:rFonts w:ascii="Calibri"/>
                            <w:color w:val="404040"/>
                            <w:spacing w:val="-10"/>
                            <w:sz w:val="18"/>
                          </w:rPr>
                          <w:t>0</w:t>
                        </w:r>
                      </w:p>
                    </w:txbxContent>
                  </v:textbox>
                  <w10:wrap type="none"/>
                </v:shape>
                <v:shape style="position:absolute;left:2975;top:2806;width:385;height:180" type="#_x0000_t202" id="docshape251"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2022</w:t>
                        </w:r>
                      </w:p>
                    </w:txbxContent>
                  </v:textbox>
                  <w10:wrap type="none"/>
                </v:shape>
                <v:shape style="position:absolute;left:5385;top:2806;width:385;height:180" type="#_x0000_t202" id="docshape252"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2023</w:t>
                        </w:r>
                      </w:p>
                    </w:txbxContent>
                  </v:textbox>
                  <w10:wrap type="none"/>
                </v:shape>
              </v:group>
            </w:pict>
          </mc:Fallback>
        </mc:AlternateContent>
      </w:r>
      <w:r>
        <w:rPr>
          <w:sz w:val="20"/>
        </w:rPr>
      </w:r>
    </w:p>
    <w:p>
      <w:pPr>
        <w:pStyle w:val="BodyText"/>
        <w:spacing w:before="8"/>
      </w:pPr>
    </w:p>
    <w:p>
      <w:pPr>
        <w:spacing w:before="0"/>
        <w:ind w:left="2520" w:right="0" w:firstLine="0"/>
        <w:jc w:val="left"/>
        <w:rPr>
          <w:i/>
          <w:sz w:val="24"/>
        </w:rPr>
      </w:pPr>
      <w:r>
        <w:rPr>
          <w:i/>
          <w:sz w:val="24"/>
        </w:rPr>
        <w:t>Grafik</w:t>
      </w:r>
      <w:r>
        <w:rPr>
          <w:i/>
          <w:spacing w:val="-2"/>
          <w:sz w:val="24"/>
        </w:rPr>
        <w:t> </w:t>
      </w:r>
      <w:r>
        <w:rPr>
          <w:i/>
          <w:sz w:val="24"/>
        </w:rPr>
        <w:t>nr. 15:</w:t>
      </w:r>
      <w:r>
        <w:rPr>
          <w:i/>
          <w:spacing w:val="-1"/>
          <w:sz w:val="24"/>
        </w:rPr>
        <w:t> </w:t>
      </w:r>
      <w:r>
        <w:rPr>
          <w:i/>
          <w:sz w:val="24"/>
        </w:rPr>
        <w:t>Akordimi i</w:t>
      </w:r>
      <w:r>
        <w:rPr>
          <w:i/>
          <w:spacing w:val="-1"/>
          <w:sz w:val="24"/>
        </w:rPr>
        <w:t> </w:t>
      </w:r>
      <w:r>
        <w:rPr>
          <w:i/>
          <w:sz w:val="24"/>
        </w:rPr>
        <w:t>fondeve</w:t>
      </w:r>
      <w:r>
        <w:rPr>
          <w:i/>
          <w:spacing w:val="-1"/>
          <w:sz w:val="24"/>
        </w:rPr>
        <w:t> </w:t>
      </w:r>
      <w:r>
        <w:rPr>
          <w:i/>
          <w:sz w:val="24"/>
        </w:rPr>
        <w:t>për</w:t>
      </w:r>
      <w:r>
        <w:rPr>
          <w:i/>
          <w:spacing w:val="-1"/>
          <w:sz w:val="24"/>
        </w:rPr>
        <w:t> </w:t>
      </w:r>
      <w:r>
        <w:rPr>
          <w:i/>
          <w:sz w:val="24"/>
        </w:rPr>
        <w:t>llogaritë 231</w:t>
      </w:r>
      <w:r>
        <w:rPr>
          <w:i/>
          <w:spacing w:val="-1"/>
          <w:sz w:val="24"/>
        </w:rPr>
        <w:t> </w:t>
      </w:r>
      <w:r>
        <w:rPr>
          <w:i/>
          <w:sz w:val="24"/>
        </w:rPr>
        <w:t>për vitet 2022-</w:t>
      </w:r>
      <w:r>
        <w:rPr>
          <w:i/>
          <w:spacing w:val="-4"/>
          <w:sz w:val="24"/>
        </w:rPr>
        <w:t>2023</w:t>
      </w:r>
    </w:p>
    <w:p>
      <w:pPr>
        <w:pStyle w:val="ListParagraph"/>
        <w:numPr>
          <w:ilvl w:val="0"/>
          <w:numId w:val="17"/>
        </w:numPr>
        <w:tabs>
          <w:tab w:pos="1858" w:val="left" w:leader="none"/>
        </w:tabs>
        <w:spacing w:line="240" w:lineRule="auto" w:before="41" w:after="0"/>
        <w:ind w:left="1858" w:right="0" w:hanging="358"/>
        <w:jc w:val="left"/>
        <w:rPr>
          <w:i/>
          <w:sz w:val="24"/>
        </w:rPr>
      </w:pPr>
      <w:r>
        <w:rPr>
          <w:i/>
          <w:sz w:val="24"/>
        </w:rPr>
        <w:t>Realizimi</w:t>
      </w:r>
      <w:r>
        <w:rPr>
          <w:i/>
          <w:spacing w:val="-3"/>
          <w:sz w:val="24"/>
        </w:rPr>
        <w:t> </w:t>
      </w:r>
      <w:r>
        <w:rPr>
          <w:i/>
          <w:sz w:val="24"/>
        </w:rPr>
        <w:t>i fondeve</w:t>
      </w:r>
      <w:r>
        <w:rPr>
          <w:i/>
          <w:spacing w:val="-1"/>
          <w:sz w:val="24"/>
        </w:rPr>
        <w:t> </w:t>
      </w:r>
      <w:r>
        <w:rPr>
          <w:i/>
          <w:sz w:val="24"/>
        </w:rPr>
        <w:t>të shpenzuara për</w:t>
      </w:r>
      <w:r>
        <w:rPr>
          <w:i/>
          <w:spacing w:val="-2"/>
          <w:sz w:val="24"/>
        </w:rPr>
        <w:t> </w:t>
      </w:r>
      <w:r>
        <w:rPr>
          <w:i/>
          <w:sz w:val="24"/>
        </w:rPr>
        <w:t>programin Grate e</w:t>
      </w:r>
      <w:r>
        <w:rPr>
          <w:i/>
          <w:spacing w:val="-2"/>
          <w:sz w:val="24"/>
        </w:rPr>
        <w:t> </w:t>
      </w:r>
      <w:r>
        <w:rPr>
          <w:i/>
          <w:sz w:val="24"/>
        </w:rPr>
        <w:t>Papuna </w:t>
      </w:r>
      <w:r>
        <w:rPr>
          <w:i/>
          <w:spacing w:val="-2"/>
          <w:sz w:val="24"/>
        </w:rPr>
        <w:t>është:</w:t>
      </w:r>
    </w:p>
    <w:p>
      <w:pPr>
        <w:pStyle w:val="ListParagraph"/>
        <w:numPr>
          <w:ilvl w:val="1"/>
          <w:numId w:val="17"/>
        </w:numPr>
        <w:tabs>
          <w:tab w:pos="3239" w:val="left" w:leader="none"/>
          <w:tab w:pos="4320" w:val="left" w:leader="none"/>
        </w:tabs>
        <w:spacing w:line="240" w:lineRule="auto" w:before="41" w:after="0"/>
        <w:ind w:left="3239" w:right="0" w:hanging="359"/>
        <w:jc w:val="left"/>
        <w:rPr>
          <w:sz w:val="24"/>
        </w:rPr>
      </w:pPr>
      <w:r>
        <w:rPr>
          <w:spacing w:val="-4"/>
          <w:sz w:val="24"/>
        </w:rPr>
        <w:t>2023</w:t>
      </w:r>
      <w:r>
        <w:rPr>
          <w:sz w:val="24"/>
        </w:rPr>
        <w:tab/>
        <w:t>779,824,320</w:t>
      </w:r>
      <w:r>
        <w:rPr>
          <w:spacing w:val="-2"/>
          <w:sz w:val="24"/>
        </w:rPr>
        <w:t> </w:t>
      </w:r>
      <w:r>
        <w:rPr>
          <w:sz w:val="24"/>
        </w:rPr>
        <w:t>leke</w:t>
      </w:r>
      <w:r>
        <w:rPr>
          <w:spacing w:val="-2"/>
          <w:sz w:val="24"/>
        </w:rPr>
        <w:t> </w:t>
      </w:r>
      <w:r>
        <w:rPr>
          <w:sz w:val="24"/>
        </w:rPr>
        <w:t>ose</w:t>
      </w:r>
      <w:r>
        <w:rPr>
          <w:spacing w:val="-1"/>
          <w:sz w:val="24"/>
        </w:rPr>
        <w:t> </w:t>
      </w:r>
      <w:r>
        <w:rPr>
          <w:spacing w:val="-5"/>
          <w:sz w:val="24"/>
        </w:rPr>
        <w:t>97%</w:t>
      </w:r>
    </w:p>
    <w:p>
      <w:pPr>
        <w:pStyle w:val="BodyText"/>
        <w:spacing w:before="97"/>
        <w:rPr>
          <w:sz w:val="20"/>
        </w:rPr>
      </w:pPr>
      <w:r>
        <w:rPr>
          <w:sz w:val="20"/>
        </w:rPr>
        <mc:AlternateContent>
          <mc:Choice Requires="wps">
            <w:drawing>
              <wp:anchor distT="0" distB="0" distL="0" distR="0" allowOverlap="1" layoutInCell="1" locked="0" behindDoc="1" simplePos="0" relativeHeight="487605760">
                <wp:simplePos x="0" y="0"/>
                <wp:positionH relativeFrom="page">
                  <wp:posOffset>909637</wp:posOffset>
                </wp:positionH>
                <wp:positionV relativeFrom="paragraph">
                  <wp:posOffset>223770</wp:posOffset>
                </wp:positionV>
                <wp:extent cx="5573395" cy="1932939"/>
                <wp:effectExtent l="0" t="0" r="0" b="0"/>
                <wp:wrapTopAndBottom/>
                <wp:docPr id="258" name="Group 258"/>
                <wp:cNvGraphicFramePr>
                  <a:graphicFrameLocks/>
                </wp:cNvGraphicFramePr>
                <a:graphic>
                  <a:graphicData uri="http://schemas.microsoft.com/office/word/2010/wordprocessingGroup">
                    <wpg:wgp>
                      <wpg:cNvPr id="258" name="Group 258"/>
                      <wpg:cNvGrpSpPr/>
                      <wpg:grpSpPr>
                        <a:xfrm>
                          <a:off x="0" y="0"/>
                          <a:ext cx="5573395" cy="1932939"/>
                          <a:chExt cx="5573395" cy="1932939"/>
                        </a:xfrm>
                      </wpg:grpSpPr>
                      <pic:pic>
                        <pic:nvPicPr>
                          <pic:cNvPr id="259" name="Image 259"/>
                          <pic:cNvPicPr/>
                        </pic:nvPicPr>
                        <pic:blipFill>
                          <a:blip r:embed="rId82" cstate="print"/>
                          <a:stretch>
                            <a:fillRect/>
                          </a:stretch>
                        </pic:blipFill>
                        <pic:spPr>
                          <a:xfrm>
                            <a:off x="1358068" y="492636"/>
                            <a:ext cx="3467882" cy="1130136"/>
                          </a:xfrm>
                          <a:prstGeom prst="rect">
                            <a:avLst/>
                          </a:prstGeom>
                        </pic:spPr>
                      </pic:pic>
                      <wps:wsp>
                        <wps:cNvPr id="260" name="Graphic 260"/>
                        <wps:cNvSpPr/>
                        <wps:spPr>
                          <a:xfrm>
                            <a:off x="2255456" y="583120"/>
                            <a:ext cx="1649095" cy="615950"/>
                          </a:xfrm>
                          <a:custGeom>
                            <a:avLst/>
                            <a:gdLst/>
                            <a:ahLst/>
                            <a:cxnLst/>
                            <a:rect l="l" t="t" r="r" b="b"/>
                            <a:pathLst>
                              <a:path w="1649095" h="615950">
                                <a:moveTo>
                                  <a:pt x="0" y="186054"/>
                                </a:moveTo>
                                <a:lnTo>
                                  <a:pt x="125221" y="0"/>
                                </a:lnTo>
                              </a:path>
                              <a:path w="1649095" h="615950">
                                <a:moveTo>
                                  <a:pt x="1475105" y="615568"/>
                                </a:moveTo>
                                <a:lnTo>
                                  <a:pt x="1591309" y="301243"/>
                                </a:lnTo>
                                <a:lnTo>
                                  <a:pt x="1648968" y="301243"/>
                                </a:lnTo>
                              </a:path>
                            </a:pathLst>
                          </a:custGeom>
                          <a:ln w="9525">
                            <a:solidFill>
                              <a:srgbClr val="A6A6A6"/>
                            </a:solidFill>
                            <a:prstDash val="solid"/>
                          </a:ln>
                        </wps:spPr>
                        <wps:bodyPr wrap="square" lIns="0" tIns="0" rIns="0" bIns="0" rtlCol="0">
                          <a:prstTxWarp prst="textNoShape">
                            <a:avLst/>
                          </a:prstTxWarp>
                          <a:noAutofit/>
                        </wps:bodyPr>
                      </wps:wsp>
                      <wps:wsp>
                        <wps:cNvPr id="261" name="Graphic 261"/>
                        <wps:cNvSpPr/>
                        <wps:spPr>
                          <a:xfrm>
                            <a:off x="4762" y="4762"/>
                            <a:ext cx="5563870" cy="1923414"/>
                          </a:xfrm>
                          <a:custGeom>
                            <a:avLst/>
                            <a:gdLst/>
                            <a:ahLst/>
                            <a:cxnLst/>
                            <a:rect l="l" t="t" r="r" b="b"/>
                            <a:pathLst>
                              <a:path w="5563870" h="1923414">
                                <a:moveTo>
                                  <a:pt x="0" y="1923414"/>
                                </a:moveTo>
                                <a:lnTo>
                                  <a:pt x="5563870" y="1923414"/>
                                </a:lnTo>
                                <a:lnTo>
                                  <a:pt x="5563870" y="0"/>
                                </a:lnTo>
                                <a:lnTo>
                                  <a:pt x="0" y="0"/>
                                </a:lnTo>
                                <a:lnTo>
                                  <a:pt x="0" y="1923414"/>
                                </a:lnTo>
                                <a:close/>
                              </a:path>
                            </a:pathLst>
                          </a:custGeom>
                          <a:ln w="9525">
                            <a:solidFill>
                              <a:srgbClr val="D9D9D9"/>
                            </a:solidFill>
                            <a:prstDash val="solid"/>
                          </a:ln>
                        </wps:spPr>
                        <wps:bodyPr wrap="square" lIns="0" tIns="0" rIns="0" bIns="0" rtlCol="0">
                          <a:prstTxWarp prst="textNoShape">
                            <a:avLst/>
                          </a:prstTxWarp>
                          <a:noAutofit/>
                        </wps:bodyPr>
                      </wps:wsp>
                      <wps:wsp>
                        <wps:cNvPr id="262" name="Textbox 262"/>
                        <wps:cNvSpPr txBox="1"/>
                        <wps:spPr>
                          <a:xfrm>
                            <a:off x="2091753" y="136207"/>
                            <a:ext cx="887730" cy="426084"/>
                          </a:xfrm>
                          <a:prstGeom prst="rect">
                            <a:avLst/>
                          </a:prstGeom>
                        </wps:spPr>
                        <wps:txbx>
                          <w:txbxContent>
                            <w:p>
                              <w:pPr>
                                <w:spacing w:line="286" w:lineRule="exact" w:before="0"/>
                                <w:ind w:left="811" w:right="0" w:firstLine="0"/>
                                <w:jc w:val="left"/>
                                <w:rPr>
                                  <w:rFonts w:ascii="Calibri"/>
                                  <w:sz w:val="28"/>
                                </w:rPr>
                              </w:pPr>
                              <w:r>
                                <w:rPr>
                                  <w:rFonts w:ascii="Calibri"/>
                                  <w:color w:val="585858"/>
                                  <w:spacing w:val="-4"/>
                                  <w:sz w:val="28"/>
                                </w:rPr>
                                <w:t>2023</w:t>
                              </w:r>
                            </w:p>
                            <w:p>
                              <w:pPr>
                                <w:spacing w:line="216" w:lineRule="exact" w:before="168"/>
                                <w:ind w:left="0" w:right="0" w:firstLine="0"/>
                                <w:jc w:val="left"/>
                                <w:rPr>
                                  <w:rFonts w:ascii="Calibri"/>
                                  <w:sz w:val="18"/>
                                </w:rPr>
                              </w:pPr>
                              <w:r>
                                <w:rPr>
                                  <w:rFonts w:ascii="Calibri"/>
                                  <w:color w:val="404040"/>
                                  <w:spacing w:val="-2"/>
                                  <w:sz w:val="18"/>
                                </w:rPr>
                                <w:t>780,000,000</w:t>
                              </w:r>
                            </w:p>
                          </w:txbxContent>
                        </wps:txbx>
                        <wps:bodyPr wrap="square" lIns="0" tIns="0" rIns="0" bIns="0" rtlCol="0">
                          <a:noAutofit/>
                        </wps:bodyPr>
                      </wps:wsp>
                      <wps:wsp>
                        <wps:cNvPr id="263" name="Textbox 263"/>
                        <wps:cNvSpPr txBox="1"/>
                        <wps:spPr>
                          <a:xfrm>
                            <a:off x="682053" y="836993"/>
                            <a:ext cx="5911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780,000,000</w:t>
                              </w:r>
                            </w:p>
                          </w:txbxContent>
                        </wps:txbx>
                        <wps:bodyPr wrap="square" lIns="0" tIns="0" rIns="0" bIns="0" rtlCol="0">
                          <a:noAutofit/>
                        </wps:bodyPr>
                      </wps:wsp>
                      <wps:wsp>
                        <wps:cNvPr id="264" name="Textbox 264"/>
                        <wps:cNvSpPr txBox="1"/>
                        <wps:spPr>
                          <a:xfrm>
                            <a:off x="3942778" y="837628"/>
                            <a:ext cx="59245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779,824,320</w:t>
                              </w:r>
                            </w:p>
                          </w:txbxContent>
                        </wps:txbx>
                        <wps:bodyPr wrap="square" lIns="0" tIns="0" rIns="0" bIns="0" rtlCol="0">
                          <a:noAutofit/>
                        </wps:bodyPr>
                      </wps:wsp>
                      <wps:wsp>
                        <wps:cNvPr id="265" name="Textbox 265"/>
                        <wps:cNvSpPr txBox="1"/>
                        <wps:spPr>
                          <a:xfrm>
                            <a:off x="682053" y="1081468"/>
                            <a:ext cx="591185" cy="60388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779,900,000</w:t>
                              </w:r>
                            </w:p>
                            <w:p>
                              <w:pPr>
                                <w:spacing w:before="165"/>
                                <w:ind w:left="0" w:right="0" w:firstLine="0"/>
                                <w:jc w:val="left"/>
                                <w:rPr>
                                  <w:rFonts w:ascii="Calibri"/>
                                  <w:sz w:val="18"/>
                                </w:rPr>
                              </w:pPr>
                              <w:r>
                                <w:rPr>
                                  <w:rFonts w:ascii="Calibri"/>
                                  <w:color w:val="585858"/>
                                  <w:spacing w:val="-2"/>
                                  <w:sz w:val="18"/>
                                </w:rPr>
                                <w:t>779,800,000</w:t>
                              </w:r>
                            </w:p>
                            <w:p>
                              <w:pPr>
                                <w:spacing w:line="216" w:lineRule="exact" w:before="166"/>
                                <w:ind w:left="0" w:right="0" w:firstLine="0"/>
                                <w:jc w:val="left"/>
                                <w:rPr>
                                  <w:rFonts w:ascii="Calibri"/>
                                  <w:sz w:val="18"/>
                                </w:rPr>
                              </w:pPr>
                              <w:r>
                                <w:rPr>
                                  <w:rFonts w:ascii="Calibri"/>
                                  <w:color w:val="585858"/>
                                  <w:spacing w:val="-2"/>
                                  <w:sz w:val="18"/>
                                </w:rPr>
                                <w:t>779,700,000</w:t>
                              </w:r>
                            </w:p>
                          </w:txbxContent>
                        </wps:txbx>
                        <wps:bodyPr wrap="square" lIns="0" tIns="0" rIns="0" bIns="0" rtlCol="0">
                          <a:noAutofit/>
                        </wps:bodyPr>
                      </wps:wsp>
                      <wps:wsp>
                        <wps:cNvPr id="266" name="Textbox 266"/>
                        <wps:cNvSpPr txBox="1"/>
                        <wps:spPr>
                          <a:xfrm>
                            <a:off x="2004504" y="1713293"/>
                            <a:ext cx="21272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Plan</w:t>
                              </w:r>
                            </w:p>
                          </w:txbxContent>
                        </wps:txbx>
                        <wps:bodyPr wrap="square" lIns="0" tIns="0" rIns="0" bIns="0" rtlCol="0">
                          <a:noAutofit/>
                        </wps:bodyPr>
                      </wps:wsp>
                      <wps:wsp>
                        <wps:cNvPr id="267" name="Textbox 267"/>
                        <wps:cNvSpPr txBox="1"/>
                        <wps:spPr>
                          <a:xfrm>
                            <a:off x="3481260" y="1713293"/>
                            <a:ext cx="20955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Fakt</w:t>
                              </w:r>
                            </w:p>
                          </w:txbxContent>
                        </wps:txbx>
                        <wps:bodyPr wrap="square" lIns="0" tIns="0" rIns="0" bIns="0" rtlCol="0">
                          <a:noAutofit/>
                        </wps:bodyPr>
                      </wps:wsp>
                    </wpg:wgp>
                  </a:graphicData>
                </a:graphic>
              </wp:anchor>
            </w:drawing>
          </mc:Choice>
          <mc:Fallback>
            <w:pict>
              <v:group style="position:absolute;margin-left:71.625pt;margin-top:17.619688pt;width:438.85pt;height:152.2pt;mso-position-horizontal-relative:page;mso-position-vertical-relative:paragraph;z-index:-15710720;mso-wrap-distance-left:0;mso-wrap-distance-right:0" id="docshapegroup253" coordorigin="1433,352" coordsize="8777,3044">
                <v:shape style="position:absolute;left:3571;top:1128;width:5462;height:1780" type="#_x0000_t75" id="docshape254" stroked="false">
                  <v:imagedata r:id="rId82" o:title=""/>
                </v:shape>
                <v:shape style="position:absolute;left:4984;top:1270;width:2597;height:970" id="docshape255" coordorigin="4984,1271" coordsize="2597,970" path="m4984,1564l5182,1271m7307,2240l7490,1745,7581,1745e" filled="false" stroked="true" strokeweight=".75pt" strokecolor="#a6a6a6">
                  <v:path arrowok="t"/>
                  <v:stroke dashstyle="solid"/>
                </v:shape>
                <v:rect style="position:absolute;left:1440;top:359;width:8762;height:3029" id="docshape256" filled="false" stroked="true" strokeweight=".75pt" strokecolor="#d9d9d9">
                  <v:stroke dashstyle="solid"/>
                </v:rect>
                <v:shape style="position:absolute;left:4726;top:566;width:1398;height:671" type="#_x0000_t202" id="docshape257" filled="false" stroked="false">
                  <v:textbox inset="0,0,0,0">
                    <w:txbxContent>
                      <w:p>
                        <w:pPr>
                          <w:spacing w:line="286" w:lineRule="exact" w:before="0"/>
                          <w:ind w:left="811" w:right="0" w:firstLine="0"/>
                          <w:jc w:val="left"/>
                          <w:rPr>
                            <w:rFonts w:ascii="Calibri"/>
                            <w:sz w:val="28"/>
                          </w:rPr>
                        </w:pPr>
                        <w:r>
                          <w:rPr>
                            <w:rFonts w:ascii="Calibri"/>
                            <w:color w:val="585858"/>
                            <w:spacing w:val="-4"/>
                            <w:sz w:val="28"/>
                          </w:rPr>
                          <w:t>2023</w:t>
                        </w:r>
                      </w:p>
                      <w:p>
                        <w:pPr>
                          <w:spacing w:line="216" w:lineRule="exact" w:before="168"/>
                          <w:ind w:left="0" w:right="0" w:firstLine="0"/>
                          <w:jc w:val="left"/>
                          <w:rPr>
                            <w:rFonts w:ascii="Calibri"/>
                            <w:sz w:val="18"/>
                          </w:rPr>
                        </w:pPr>
                        <w:r>
                          <w:rPr>
                            <w:rFonts w:ascii="Calibri"/>
                            <w:color w:val="404040"/>
                            <w:spacing w:val="-2"/>
                            <w:sz w:val="18"/>
                          </w:rPr>
                          <w:t>780,000,000</w:t>
                        </w:r>
                      </w:p>
                    </w:txbxContent>
                  </v:textbox>
                  <w10:wrap type="none"/>
                </v:shape>
                <v:shape style="position:absolute;left:2506;top:1670;width:931;height:180" type="#_x0000_t202" id="docshape25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780,000,000</w:t>
                        </w:r>
                      </w:p>
                    </w:txbxContent>
                  </v:textbox>
                  <w10:wrap type="none"/>
                </v:shape>
                <v:shape style="position:absolute;left:7641;top:1671;width:933;height:180" type="#_x0000_t202" id="docshape259"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779,824,320</w:t>
                        </w:r>
                      </w:p>
                    </w:txbxContent>
                  </v:textbox>
                  <w10:wrap type="none"/>
                </v:shape>
                <v:shape style="position:absolute;left:2506;top:2055;width:931;height:951" type="#_x0000_t202" id="docshape260"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779,900,000</w:t>
                        </w:r>
                      </w:p>
                      <w:p>
                        <w:pPr>
                          <w:spacing w:before="165"/>
                          <w:ind w:left="0" w:right="0" w:firstLine="0"/>
                          <w:jc w:val="left"/>
                          <w:rPr>
                            <w:rFonts w:ascii="Calibri"/>
                            <w:sz w:val="18"/>
                          </w:rPr>
                        </w:pPr>
                        <w:r>
                          <w:rPr>
                            <w:rFonts w:ascii="Calibri"/>
                            <w:color w:val="585858"/>
                            <w:spacing w:val="-2"/>
                            <w:sz w:val="18"/>
                          </w:rPr>
                          <w:t>779,800,000</w:t>
                        </w:r>
                      </w:p>
                      <w:p>
                        <w:pPr>
                          <w:spacing w:line="216" w:lineRule="exact" w:before="166"/>
                          <w:ind w:left="0" w:right="0" w:firstLine="0"/>
                          <w:jc w:val="left"/>
                          <w:rPr>
                            <w:rFonts w:ascii="Calibri"/>
                            <w:sz w:val="18"/>
                          </w:rPr>
                        </w:pPr>
                        <w:r>
                          <w:rPr>
                            <w:rFonts w:ascii="Calibri"/>
                            <w:color w:val="585858"/>
                            <w:spacing w:val="-2"/>
                            <w:sz w:val="18"/>
                          </w:rPr>
                          <w:t>779,700,000</w:t>
                        </w:r>
                      </w:p>
                    </w:txbxContent>
                  </v:textbox>
                  <w10:wrap type="none"/>
                </v:shape>
                <v:shape style="position:absolute;left:4589;top:3050;width:335;height:180" type="#_x0000_t202" id="docshape261"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Plan</w:t>
                        </w:r>
                      </w:p>
                    </w:txbxContent>
                  </v:textbox>
                  <w10:wrap type="none"/>
                </v:shape>
                <v:shape style="position:absolute;left:6914;top:3050;width:330;height:180" type="#_x0000_t202" id="docshape262"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Fakt</w:t>
                        </w:r>
                      </w:p>
                    </w:txbxContent>
                  </v:textbox>
                  <w10:wrap type="none"/>
                </v:shape>
                <w10:wrap type="topAndBottom"/>
              </v:group>
            </w:pict>
          </mc:Fallback>
        </mc:AlternateContent>
      </w:r>
    </w:p>
    <w:p>
      <w:pPr>
        <w:spacing w:before="36"/>
        <w:ind w:left="1440" w:right="0" w:firstLine="0"/>
        <w:jc w:val="left"/>
        <w:rPr>
          <w:i/>
          <w:sz w:val="24"/>
        </w:rPr>
      </w:pPr>
      <w:r>
        <w:rPr>
          <w:i/>
          <w:sz w:val="24"/>
        </w:rPr>
        <w:t>Grafik</w:t>
      </w:r>
      <w:r>
        <w:rPr>
          <w:i/>
          <w:spacing w:val="-2"/>
          <w:sz w:val="24"/>
        </w:rPr>
        <w:t> </w:t>
      </w:r>
      <w:r>
        <w:rPr>
          <w:i/>
          <w:sz w:val="24"/>
        </w:rPr>
        <w:t>nr. 16:</w:t>
      </w:r>
      <w:r>
        <w:rPr>
          <w:i/>
          <w:spacing w:val="-1"/>
          <w:sz w:val="24"/>
        </w:rPr>
        <w:t> </w:t>
      </w:r>
      <w:r>
        <w:rPr>
          <w:i/>
          <w:sz w:val="24"/>
        </w:rPr>
        <w:t>Akordimi i</w:t>
      </w:r>
      <w:r>
        <w:rPr>
          <w:i/>
          <w:spacing w:val="-1"/>
          <w:sz w:val="24"/>
        </w:rPr>
        <w:t> </w:t>
      </w:r>
      <w:r>
        <w:rPr>
          <w:i/>
          <w:sz w:val="24"/>
        </w:rPr>
        <w:t>fondeve</w:t>
      </w:r>
      <w:r>
        <w:rPr>
          <w:i/>
          <w:spacing w:val="-1"/>
          <w:sz w:val="24"/>
        </w:rPr>
        <w:t> </w:t>
      </w:r>
      <w:r>
        <w:rPr>
          <w:i/>
          <w:sz w:val="24"/>
        </w:rPr>
        <w:t>për</w:t>
      </w:r>
      <w:r>
        <w:rPr>
          <w:i/>
          <w:spacing w:val="2"/>
          <w:sz w:val="24"/>
        </w:rPr>
        <w:t> </w:t>
      </w:r>
      <w:r>
        <w:rPr>
          <w:i/>
          <w:sz w:val="24"/>
        </w:rPr>
        <w:t>Grate</w:t>
      </w:r>
      <w:r>
        <w:rPr>
          <w:i/>
          <w:spacing w:val="-1"/>
          <w:sz w:val="24"/>
        </w:rPr>
        <w:t> </w:t>
      </w:r>
      <w:r>
        <w:rPr>
          <w:i/>
          <w:sz w:val="24"/>
        </w:rPr>
        <w:t>e</w:t>
      </w:r>
      <w:r>
        <w:rPr>
          <w:i/>
          <w:spacing w:val="-2"/>
          <w:sz w:val="24"/>
        </w:rPr>
        <w:t> </w:t>
      </w:r>
      <w:r>
        <w:rPr>
          <w:i/>
          <w:sz w:val="24"/>
        </w:rPr>
        <w:t>Papuna per</w:t>
      </w:r>
      <w:r>
        <w:rPr>
          <w:i/>
          <w:spacing w:val="-1"/>
          <w:sz w:val="24"/>
        </w:rPr>
        <w:t> </w:t>
      </w:r>
      <w:r>
        <w:rPr>
          <w:i/>
          <w:sz w:val="24"/>
        </w:rPr>
        <w:t>vitin </w:t>
      </w:r>
      <w:r>
        <w:rPr>
          <w:i/>
          <w:spacing w:val="-4"/>
          <w:sz w:val="24"/>
        </w:rPr>
        <w:t>2023</w:t>
      </w:r>
    </w:p>
    <w:p>
      <w:pPr>
        <w:pStyle w:val="BodyText"/>
        <w:spacing w:line="276" w:lineRule="auto" w:before="41"/>
        <w:ind w:left="1440" w:right="1436"/>
      </w:pPr>
      <w:r>
        <w:rPr/>
        <w:t>Realizimi</w:t>
      </w:r>
      <w:r>
        <w:rPr>
          <w:spacing w:val="-9"/>
        </w:rPr>
        <w:t> </w:t>
      </w:r>
      <w:r>
        <w:rPr/>
        <w:t>i</w:t>
      </w:r>
      <w:r>
        <w:rPr>
          <w:spacing w:val="-9"/>
        </w:rPr>
        <w:t> </w:t>
      </w:r>
      <w:r>
        <w:rPr/>
        <w:t>fondeve</w:t>
      </w:r>
      <w:r>
        <w:rPr>
          <w:spacing w:val="-11"/>
        </w:rPr>
        <w:t> </w:t>
      </w:r>
      <w:r>
        <w:rPr/>
        <w:t>për</w:t>
      </w:r>
      <w:r>
        <w:rPr>
          <w:spacing w:val="-10"/>
        </w:rPr>
        <w:t> </w:t>
      </w:r>
      <w:r>
        <w:rPr/>
        <w:t>programin</w:t>
      </w:r>
      <w:r>
        <w:rPr>
          <w:spacing w:val="-10"/>
        </w:rPr>
        <w:t> </w:t>
      </w:r>
      <w:r>
        <w:rPr/>
        <w:t>e</w:t>
      </w:r>
      <w:r>
        <w:rPr>
          <w:spacing w:val="-8"/>
        </w:rPr>
        <w:t> </w:t>
      </w:r>
      <w:r>
        <w:rPr/>
        <w:t>Grave</w:t>
      </w:r>
      <w:r>
        <w:rPr>
          <w:spacing w:val="-8"/>
        </w:rPr>
        <w:t> </w:t>
      </w:r>
      <w:r>
        <w:rPr/>
        <w:t>te</w:t>
      </w:r>
      <w:r>
        <w:rPr>
          <w:spacing w:val="-10"/>
        </w:rPr>
        <w:t> </w:t>
      </w:r>
      <w:r>
        <w:rPr/>
        <w:t>Papuna</w:t>
      </w:r>
      <w:r>
        <w:rPr>
          <w:spacing w:val="-11"/>
        </w:rPr>
        <w:t> </w:t>
      </w:r>
      <w:r>
        <w:rPr/>
        <w:t>është</w:t>
      </w:r>
      <w:r>
        <w:rPr>
          <w:spacing w:val="-8"/>
        </w:rPr>
        <w:t> </w:t>
      </w:r>
      <w:r>
        <w:rPr/>
        <w:t>në</w:t>
      </w:r>
      <w:r>
        <w:rPr>
          <w:spacing w:val="-8"/>
        </w:rPr>
        <w:t> </w:t>
      </w:r>
      <w:r>
        <w:rPr/>
        <w:t>masën</w:t>
      </w:r>
      <w:r>
        <w:rPr>
          <w:spacing w:val="-8"/>
        </w:rPr>
        <w:t> </w:t>
      </w:r>
      <w:r>
        <w:rPr/>
        <w:t>97%,</w:t>
      </w:r>
      <w:r>
        <w:rPr>
          <w:spacing w:val="-8"/>
        </w:rPr>
        <w:t> </w:t>
      </w:r>
      <w:r>
        <w:rPr/>
        <w:t>ky</w:t>
      </w:r>
      <w:r>
        <w:rPr>
          <w:spacing w:val="-10"/>
        </w:rPr>
        <w:t> </w:t>
      </w:r>
      <w:r>
        <w:rPr/>
        <w:t>koefiçient</w:t>
      </w:r>
      <w:r>
        <w:rPr>
          <w:spacing w:val="-9"/>
        </w:rPr>
        <w:t> </w:t>
      </w:r>
      <w:r>
        <w:rPr/>
        <w:t>i</w:t>
      </w:r>
      <w:r>
        <w:rPr>
          <w:spacing w:val="-9"/>
        </w:rPr>
        <w:t> </w:t>
      </w:r>
      <w:r>
        <w:rPr/>
        <w:t>lartë tregon mirëmenaxhimin të kësaj llogarie.</w:t>
      </w:r>
    </w:p>
    <w:p>
      <w:pPr>
        <w:pStyle w:val="BodyText"/>
        <w:spacing w:before="42"/>
      </w:pPr>
    </w:p>
    <w:p>
      <w:pPr>
        <w:pStyle w:val="ListParagraph"/>
        <w:numPr>
          <w:ilvl w:val="0"/>
          <w:numId w:val="17"/>
        </w:numPr>
        <w:tabs>
          <w:tab w:pos="1860" w:val="left" w:leader="none"/>
        </w:tabs>
        <w:spacing w:line="276" w:lineRule="auto" w:before="0" w:after="0"/>
        <w:ind w:left="1860" w:right="1439" w:hanging="360"/>
        <w:jc w:val="left"/>
        <w:rPr>
          <w:i/>
          <w:sz w:val="24"/>
        </w:rPr>
      </w:pPr>
      <w:r>
        <w:rPr>
          <w:i/>
          <w:sz w:val="24"/>
        </w:rPr>
        <w:t>Realizimi</w:t>
      </w:r>
      <w:r>
        <w:rPr>
          <w:i/>
          <w:spacing w:val="-11"/>
          <w:sz w:val="24"/>
        </w:rPr>
        <w:t> </w:t>
      </w:r>
      <w:r>
        <w:rPr>
          <w:i/>
          <w:sz w:val="24"/>
        </w:rPr>
        <w:t>i</w:t>
      </w:r>
      <w:r>
        <w:rPr>
          <w:i/>
          <w:spacing w:val="-12"/>
          <w:sz w:val="24"/>
        </w:rPr>
        <w:t> </w:t>
      </w:r>
      <w:r>
        <w:rPr>
          <w:i/>
          <w:sz w:val="24"/>
        </w:rPr>
        <w:t>fondeve</w:t>
      </w:r>
      <w:r>
        <w:rPr>
          <w:i/>
          <w:spacing w:val="-11"/>
          <w:sz w:val="24"/>
        </w:rPr>
        <w:t> </w:t>
      </w:r>
      <w:r>
        <w:rPr>
          <w:i/>
          <w:sz w:val="24"/>
        </w:rPr>
        <w:t>të</w:t>
      </w:r>
      <w:r>
        <w:rPr>
          <w:i/>
          <w:spacing w:val="-13"/>
          <w:sz w:val="24"/>
        </w:rPr>
        <w:t> </w:t>
      </w:r>
      <w:r>
        <w:rPr>
          <w:i/>
          <w:sz w:val="24"/>
        </w:rPr>
        <w:t>shpenzuara</w:t>
      </w:r>
      <w:r>
        <w:rPr>
          <w:i/>
          <w:spacing w:val="-12"/>
          <w:sz w:val="24"/>
        </w:rPr>
        <w:t> </w:t>
      </w:r>
      <w:r>
        <w:rPr>
          <w:i/>
          <w:sz w:val="24"/>
        </w:rPr>
        <w:t>për</w:t>
      </w:r>
      <w:r>
        <w:rPr>
          <w:i/>
          <w:spacing w:val="-10"/>
          <w:sz w:val="24"/>
        </w:rPr>
        <w:t> </w:t>
      </w:r>
      <w:r>
        <w:rPr>
          <w:i/>
          <w:sz w:val="24"/>
        </w:rPr>
        <w:t>Bonusin</w:t>
      </w:r>
      <w:r>
        <w:rPr>
          <w:i/>
          <w:spacing w:val="-9"/>
          <w:sz w:val="24"/>
        </w:rPr>
        <w:t> </w:t>
      </w:r>
      <w:r>
        <w:rPr>
          <w:i/>
          <w:sz w:val="24"/>
        </w:rPr>
        <w:t>e</w:t>
      </w:r>
      <w:r>
        <w:rPr>
          <w:i/>
          <w:spacing w:val="-13"/>
          <w:sz w:val="24"/>
        </w:rPr>
        <w:t> </w:t>
      </w:r>
      <w:r>
        <w:rPr>
          <w:i/>
          <w:sz w:val="24"/>
        </w:rPr>
        <w:t>Bebes</w:t>
      </w:r>
      <w:r>
        <w:rPr>
          <w:i/>
          <w:spacing w:val="-11"/>
          <w:sz w:val="24"/>
        </w:rPr>
        <w:t> </w:t>
      </w:r>
      <w:r>
        <w:rPr>
          <w:i/>
          <w:sz w:val="24"/>
        </w:rPr>
        <w:t>per</w:t>
      </w:r>
      <w:r>
        <w:rPr>
          <w:i/>
          <w:spacing w:val="-12"/>
          <w:sz w:val="24"/>
        </w:rPr>
        <w:t> </w:t>
      </w:r>
      <w:r>
        <w:rPr>
          <w:i/>
          <w:sz w:val="24"/>
        </w:rPr>
        <w:t>femijet</w:t>
      </w:r>
      <w:r>
        <w:rPr>
          <w:i/>
          <w:spacing w:val="-12"/>
          <w:sz w:val="24"/>
        </w:rPr>
        <w:t> </w:t>
      </w:r>
      <w:r>
        <w:rPr>
          <w:i/>
          <w:sz w:val="24"/>
        </w:rPr>
        <w:t>e</w:t>
      </w:r>
      <w:r>
        <w:rPr>
          <w:i/>
          <w:spacing w:val="-11"/>
          <w:sz w:val="24"/>
        </w:rPr>
        <w:t> </w:t>
      </w:r>
      <w:r>
        <w:rPr>
          <w:i/>
          <w:sz w:val="24"/>
        </w:rPr>
        <w:t>lindur</w:t>
      </w:r>
      <w:r>
        <w:rPr>
          <w:i/>
          <w:spacing w:val="-12"/>
          <w:sz w:val="24"/>
        </w:rPr>
        <w:t> </w:t>
      </w:r>
      <w:r>
        <w:rPr>
          <w:i/>
          <w:sz w:val="24"/>
        </w:rPr>
        <w:t>jasht</w:t>
      </w:r>
      <w:r>
        <w:rPr>
          <w:i/>
          <w:spacing w:val="-11"/>
          <w:sz w:val="24"/>
        </w:rPr>
        <w:t> </w:t>
      </w:r>
      <w:r>
        <w:rPr>
          <w:i/>
          <w:sz w:val="24"/>
        </w:rPr>
        <w:t>vendit</w:t>
      </w:r>
      <w:r>
        <w:rPr>
          <w:i/>
          <w:spacing w:val="-11"/>
          <w:sz w:val="24"/>
        </w:rPr>
        <w:t> </w:t>
      </w:r>
      <w:r>
        <w:rPr>
          <w:i/>
          <w:sz w:val="24"/>
        </w:rPr>
        <w:t>dhe ne spitalet private është:</w:t>
      </w:r>
    </w:p>
    <w:p>
      <w:pPr>
        <w:pStyle w:val="BodyText"/>
        <w:spacing w:before="40"/>
        <w:rPr>
          <w:i/>
        </w:rPr>
      </w:pPr>
    </w:p>
    <w:p>
      <w:pPr>
        <w:pStyle w:val="ListParagraph"/>
        <w:numPr>
          <w:ilvl w:val="1"/>
          <w:numId w:val="17"/>
        </w:numPr>
        <w:tabs>
          <w:tab w:pos="2519" w:val="left" w:leader="none"/>
          <w:tab w:pos="5040" w:val="left" w:leader="none"/>
        </w:tabs>
        <w:spacing w:line="240" w:lineRule="auto" w:before="0" w:after="0"/>
        <w:ind w:left="2519" w:right="0" w:hanging="299"/>
        <w:jc w:val="left"/>
        <w:rPr>
          <w:sz w:val="24"/>
        </w:rPr>
      </w:pPr>
      <w:r>
        <w:rPr>
          <w:spacing w:val="-4"/>
          <w:sz w:val="24"/>
        </w:rPr>
        <w:t>2022</w:t>
      </w:r>
      <w:r>
        <w:rPr>
          <w:sz w:val="24"/>
        </w:rPr>
        <w:tab/>
        <w:t>21,267 </w:t>
      </w:r>
      <w:r>
        <w:rPr>
          <w:spacing w:val="-4"/>
          <w:sz w:val="24"/>
        </w:rPr>
        <w:t>çeqe</w:t>
      </w:r>
    </w:p>
    <w:p>
      <w:pPr>
        <w:pStyle w:val="ListParagraph"/>
        <w:numPr>
          <w:ilvl w:val="1"/>
          <w:numId w:val="17"/>
        </w:numPr>
        <w:tabs>
          <w:tab w:pos="2519" w:val="left" w:leader="none"/>
          <w:tab w:pos="5040" w:val="left" w:leader="none"/>
        </w:tabs>
        <w:spacing w:line="240" w:lineRule="auto" w:before="43" w:after="0"/>
        <w:ind w:left="2519" w:right="0" w:hanging="299"/>
        <w:jc w:val="left"/>
        <w:rPr>
          <w:sz w:val="24"/>
        </w:rPr>
      </w:pPr>
      <w:r>
        <w:rPr>
          <w:spacing w:val="-4"/>
          <w:sz w:val="24"/>
        </w:rPr>
        <w:t>2023</w:t>
      </w:r>
      <w:r>
        <w:rPr>
          <w:sz w:val="24"/>
        </w:rPr>
        <w:tab/>
        <w:t>23,040 </w:t>
      </w:r>
      <w:r>
        <w:rPr>
          <w:spacing w:val="-4"/>
          <w:sz w:val="24"/>
        </w:rPr>
        <w:t>çeqe</w:t>
      </w:r>
    </w:p>
    <w:p>
      <w:pPr>
        <w:pStyle w:val="ListParagraph"/>
        <w:numPr>
          <w:ilvl w:val="1"/>
          <w:numId w:val="17"/>
        </w:numPr>
        <w:tabs>
          <w:tab w:pos="2519" w:val="left" w:leader="none"/>
          <w:tab w:pos="5040" w:val="left" w:leader="none"/>
        </w:tabs>
        <w:spacing w:line="240" w:lineRule="auto" w:before="41" w:after="0"/>
        <w:ind w:left="2519" w:right="0" w:hanging="299"/>
        <w:jc w:val="left"/>
        <w:rPr>
          <w:sz w:val="24"/>
        </w:rPr>
      </w:pPr>
      <w:r>
        <w:rPr>
          <w:sz w:val="24"/>
        </w:rPr>
        <w:t>Fondi</w:t>
      </w:r>
      <w:r>
        <w:rPr>
          <w:spacing w:val="-1"/>
          <w:sz w:val="24"/>
        </w:rPr>
        <w:t> </w:t>
      </w:r>
      <w:r>
        <w:rPr>
          <w:sz w:val="24"/>
        </w:rPr>
        <w:t>Total*</w:t>
      </w:r>
      <w:r>
        <w:rPr>
          <w:spacing w:val="-1"/>
          <w:sz w:val="24"/>
        </w:rPr>
        <w:t> </w:t>
      </w:r>
      <w:r>
        <w:rPr>
          <w:spacing w:val="-4"/>
          <w:sz w:val="24"/>
        </w:rPr>
        <w:t>2022</w:t>
      </w:r>
      <w:r>
        <w:rPr>
          <w:sz w:val="24"/>
        </w:rPr>
        <w:tab/>
        <w:t>3,100,000,000 </w:t>
      </w:r>
      <w:r>
        <w:rPr>
          <w:spacing w:val="-4"/>
          <w:sz w:val="24"/>
        </w:rPr>
        <w:t>lekë</w:t>
      </w:r>
    </w:p>
    <w:p>
      <w:pPr>
        <w:pStyle w:val="ListParagraph"/>
        <w:numPr>
          <w:ilvl w:val="1"/>
          <w:numId w:val="17"/>
        </w:numPr>
        <w:tabs>
          <w:tab w:pos="2519" w:val="left" w:leader="none"/>
          <w:tab w:pos="5040" w:val="left" w:leader="none"/>
        </w:tabs>
        <w:spacing w:line="240" w:lineRule="auto" w:before="41" w:after="0"/>
        <w:ind w:left="2519" w:right="0" w:hanging="299"/>
        <w:jc w:val="left"/>
        <w:rPr>
          <w:sz w:val="24"/>
        </w:rPr>
      </w:pPr>
      <w:r>
        <w:rPr>
          <w:sz w:val="24"/>
        </w:rPr>
        <w:t>Fondi</w:t>
      </w:r>
      <w:r>
        <w:rPr>
          <w:spacing w:val="-1"/>
          <w:sz w:val="24"/>
        </w:rPr>
        <w:t> </w:t>
      </w:r>
      <w:r>
        <w:rPr>
          <w:sz w:val="24"/>
        </w:rPr>
        <w:t>Total*</w:t>
      </w:r>
      <w:r>
        <w:rPr>
          <w:spacing w:val="-1"/>
          <w:sz w:val="24"/>
        </w:rPr>
        <w:t> </w:t>
      </w:r>
      <w:r>
        <w:rPr>
          <w:spacing w:val="-4"/>
          <w:sz w:val="24"/>
        </w:rPr>
        <w:t>2023</w:t>
      </w:r>
      <w:r>
        <w:rPr>
          <w:sz w:val="24"/>
        </w:rPr>
        <w:tab/>
        <w:t>3,305,516,000 </w:t>
      </w:r>
      <w:r>
        <w:rPr>
          <w:spacing w:val="-4"/>
          <w:sz w:val="24"/>
        </w:rPr>
        <w:t>lekë</w:t>
      </w:r>
    </w:p>
    <w:p>
      <w:pPr>
        <w:pStyle w:val="ListParagraph"/>
        <w:spacing w:after="0" w:line="240" w:lineRule="auto"/>
        <w:jc w:val="left"/>
        <w:rPr>
          <w:sz w:val="24"/>
        </w:rPr>
        <w:sectPr>
          <w:pgSz w:w="11930" w:h="16860"/>
          <w:pgMar w:header="0" w:footer="951" w:top="1760" w:bottom="1140" w:left="0" w:right="0"/>
        </w:sectPr>
      </w:pPr>
    </w:p>
    <w:p>
      <w:pPr>
        <w:pStyle w:val="BodyText"/>
        <w:ind w:left="1432"/>
        <w:rPr>
          <w:sz w:val="20"/>
        </w:rPr>
      </w:pPr>
      <w:r>
        <w:rPr>
          <w:sz w:val="20"/>
        </w:rPr>
        <mc:AlternateContent>
          <mc:Choice Requires="wps">
            <w:drawing>
              <wp:inline distT="0" distB="0" distL="0" distR="0">
                <wp:extent cx="5562600" cy="1976120"/>
                <wp:effectExtent l="0" t="0" r="0" b="5080"/>
                <wp:docPr id="268" name="Group 268"/>
                <wp:cNvGraphicFramePr>
                  <a:graphicFrameLocks/>
                </wp:cNvGraphicFramePr>
                <a:graphic>
                  <a:graphicData uri="http://schemas.microsoft.com/office/word/2010/wordprocessingGroup">
                    <wpg:wgp>
                      <wpg:cNvPr id="268" name="Group 268"/>
                      <wpg:cNvGrpSpPr/>
                      <wpg:grpSpPr>
                        <a:xfrm>
                          <a:off x="0" y="0"/>
                          <a:ext cx="5562600" cy="1976120"/>
                          <a:chExt cx="5562600" cy="1976120"/>
                        </a:xfrm>
                      </wpg:grpSpPr>
                      <pic:pic>
                        <pic:nvPicPr>
                          <pic:cNvPr id="269" name="Image 269"/>
                          <pic:cNvPicPr/>
                        </pic:nvPicPr>
                        <pic:blipFill>
                          <a:blip r:embed="rId83" cstate="print"/>
                          <a:stretch>
                            <a:fillRect/>
                          </a:stretch>
                        </pic:blipFill>
                        <pic:spPr>
                          <a:xfrm>
                            <a:off x="1176708" y="493931"/>
                            <a:ext cx="3612675" cy="1172770"/>
                          </a:xfrm>
                          <a:prstGeom prst="rect">
                            <a:avLst/>
                          </a:prstGeom>
                        </pic:spPr>
                      </pic:pic>
                      <wps:wsp>
                        <wps:cNvPr id="270" name="Graphic 270"/>
                        <wps:cNvSpPr/>
                        <wps:spPr>
                          <a:xfrm>
                            <a:off x="2110422" y="773493"/>
                            <a:ext cx="1778635" cy="527050"/>
                          </a:xfrm>
                          <a:custGeom>
                            <a:avLst/>
                            <a:gdLst/>
                            <a:ahLst/>
                            <a:cxnLst/>
                            <a:rect l="l" t="t" r="r" b="b"/>
                            <a:pathLst>
                              <a:path w="1778635" h="527050">
                                <a:moveTo>
                                  <a:pt x="0" y="526542"/>
                                </a:moveTo>
                                <a:lnTo>
                                  <a:pt x="228600" y="236220"/>
                                </a:lnTo>
                              </a:path>
                              <a:path w="1778635" h="527050">
                                <a:moveTo>
                                  <a:pt x="1537207" y="189484"/>
                                </a:moveTo>
                                <a:lnTo>
                                  <a:pt x="1778507" y="0"/>
                                </a:lnTo>
                              </a:path>
                            </a:pathLst>
                          </a:custGeom>
                          <a:ln w="9525">
                            <a:solidFill>
                              <a:srgbClr val="A6A6A6"/>
                            </a:solidFill>
                            <a:prstDash val="solid"/>
                          </a:ln>
                        </wps:spPr>
                        <wps:bodyPr wrap="square" lIns="0" tIns="0" rIns="0" bIns="0" rtlCol="0">
                          <a:prstTxWarp prst="textNoShape">
                            <a:avLst/>
                          </a:prstTxWarp>
                          <a:noAutofit/>
                        </wps:bodyPr>
                      </wps:wsp>
                      <wps:wsp>
                        <wps:cNvPr id="271" name="Graphic 271"/>
                        <wps:cNvSpPr/>
                        <wps:spPr>
                          <a:xfrm>
                            <a:off x="4762" y="4762"/>
                            <a:ext cx="5553075" cy="1966595"/>
                          </a:xfrm>
                          <a:custGeom>
                            <a:avLst/>
                            <a:gdLst/>
                            <a:ahLst/>
                            <a:cxnLst/>
                            <a:rect l="l" t="t" r="r" b="b"/>
                            <a:pathLst>
                              <a:path w="5553075" h="1966595">
                                <a:moveTo>
                                  <a:pt x="0" y="1966595"/>
                                </a:moveTo>
                                <a:lnTo>
                                  <a:pt x="5553075" y="1966595"/>
                                </a:lnTo>
                                <a:lnTo>
                                  <a:pt x="5553075" y="0"/>
                                </a:lnTo>
                                <a:lnTo>
                                  <a:pt x="0" y="0"/>
                                </a:lnTo>
                                <a:lnTo>
                                  <a:pt x="0" y="1966595"/>
                                </a:lnTo>
                                <a:close/>
                              </a:path>
                            </a:pathLst>
                          </a:custGeom>
                          <a:ln w="9524">
                            <a:solidFill>
                              <a:srgbClr val="D9D9D9"/>
                            </a:solidFill>
                            <a:prstDash val="solid"/>
                          </a:ln>
                        </wps:spPr>
                        <wps:bodyPr wrap="square" lIns="0" tIns="0" rIns="0" bIns="0" rtlCol="0">
                          <a:prstTxWarp prst="textNoShape">
                            <a:avLst/>
                          </a:prstTxWarp>
                          <a:noAutofit/>
                        </wps:bodyPr>
                      </wps:wsp>
                      <wps:wsp>
                        <wps:cNvPr id="272" name="Textbox 272"/>
                        <wps:cNvSpPr txBox="1"/>
                        <wps:spPr>
                          <a:xfrm>
                            <a:off x="2394140" y="135572"/>
                            <a:ext cx="786765" cy="178435"/>
                          </a:xfrm>
                          <a:prstGeom prst="rect">
                            <a:avLst/>
                          </a:prstGeom>
                        </wps:spPr>
                        <wps:txbx>
                          <w:txbxContent>
                            <w:p>
                              <w:pPr>
                                <w:spacing w:line="281" w:lineRule="exact" w:before="0"/>
                                <w:ind w:left="0" w:right="0" w:firstLine="0"/>
                                <w:jc w:val="left"/>
                                <w:rPr>
                                  <w:rFonts w:ascii="Calibri"/>
                                  <w:sz w:val="28"/>
                                </w:rPr>
                              </w:pPr>
                              <w:r>
                                <w:rPr>
                                  <w:rFonts w:ascii="Calibri"/>
                                  <w:color w:val="585858"/>
                                  <w:spacing w:val="-9"/>
                                  <w:sz w:val="28"/>
                                </w:rPr>
                                <w:t>Nr.</w:t>
                              </w:r>
                              <w:r>
                                <w:rPr>
                                  <w:rFonts w:ascii="Calibri"/>
                                  <w:color w:val="585858"/>
                                  <w:spacing w:val="-5"/>
                                  <w:sz w:val="28"/>
                                </w:rPr>
                                <w:t> </w:t>
                              </w:r>
                              <w:r>
                                <w:rPr>
                                  <w:rFonts w:ascii="Calibri"/>
                                  <w:color w:val="585858"/>
                                  <w:spacing w:val="-2"/>
                                  <w:sz w:val="28"/>
                                </w:rPr>
                                <w:t>Ceqeve</w:t>
                              </w:r>
                            </w:p>
                          </w:txbxContent>
                        </wps:txbx>
                        <wps:bodyPr wrap="square" lIns="0" tIns="0" rIns="0" bIns="0" rtlCol="0">
                          <a:noAutofit/>
                        </wps:bodyPr>
                      </wps:wsp>
                      <wps:wsp>
                        <wps:cNvPr id="273" name="Textbox 273"/>
                        <wps:cNvSpPr txBox="1"/>
                        <wps:spPr>
                          <a:xfrm>
                            <a:off x="3743134" y="637730"/>
                            <a:ext cx="33147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23,040</w:t>
                              </w:r>
                            </w:p>
                          </w:txbxContent>
                        </wps:txbx>
                        <wps:bodyPr wrap="square" lIns="0" tIns="0" rIns="0" bIns="0" rtlCol="0">
                          <a:noAutofit/>
                        </wps:bodyPr>
                      </wps:wsp>
                      <wps:wsp>
                        <wps:cNvPr id="274" name="Textbox 274"/>
                        <wps:cNvSpPr txBox="1"/>
                        <wps:spPr>
                          <a:xfrm>
                            <a:off x="734047" y="852614"/>
                            <a:ext cx="331470" cy="87566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24,000</w:t>
                              </w:r>
                            </w:p>
                            <w:p>
                              <w:pPr>
                                <w:spacing w:before="80"/>
                                <w:ind w:left="0" w:right="0" w:firstLine="0"/>
                                <w:jc w:val="left"/>
                                <w:rPr>
                                  <w:rFonts w:ascii="Calibri"/>
                                  <w:sz w:val="18"/>
                                </w:rPr>
                              </w:pPr>
                              <w:r>
                                <w:rPr>
                                  <w:rFonts w:ascii="Calibri"/>
                                  <w:color w:val="585858"/>
                                  <w:spacing w:val="-2"/>
                                  <w:sz w:val="18"/>
                                </w:rPr>
                                <w:t>23,000</w:t>
                              </w:r>
                            </w:p>
                            <w:p>
                              <w:pPr>
                                <w:spacing w:before="79"/>
                                <w:ind w:left="0" w:right="0" w:firstLine="0"/>
                                <w:jc w:val="left"/>
                                <w:rPr>
                                  <w:rFonts w:ascii="Calibri"/>
                                  <w:sz w:val="18"/>
                                </w:rPr>
                              </w:pPr>
                              <w:r>
                                <w:rPr>
                                  <w:rFonts w:ascii="Calibri"/>
                                  <w:color w:val="585858"/>
                                  <w:spacing w:val="-2"/>
                                  <w:sz w:val="18"/>
                                </w:rPr>
                                <w:t>22,000</w:t>
                              </w:r>
                            </w:p>
                            <w:p>
                              <w:pPr>
                                <w:spacing w:before="80"/>
                                <w:ind w:left="0" w:right="0" w:firstLine="0"/>
                                <w:jc w:val="left"/>
                                <w:rPr>
                                  <w:rFonts w:ascii="Calibri"/>
                                  <w:sz w:val="18"/>
                                </w:rPr>
                              </w:pPr>
                              <w:r>
                                <w:rPr>
                                  <w:rFonts w:ascii="Calibri"/>
                                  <w:color w:val="585858"/>
                                  <w:spacing w:val="-2"/>
                                  <w:sz w:val="18"/>
                                </w:rPr>
                                <w:t>21,000</w:t>
                              </w:r>
                            </w:p>
                            <w:p>
                              <w:pPr>
                                <w:spacing w:line="216" w:lineRule="exact" w:before="80"/>
                                <w:ind w:left="0" w:right="0" w:firstLine="0"/>
                                <w:jc w:val="left"/>
                                <w:rPr>
                                  <w:rFonts w:ascii="Calibri"/>
                                  <w:sz w:val="18"/>
                                </w:rPr>
                              </w:pPr>
                              <w:r>
                                <w:rPr>
                                  <w:rFonts w:ascii="Calibri"/>
                                  <w:color w:val="585858"/>
                                  <w:spacing w:val="-2"/>
                                  <w:sz w:val="18"/>
                                </w:rPr>
                                <w:t>20,000</w:t>
                              </w:r>
                            </w:p>
                          </w:txbxContent>
                        </wps:txbx>
                        <wps:bodyPr wrap="square" lIns="0" tIns="0" rIns="0" bIns="0" rtlCol="0">
                          <a:noAutofit/>
                        </wps:bodyPr>
                      </wps:wsp>
                      <wps:wsp>
                        <wps:cNvPr id="275" name="Textbox 275"/>
                        <wps:cNvSpPr txBox="1"/>
                        <wps:spPr>
                          <a:xfrm>
                            <a:off x="2192972" y="873950"/>
                            <a:ext cx="33147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21,267</w:t>
                              </w:r>
                            </w:p>
                          </w:txbxContent>
                        </wps:txbx>
                        <wps:bodyPr wrap="square" lIns="0" tIns="0" rIns="0" bIns="0" rtlCol="0">
                          <a:noAutofit/>
                        </wps:bodyPr>
                      </wps:wsp>
                      <wps:wsp>
                        <wps:cNvPr id="276" name="Textbox 276"/>
                        <wps:cNvSpPr txBox="1"/>
                        <wps:spPr>
                          <a:xfrm>
                            <a:off x="1837499" y="1756092"/>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2022</w:t>
                              </w:r>
                            </w:p>
                          </w:txbxContent>
                        </wps:txbx>
                        <wps:bodyPr wrap="square" lIns="0" tIns="0" rIns="0" bIns="0" rtlCol="0">
                          <a:noAutofit/>
                        </wps:bodyPr>
                      </wps:wsp>
                      <wps:wsp>
                        <wps:cNvPr id="277" name="Textbox 277"/>
                        <wps:cNvSpPr txBox="1"/>
                        <wps:spPr>
                          <a:xfrm>
                            <a:off x="3374961" y="1756092"/>
                            <a:ext cx="2444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2023</w:t>
                              </w:r>
                            </w:p>
                          </w:txbxContent>
                        </wps:txbx>
                        <wps:bodyPr wrap="square" lIns="0" tIns="0" rIns="0" bIns="0" rtlCol="0">
                          <a:noAutofit/>
                        </wps:bodyPr>
                      </wps:wsp>
                    </wpg:wgp>
                  </a:graphicData>
                </a:graphic>
              </wp:inline>
            </w:drawing>
          </mc:Choice>
          <mc:Fallback>
            <w:pict>
              <v:group style="width:438pt;height:155.6pt;mso-position-horizontal-relative:char;mso-position-vertical-relative:line" id="docshapegroup263" coordorigin="0,0" coordsize="8760,3112">
                <v:shape style="position:absolute;left:1853;top:777;width:5690;height:1847" type="#_x0000_t75" id="docshape264" stroked="false">
                  <v:imagedata r:id="rId83" o:title=""/>
                </v:shape>
                <v:shape style="position:absolute;left:3323;top:1218;width:2801;height:830" id="docshape265" coordorigin="3324,1218" coordsize="2801,830" path="m3324,2047l3684,1590m5744,1516l6124,1218e" filled="false" stroked="true" strokeweight=".75pt" strokecolor="#a6a6a6">
                  <v:path arrowok="t"/>
                  <v:stroke dashstyle="solid"/>
                </v:shape>
                <v:rect style="position:absolute;left:7;top:7;width:8745;height:3097" id="docshape266" filled="false" stroked="true" strokeweight=".75pt" strokecolor="#d9d9d9">
                  <v:stroke dashstyle="solid"/>
                </v:rect>
                <v:shape style="position:absolute;left:3770;top:213;width:1239;height:281" type="#_x0000_t202" id="docshape267" filled="false" stroked="false">
                  <v:textbox inset="0,0,0,0">
                    <w:txbxContent>
                      <w:p>
                        <w:pPr>
                          <w:spacing w:line="281" w:lineRule="exact" w:before="0"/>
                          <w:ind w:left="0" w:right="0" w:firstLine="0"/>
                          <w:jc w:val="left"/>
                          <w:rPr>
                            <w:rFonts w:ascii="Calibri"/>
                            <w:sz w:val="28"/>
                          </w:rPr>
                        </w:pPr>
                        <w:r>
                          <w:rPr>
                            <w:rFonts w:ascii="Calibri"/>
                            <w:color w:val="585858"/>
                            <w:spacing w:val="-9"/>
                            <w:sz w:val="28"/>
                          </w:rPr>
                          <w:t>Nr.</w:t>
                        </w:r>
                        <w:r>
                          <w:rPr>
                            <w:rFonts w:ascii="Calibri"/>
                            <w:color w:val="585858"/>
                            <w:spacing w:val="-5"/>
                            <w:sz w:val="28"/>
                          </w:rPr>
                          <w:t> </w:t>
                        </w:r>
                        <w:r>
                          <w:rPr>
                            <w:rFonts w:ascii="Calibri"/>
                            <w:color w:val="585858"/>
                            <w:spacing w:val="-2"/>
                            <w:sz w:val="28"/>
                          </w:rPr>
                          <w:t>Ceqeve</w:t>
                        </w:r>
                      </w:p>
                    </w:txbxContent>
                  </v:textbox>
                  <w10:wrap type="none"/>
                </v:shape>
                <v:shape style="position:absolute;left:5894;top:1004;width:522;height:180" type="#_x0000_t202" id="docshape268"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23,040</w:t>
                        </w:r>
                      </w:p>
                    </w:txbxContent>
                  </v:textbox>
                  <w10:wrap type="none"/>
                </v:shape>
                <v:shape style="position:absolute;left:1155;top:1342;width:522;height:1379" type="#_x0000_t202" id="docshape269"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24,000</w:t>
                        </w:r>
                      </w:p>
                      <w:p>
                        <w:pPr>
                          <w:spacing w:before="80"/>
                          <w:ind w:left="0" w:right="0" w:firstLine="0"/>
                          <w:jc w:val="left"/>
                          <w:rPr>
                            <w:rFonts w:ascii="Calibri"/>
                            <w:sz w:val="18"/>
                          </w:rPr>
                        </w:pPr>
                        <w:r>
                          <w:rPr>
                            <w:rFonts w:ascii="Calibri"/>
                            <w:color w:val="585858"/>
                            <w:spacing w:val="-2"/>
                            <w:sz w:val="18"/>
                          </w:rPr>
                          <w:t>23,000</w:t>
                        </w:r>
                      </w:p>
                      <w:p>
                        <w:pPr>
                          <w:spacing w:before="79"/>
                          <w:ind w:left="0" w:right="0" w:firstLine="0"/>
                          <w:jc w:val="left"/>
                          <w:rPr>
                            <w:rFonts w:ascii="Calibri"/>
                            <w:sz w:val="18"/>
                          </w:rPr>
                        </w:pPr>
                        <w:r>
                          <w:rPr>
                            <w:rFonts w:ascii="Calibri"/>
                            <w:color w:val="585858"/>
                            <w:spacing w:val="-2"/>
                            <w:sz w:val="18"/>
                          </w:rPr>
                          <w:t>22,000</w:t>
                        </w:r>
                      </w:p>
                      <w:p>
                        <w:pPr>
                          <w:spacing w:before="80"/>
                          <w:ind w:left="0" w:right="0" w:firstLine="0"/>
                          <w:jc w:val="left"/>
                          <w:rPr>
                            <w:rFonts w:ascii="Calibri"/>
                            <w:sz w:val="18"/>
                          </w:rPr>
                        </w:pPr>
                        <w:r>
                          <w:rPr>
                            <w:rFonts w:ascii="Calibri"/>
                            <w:color w:val="585858"/>
                            <w:spacing w:val="-2"/>
                            <w:sz w:val="18"/>
                          </w:rPr>
                          <w:t>21,000</w:t>
                        </w:r>
                      </w:p>
                      <w:p>
                        <w:pPr>
                          <w:spacing w:line="216" w:lineRule="exact" w:before="80"/>
                          <w:ind w:left="0" w:right="0" w:firstLine="0"/>
                          <w:jc w:val="left"/>
                          <w:rPr>
                            <w:rFonts w:ascii="Calibri"/>
                            <w:sz w:val="18"/>
                          </w:rPr>
                        </w:pPr>
                        <w:r>
                          <w:rPr>
                            <w:rFonts w:ascii="Calibri"/>
                            <w:color w:val="585858"/>
                            <w:spacing w:val="-2"/>
                            <w:sz w:val="18"/>
                          </w:rPr>
                          <w:t>20,000</w:t>
                        </w:r>
                      </w:p>
                    </w:txbxContent>
                  </v:textbox>
                  <w10:wrap type="none"/>
                </v:shape>
                <v:shape style="position:absolute;left:3453;top:1376;width:522;height:180" type="#_x0000_t202" id="docshape270"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21,267</w:t>
                        </w:r>
                      </w:p>
                    </w:txbxContent>
                  </v:textbox>
                  <w10:wrap type="none"/>
                </v:shape>
                <v:shape style="position:absolute;left:2893;top:2765;width:385;height:180" type="#_x0000_t202" id="docshape271"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2022</w:t>
                        </w:r>
                      </w:p>
                    </w:txbxContent>
                  </v:textbox>
                  <w10:wrap type="none"/>
                </v:shape>
                <v:shape style="position:absolute;left:5314;top:2765;width:385;height:180" type="#_x0000_t202" id="docshape272"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2023</w:t>
                        </w:r>
                      </w:p>
                    </w:txbxContent>
                  </v:textbox>
                  <w10:wrap type="none"/>
                </v:shape>
              </v:group>
            </w:pict>
          </mc:Fallback>
        </mc:AlternateContent>
      </w:r>
      <w:r>
        <w:rPr>
          <w:sz w:val="20"/>
        </w:rPr>
      </w:r>
    </w:p>
    <w:p>
      <w:pPr>
        <w:spacing w:before="20"/>
        <w:ind w:left="3142" w:right="0" w:firstLine="0"/>
        <w:jc w:val="left"/>
        <w:rPr>
          <w:i/>
          <w:sz w:val="24"/>
        </w:rPr>
      </w:pPr>
      <w:r>
        <w:rPr>
          <w:i/>
          <w:sz w:val="24"/>
        </w:rPr>
        <w:t>Grafik</w:t>
      </w:r>
      <w:r>
        <w:rPr>
          <w:i/>
          <w:spacing w:val="-3"/>
          <w:sz w:val="24"/>
        </w:rPr>
        <w:t> </w:t>
      </w:r>
      <w:r>
        <w:rPr>
          <w:i/>
          <w:sz w:val="24"/>
        </w:rPr>
        <w:t>nr. 16:</w:t>
      </w:r>
      <w:r>
        <w:rPr>
          <w:i/>
          <w:spacing w:val="-1"/>
          <w:sz w:val="24"/>
        </w:rPr>
        <w:t> </w:t>
      </w:r>
      <w:r>
        <w:rPr>
          <w:i/>
          <w:sz w:val="24"/>
        </w:rPr>
        <w:t>Akordimi i</w:t>
      </w:r>
      <w:r>
        <w:rPr>
          <w:i/>
          <w:spacing w:val="-1"/>
          <w:sz w:val="24"/>
        </w:rPr>
        <w:t> </w:t>
      </w:r>
      <w:r>
        <w:rPr>
          <w:i/>
          <w:sz w:val="24"/>
        </w:rPr>
        <w:t>fondeve</w:t>
      </w:r>
      <w:r>
        <w:rPr>
          <w:i/>
          <w:spacing w:val="-1"/>
          <w:sz w:val="24"/>
        </w:rPr>
        <w:t> </w:t>
      </w:r>
      <w:r>
        <w:rPr>
          <w:i/>
          <w:sz w:val="24"/>
        </w:rPr>
        <w:t>për bonusin e</w:t>
      </w:r>
      <w:r>
        <w:rPr>
          <w:i/>
          <w:spacing w:val="-2"/>
          <w:sz w:val="24"/>
        </w:rPr>
        <w:t> </w:t>
      </w:r>
      <w:r>
        <w:rPr>
          <w:i/>
          <w:sz w:val="24"/>
        </w:rPr>
        <w:t>bebes 2022-</w:t>
      </w:r>
      <w:r>
        <w:rPr>
          <w:i/>
          <w:spacing w:val="-4"/>
          <w:sz w:val="24"/>
        </w:rPr>
        <w:t>2023</w:t>
      </w:r>
    </w:p>
    <w:p>
      <w:pPr>
        <w:pStyle w:val="BodyText"/>
        <w:spacing w:line="278" w:lineRule="auto" w:before="41"/>
        <w:ind w:left="1440" w:right="1436"/>
      </w:pPr>
      <w:r>
        <w:rPr/>
        <w:t>Vihet</w:t>
      </w:r>
      <w:r>
        <w:rPr>
          <w:spacing w:val="-2"/>
        </w:rPr>
        <w:t> </w:t>
      </w:r>
      <w:r>
        <w:rPr/>
        <w:t>re</w:t>
      </w:r>
      <w:r>
        <w:rPr>
          <w:spacing w:val="-3"/>
        </w:rPr>
        <w:t> </w:t>
      </w:r>
      <w:r>
        <w:rPr/>
        <w:t>nje</w:t>
      </w:r>
      <w:r>
        <w:rPr>
          <w:spacing w:val="-1"/>
        </w:rPr>
        <w:t> </w:t>
      </w:r>
      <w:r>
        <w:rPr/>
        <w:t>rritje</w:t>
      </w:r>
      <w:r>
        <w:rPr>
          <w:spacing w:val="-2"/>
        </w:rPr>
        <w:t> </w:t>
      </w:r>
      <w:r>
        <w:rPr/>
        <w:t>e</w:t>
      </w:r>
      <w:r>
        <w:rPr>
          <w:spacing w:val="-4"/>
        </w:rPr>
        <w:t> </w:t>
      </w:r>
      <w:r>
        <w:rPr/>
        <w:t>bonusit</w:t>
      </w:r>
      <w:r>
        <w:rPr>
          <w:spacing w:val="-2"/>
        </w:rPr>
        <w:t> </w:t>
      </w:r>
      <w:r>
        <w:rPr/>
        <w:t>të</w:t>
      </w:r>
      <w:r>
        <w:rPr>
          <w:spacing w:val="-1"/>
        </w:rPr>
        <w:t> </w:t>
      </w:r>
      <w:r>
        <w:rPr/>
        <w:t>bebes</w:t>
      </w:r>
      <w:r>
        <w:rPr>
          <w:spacing w:val="-2"/>
        </w:rPr>
        <w:t> </w:t>
      </w:r>
      <w:r>
        <w:rPr/>
        <w:t>për</w:t>
      </w:r>
      <w:r>
        <w:rPr>
          <w:spacing w:val="-1"/>
        </w:rPr>
        <w:t> </w:t>
      </w:r>
      <w:r>
        <w:rPr/>
        <w:t>fëmijët</w:t>
      </w:r>
      <w:r>
        <w:rPr>
          <w:spacing w:val="-2"/>
        </w:rPr>
        <w:t> </w:t>
      </w:r>
      <w:r>
        <w:rPr/>
        <w:t>e</w:t>
      </w:r>
      <w:r>
        <w:rPr>
          <w:spacing w:val="-1"/>
        </w:rPr>
        <w:t> </w:t>
      </w:r>
      <w:r>
        <w:rPr/>
        <w:t>lindur</w:t>
      </w:r>
      <w:r>
        <w:rPr>
          <w:spacing w:val="-3"/>
        </w:rPr>
        <w:t> </w:t>
      </w:r>
      <w:r>
        <w:rPr/>
        <w:t>jasht</w:t>
      </w:r>
      <w:r>
        <w:rPr>
          <w:spacing w:val="-2"/>
        </w:rPr>
        <w:t> </w:t>
      </w:r>
      <w:r>
        <w:rPr/>
        <w:t>vendit</w:t>
      </w:r>
      <w:r>
        <w:rPr>
          <w:spacing w:val="-2"/>
        </w:rPr>
        <w:t> </w:t>
      </w:r>
      <w:r>
        <w:rPr/>
        <w:t>dhe</w:t>
      </w:r>
      <w:r>
        <w:rPr>
          <w:spacing w:val="-3"/>
        </w:rPr>
        <w:t> </w:t>
      </w:r>
      <w:r>
        <w:rPr/>
        <w:t>në spitalet</w:t>
      </w:r>
      <w:r>
        <w:rPr>
          <w:spacing w:val="-2"/>
        </w:rPr>
        <w:t> </w:t>
      </w:r>
      <w:r>
        <w:rPr/>
        <w:t>private</w:t>
      </w:r>
      <w:r>
        <w:rPr>
          <w:spacing w:val="-2"/>
        </w:rPr>
        <w:t> </w:t>
      </w:r>
      <w:r>
        <w:rPr/>
        <w:t>me 1,773 çeqe.</w:t>
      </w:r>
    </w:p>
    <w:p>
      <w:pPr>
        <w:pStyle w:val="BodyText"/>
        <w:spacing w:before="58"/>
        <w:rPr>
          <w:sz w:val="20"/>
        </w:rPr>
      </w:pPr>
      <w:r>
        <w:rPr>
          <w:sz w:val="20"/>
        </w:rPr>
        <mc:AlternateContent>
          <mc:Choice Requires="wps">
            <w:drawing>
              <wp:anchor distT="0" distB="0" distL="0" distR="0" allowOverlap="1" layoutInCell="1" locked="0" behindDoc="1" simplePos="0" relativeHeight="487606784">
                <wp:simplePos x="0" y="0"/>
                <wp:positionH relativeFrom="page">
                  <wp:posOffset>930910</wp:posOffset>
                </wp:positionH>
                <wp:positionV relativeFrom="paragraph">
                  <wp:posOffset>198347</wp:posOffset>
                </wp:positionV>
                <wp:extent cx="939800" cy="1270"/>
                <wp:effectExtent l="0" t="0" r="0" b="0"/>
                <wp:wrapTopAndBottom/>
                <wp:docPr id="278" name="Graphic 278"/>
                <wp:cNvGraphicFramePr>
                  <a:graphicFrameLocks/>
                </wp:cNvGraphicFramePr>
                <a:graphic>
                  <a:graphicData uri="http://schemas.microsoft.com/office/word/2010/wordprocessingShape">
                    <wps:wsp>
                      <wps:cNvPr id="278" name="Graphic 278"/>
                      <wps:cNvSpPr/>
                      <wps:spPr>
                        <a:xfrm>
                          <a:off x="0" y="0"/>
                          <a:ext cx="939800" cy="1270"/>
                        </a:xfrm>
                        <a:custGeom>
                          <a:avLst/>
                          <a:gdLst/>
                          <a:ahLst/>
                          <a:cxnLst/>
                          <a:rect l="l" t="t" r="r" b="b"/>
                          <a:pathLst>
                            <a:path w="939800" h="0">
                              <a:moveTo>
                                <a:pt x="0" y="0"/>
                              </a:moveTo>
                              <a:lnTo>
                                <a:pt x="939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300003pt;margin-top:15.61789pt;width:74pt;height:.1pt;mso-position-horizontal-relative:page;mso-position-vertical-relative:paragraph;z-index:-15709696;mso-wrap-distance-left:0;mso-wrap-distance-right:0" id="docshape273" coordorigin="1466,312" coordsize="1480,0" path="m1466,312l2946,312e" filled="false" stroked="true" strokeweight=".75pt" strokecolor="#000000">
                <v:path arrowok="t"/>
                <v:stroke dashstyle="solid"/>
                <w10:wrap type="topAndBottom"/>
              </v:shape>
            </w:pict>
          </mc:Fallback>
        </mc:AlternateContent>
      </w:r>
    </w:p>
    <w:p>
      <w:pPr>
        <w:pStyle w:val="Heading4"/>
        <w:spacing w:line="276" w:lineRule="auto"/>
        <w:ind w:right="1436"/>
        <w:jc w:val="left"/>
      </w:pPr>
      <w:r>
        <w:rPr/>
        <w:t>*Fondi</w:t>
      </w:r>
      <w:r>
        <w:rPr>
          <w:spacing w:val="36"/>
        </w:rPr>
        <w:t> </w:t>
      </w:r>
      <w:r>
        <w:rPr/>
        <w:t>Total</w:t>
      </w:r>
      <w:r>
        <w:rPr>
          <w:spacing w:val="34"/>
        </w:rPr>
        <w:t> </w:t>
      </w:r>
      <w:r>
        <w:rPr/>
        <w:t>perveç</w:t>
      </w:r>
      <w:r>
        <w:rPr>
          <w:spacing w:val="36"/>
        </w:rPr>
        <w:t> </w:t>
      </w:r>
      <w:r>
        <w:rPr/>
        <w:t>lindjeve</w:t>
      </w:r>
      <w:r>
        <w:rPr>
          <w:spacing w:val="35"/>
        </w:rPr>
        <w:t> </w:t>
      </w:r>
      <w:r>
        <w:rPr/>
        <w:t>jasht</w:t>
      </w:r>
      <w:r>
        <w:rPr>
          <w:spacing w:val="36"/>
        </w:rPr>
        <w:t> </w:t>
      </w:r>
      <w:r>
        <w:rPr/>
        <w:t>vendit</w:t>
      </w:r>
      <w:r>
        <w:rPr>
          <w:spacing w:val="36"/>
        </w:rPr>
        <w:t> </w:t>
      </w:r>
      <w:r>
        <w:rPr/>
        <w:t>dhe</w:t>
      </w:r>
      <w:r>
        <w:rPr>
          <w:spacing w:val="32"/>
        </w:rPr>
        <w:t> </w:t>
      </w:r>
      <w:r>
        <w:rPr/>
        <w:t>ne</w:t>
      </w:r>
      <w:r>
        <w:rPr>
          <w:spacing w:val="35"/>
        </w:rPr>
        <w:t> </w:t>
      </w:r>
      <w:r>
        <w:rPr/>
        <w:t>spitale</w:t>
      </w:r>
      <w:r>
        <w:rPr>
          <w:spacing w:val="35"/>
        </w:rPr>
        <w:t> </w:t>
      </w:r>
      <w:r>
        <w:rPr/>
        <w:t>private,</w:t>
      </w:r>
      <w:r>
        <w:rPr>
          <w:spacing w:val="40"/>
        </w:rPr>
        <w:t> </w:t>
      </w:r>
      <w:r>
        <w:rPr/>
        <w:t>perfshin</w:t>
      </w:r>
      <w:r>
        <w:rPr>
          <w:spacing w:val="37"/>
        </w:rPr>
        <w:t> </w:t>
      </w:r>
      <w:r>
        <w:rPr/>
        <w:t>dhe</w:t>
      </w:r>
      <w:r>
        <w:rPr>
          <w:spacing w:val="35"/>
        </w:rPr>
        <w:t> </w:t>
      </w:r>
      <w:r>
        <w:rPr/>
        <w:t>lindjet</w:t>
      </w:r>
      <w:r>
        <w:rPr>
          <w:spacing w:val="33"/>
        </w:rPr>
        <w:t> </w:t>
      </w:r>
      <w:r>
        <w:rPr/>
        <w:t>ne spitalet shteterore në Republikën e Shqipërisë.</w:t>
      </w:r>
    </w:p>
    <w:p>
      <w:pPr>
        <w:spacing w:before="0"/>
        <w:ind w:left="1440" w:right="0" w:firstLine="0"/>
        <w:jc w:val="left"/>
        <w:rPr>
          <w:b/>
          <w:sz w:val="24"/>
        </w:rPr>
      </w:pPr>
      <w:r>
        <w:rPr>
          <w:b/>
          <w:spacing w:val="-2"/>
          <w:sz w:val="24"/>
          <w:u w:val="single"/>
        </w:rPr>
        <w:t>PROBLEMATIKAT:</w:t>
      </w:r>
    </w:p>
    <w:p>
      <w:pPr>
        <w:pStyle w:val="BodyText"/>
        <w:spacing w:before="76"/>
        <w:rPr>
          <w:b/>
        </w:rPr>
      </w:pPr>
    </w:p>
    <w:p>
      <w:pPr>
        <w:pStyle w:val="BodyText"/>
        <w:ind w:left="1440"/>
      </w:pPr>
      <w:r>
        <w:rPr/>
        <w:t>Ndërkohë</w:t>
      </w:r>
      <w:r>
        <w:rPr>
          <w:spacing w:val="-4"/>
        </w:rPr>
        <w:t> </w:t>
      </w:r>
      <w:r>
        <w:rPr/>
        <w:t>gjatë</w:t>
      </w:r>
      <w:r>
        <w:rPr>
          <w:spacing w:val="-1"/>
        </w:rPr>
        <w:t> </w:t>
      </w:r>
      <w:r>
        <w:rPr/>
        <w:t>vitit 2023 problematikat kanë</w:t>
      </w:r>
      <w:r>
        <w:rPr>
          <w:spacing w:val="-1"/>
        </w:rPr>
        <w:t> </w:t>
      </w:r>
      <w:r>
        <w:rPr/>
        <w:t>qenë</w:t>
      </w:r>
      <w:r>
        <w:rPr>
          <w:spacing w:val="-1"/>
        </w:rPr>
        <w:t> </w:t>
      </w:r>
      <w:r>
        <w:rPr/>
        <w:t>të shumta, më poshtë</w:t>
      </w:r>
      <w:r>
        <w:rPr>
          <w:spacing w:val="-1"/>
        </w:rPr>
        <w:t> </w:t>
      </w:r>
      <w:r>
        <w:rPr/>
        <w:t>disa</w:t>
      </w:r>
      <w:r>
        <w:rPr>
          <w:spacing w:val="-1"/>
        </w:rPr>
        <w:t> </w:t>
      </w:r>
      <w:r>
        <w:rPr/>
        <w:t>prej </w:t>
      </w:r>
      <w:r>
        <w:rPr>
          <w:spacing w:val="-2"/>
        </w:rPr>
        <w:t>tyre:</w:t>
      </w:r>
    </w:p>
    <w:p>
      <w:pPr>
        <w:pStyle w:val="BodyText"/>
        <w:spacing w:before="86"/>
      </w:pPr>
    </w:p>
    <w:p>
      <w:pPr>
        <w:pStyle w:val="ListParagraph"/>
        <w:numPr>
          <w:ilvl w:val="0"/>
          <w:numId w:val="18"/>
        </w:numPr>
        <w:tabs>
          <w:tab w:pos="2160" w:val="left" w:leader="none"/>
        </w:tabs>
        <w:spacing w:line="273" w:lineRule="auto" w:before="0" w:after="0"/>
        <w:ind w:left="2160" w:right="1438" w:hanging="360"/>
        <w:jc w:val="both"/>
        <w:rPr>
          <w:sz w:val="24"/>
        </w:rPr>
      </w:pPr>
      <w:r>
        <w:rPr>
          <w:sz w:val="24"/>
        </w:rPr>
        <w:t>Akordimi i fondeve kundrejt bashkive ose qarqeve gjatë vitit, për financimin e shërbimeve të përkujdesit shoqëror dhe mospërdorimi i plotë nga ana e tyre, sidomos për</w:t>
      </w:r>
      <w:r>
        <w:rPr>
          <w:spacing w:val="-6"/>
          <w:sz w:val="24"/>
        </w:rPr>
        <w:t> </w:t>
      </w:r>
      <w:r>
        <w:rPr>
          <w:sz w:val="24"/>
        </w:rPr>
        <w:t>kontratat</w:t>
      </w:r>
      <w:r>
        <w:rPr>
          <w:spacing w:val="-5"/>
          <w:sz w:val="24"/>
        </w:rPr>
        <w:t> </w:t>
      </w:r>
      <w:r>
        <w:rPr>
          <w:sz w:val="24"/>
        </w:rPr>
        <w:t>e</w:t>
      </w:r>
      <w:r>
        <w:rPr>
          <w:spacing w:val="-6"/>
          <w:sz w:val="24"/>
        </w:rPr>
        <w:t> </w:t>
      </w:r>
      <w:r>
        <w:rPr>
          <w:sz w:val="24"/>
        </w:rPr>
        <w:t>lidhura</w:t>
      </w:r>
      <w:r>
        <w:rPr>
          <w:spacing w:val="-6"/>
          <w:sz w:val="24"/>
        </w:rPr>
        <w:t> </w:t>
      </w:r>
      <w:r>
        <w:rPr>
          <w:sz w:val="24"/>
        </w:rPr>
        <w:t>në</w:t>
      </w:r>
      <w:r>
        <w:rPr>
          <w:spacing w:val="40"/>
          <w:sz w:val="24"/>
        </w:rPr>
        <w:t> </w:t>
      </w:r>
      <w:r>
        <w:rPr>
          <w:sz w:val="24"/>
        </w:rPr>
        <w:t>mes</w:t>
      </w:r>
      <w:r>
        <w:rPr>
          <w:spacing w:val="-5"/>
          <w:sz w:val="24"/>
        </w:rPr>
        <w:t> </w:t>
      </w:r>
      <w:r>
        <w:rPr>
          <w:sz w:val="24"/>
        </w:rPr>
        <w:t>të</w:t>
      </w:r>
      <w:r>
        <w:rPr>
          <w:spacing w:val="-5"/>
          <w:sz w:val="24"/>
        </w:rPr>
        <w:t> </w:t>
      </w:r>
      <w:r>
        <w:rPr>
          <w:sz w:val="24"/>
        </w:rPr>
        <w:t>vitit.</w:t>
      </w:r>
      <w:r>
        <w:rPr>
          <w:spacing w:val="-5"/>
          <w:sz w:val="24"/>
        </w:rPr>
        <w:t> </w:t>
      </w:r>
      <w:r>
        <w:rPr>
          <w:sz w:val="24"/>
        </w:rPr>
        <w:t>Gjë</w:t>
      </w:r>
      <w:r>
        <w:rPr>
          <w:spacing w:val="-3"/>
          <w:sz w:val="24"/>
        </w:rPr>
        <w:t> </w:t>
      </w:r>
      <w:r>
        <w:rPr>
          <w:sz w:val="24"/>
        </w:rPr>
        <w:t>e</w:t>
      </w:r>
      <w:r>
        <w:rPr>
          <w:spacing w:val="-6"/>
          <w:sz w:val="24"/>
        </w:rPr>
        <w:t> </w:t>
      </w:r>
      <w:r>
        <w:rPr>
          <w:sz w:val="24"/>
        </w:rPr>
        <w:t>cila</w:t>
      </w:r>
      <w:r>
        <w:rPr>
          <w:spacing w:val="-6"/>
          <w:sz w:val="24"/>
        </w:rPr>
        <w:t> </w:t>
      </w:r>
      <w:r>
        <w:rPr>
          <w:sz w:val="24"/>
        </w:rPr>
        <w:t>solli</w:t>
      </w:r>
      <w:r>
        <w:rPr>
          <w:spacing w:val="-4"/>
          <w:sz w:val="24"/>
        </w:rPr>
        <w:t> </w:t>
      </w:r>
      <w:r>
        <w:rPr>
          <w:sz w:val="24"/>
        </w:rPr>
        <w:t>mospërdorim</w:t>
      </w:r>
      <w:r>
        <w:rPr>
          <w:spacing w:val="-3"/>
          <w:sz w:val="24"/>
        </w:rPr>
        <w:t> </w:t>
      </w:r>
      <w:r>
        <w:rPr>
          <w:sz w:val="24"/>
        </w:rPr>
        <w:t>te</w:t>
      </w:r>
      <w:r>
        <w:rPr>
          <w:spacing w:val="-5"/>
          <w:sz w:val="24"/>
        </w:rPr>
        <w:t> </w:t>
      </w:r>
      <w:r>
        <w:rPr>
          <w:sz w:val="24"/>
        </w:rPr>
        <w:t>fondeve</w:t>
      </w:r>
      <w:r>
        <w:rPr>
          <w:spacing w:val="-6"/>
          <w:sz w:val="24"/>
        </w:rPr>
        <w:t> </w:t>
      </w:r>
      <w:r>
        <w:rPr>
          <w:sz w:val="24"/>
        </w:rPr>
        <w:t>në</w:t>
      </w:r>
      <w:r>
        <w:rPr>
          <w:spacing w:val="40"/>
          <w:sz w:val="24"/>
        </w:rPr>
        <w:t> </w:t>
      </w:r>
      <w:r>
        <w:rPr>
          <w:sz w:val="24"/>
        </w:rPr>
        <w:t>fund të</w:t>
      </w:r>
      <w:r>
        <w:rPr>
          <w:spacing w:val="40"/>
          <w:sz w:val="24"/>
        </w:rPr>
        <w:t> </w:t>
      </w:r>
      <w:r>
        <w:rPr>
          <w:sz w:val="24"/>
        </w:rPr>
        <w:t>vitit 2023.</w:t>
      </w:r>
    </w:p>
    <w:p>
      <w:pPr>
        <w:pStyle w:val="BodyText"/>
        <w:spacing w:before="48"/>
      </w:pPr>
    </w:p>
    <w:p>
      <w:pPr>
        <w:pStyle w:val="ListParagraph"/>
        <w:numPr>
          <w:ilvl w:val="0"/>
          <w:numId w:val="18"/>
        </w:numPr>
        <w:tabs>
          <w:tab w:pos="2160" w:val="left" w:leader="none"/>
        </w:tabs>
        <w:spacing w:line="273" w:lineRule="auto" w:before="1" w:after="0"/>
        <w:ind w:left="2160" w:right="1436" w:hanging="360"/>
        <w:jc w:val="both"/>
        <w:rPr>
          <w:sz w:val="24"/>
        </w:rPr>
      </w:pPr>
      <w:r>
        <w:rPr>
          <w:sz w:val="24"/>
        </w:rPr>
        <w:t>Plotësimi i pasaktë i formularëve statistikor të dërguar pranë SHSSH nga Drejtoritë Rajonale,</w:t>
      </w:r>
      <w:r>
        <w:rPr>
          <w:spacing w:val="-10"/>
          <w:sz w:val="24"/>
        </w:rPr>
        <w:t> </w:t>
      </w:r>
      <w:r>
        <w:rPr>
          <w:sz w:val="24"/>
        </w:rPr>
        <w:t>sjell</w:t>
      </w:r>
      <w:r>
        <w:rPr>
          <w:spacing w:val="-9"/>
          <w:sz w:val="24"/>
        </w:rPr>
        <w:t> </w:t>
      </w:r>
      <w:r>
        <w:rPr>
          <w:sz w:val="24"/>
        </w:rPr>
        <w:t>vështirësi</w:t>
      </w:r>
      <w:r>
        <w:rPr>
          <w:spacing w:val="-7"/>
          <w:sz w:val="24"/>
        </w:rPr>
        <w:t> </w:t>
      </w:r>
      <w:r>
        <w:rPr>
          <w:sz w:val="24"/>
        </w:rPr>
        <w:t>nga</w:t>
      </w:r>
      <w:r>
        <w:rPr>
          <w:spacing w:val="-11"/>
          <w:sz w:val="24"/>
        </w:rPr>
        <w:t> </w:t>
      </w:r>
      <w:r>
        <w:rPr>
          <w:sz w:val="24"/>
        </w:rPr>
        <w:t>ana</w:t>
      </w:r>
      <w:r>
        <w:rPr>
          <w:spacing w:val="-11"/>
          <w:sz w:val="24"/>
        </w:rPr>
        <w:t> </w:t>
      </w:r>
      <w:r>
        <w:rPr>
          <w:sz w:val="24"/>
        </w:rPr>
        <w:t>jonë</w:t>
      </w:r>
      <w:r>
        <w:rPr>
          <w:spacing w:val="-11"/>
          <w:sz w:val="24"/>
        </w:rPr>
        <w:t> </w:t>
      </w:r>
      <w:r>
        <w:rPr>
          <w:sz w:val="24"/>
        </w:rPr>
        <w:t>për</w:t>
      </w:r>
      <w:r>
        <w:rPr>
          <w:spacing w:val="-10"/>
          <w:sz w:val="24"/>
        </w:rPr>
        <w:t> </w:t>
      </w:r>
      <w:r>
        <w:rPr>
          <w:sz w:val="24"/>
        </w:rPr>
        <w:t>mbylljen</w:t>
      </w:r>
      <w:r>
        <w:rPr>
          <w:spacing w:val="-10"/>
          <w:sz w:val="24"/>
        </w:rPr>
        <w:t> </w:t>
      </w:r>
      <w:r>
        <w:rPr>
          <w:sz w:val="24"/>
        </w:rPr>
        <w:t>e</w:t>
      </w:r>
      <w:r>
        <w:rPr>
          <w:spacing w:val="-11"/>
          <w:sz w:val="24"/>
        </w:rPr>
        <w:t> </w:t>
      </w:r>
      <w:r>
        <w:rPr>
          <w:sz w:val="24"/>
        </w:rPr>
        <w:t>analizave</w:t>
      </w:r>
      <w:r>
        <w:rPr>
          <w:spacing w:val="-11"/>
          <w:sz w:val="24"/>
        </w:rPr>
        <w:t> </w:t>
      </w:r>
      <w:r>
        <w:rPr>
          <w:sz w:val="24"/>
        </w:rPr>
        <w:t>statistikore</w:t>
      </w:r>
      <w:r>
        <w:rPr>
          <w:spacing w:val="-9"/>
          <w:sz w:val="24"/>
        </w:rPr>
        <w:t> </w:t>
      </w:r>
      <w:r>
        <w:rPr>
          <w:sz w:val="24"/>
        </w:rPr>
        <w:t>periodike</w:t>
      </w:r>
      <w:r>
        <w:rPr>
          <w:spacing w:val="-10"/>
          <w:sz w:val="24"/>
        </w:rPr>
        <w:t> </w:t>
      </w:r>
      <w:r>
        <w:rPr>
          <w:sz w:val="24"/>
        </w:rPr>
        <w:t>në afatin e duhur, duke na</w:t>
      </w:r>
      <w:r>
        <w:rPr>
          <w:spacing w:val="40"/>
          <w:sz w:val="24"/>
        </w:rPr>
        <w:t> </w:t>
      </w:r>
      <w:r>
        <w:rPr>
          <w:sz w:val="24"/>
        </w:rPr>
        <w:t>detyruar të kërkojmë informacion shtesë.</w:t>
      </w:r>
    </w:p>
    <w:p>
      <w:pPr>
        <w:pStyle w:val="BodyText"/>
        <w:spacing w:before="45"/>
      </w:pPr>
    </w:p>
    <w:p>
      <w:pPr>
        <w:pStyle w:val="ListParagraph"/>
        <w:numPr>
          <w:ilvl w:val="0"/>
          <w:numId w:val="18"/>
        </w:numPr>
        <w:tabs>
          <w:tab w:pos="2160" w:val="left" w:leader="none"/>
        </w:tabs>
        <w:spacing w:line="273" w:lineRule="auto" w:before="1" w:after="0"/>
        <w:ind w:left="2160" w:right="1443" w:hanging="360"/>
        <w:jc w:val="both"/>
        <w:rPr>
          <w:sz w:val="24"/>
        </w:rPr>
      </w:pPr>
      <w:r>
        <w:rPr>
          <w:sz w:val="24"/>
        </w:rPr>
        <w:t>Mungesa e udhëzimit të ri në mbeshtetje të V.K.M. Nr.617, datë 20.10.2021 për treguesit statistikorë të NE, PAK dhe Shërbimeve Sociale, sjell mungesen e informacionit të detajuar</w:t>
      </w:r>
      <w:r>
        <w:rPr>
          <w:spacing w:val="40"/>
          <w:sz w:val="24"/>
        </w:rPr>
        <w:t> </w:t>
      </w:r>
      <w:r>
        <w:rPr>
          <w:sz w:val="24"/>
        </w:rPr>
        <w:t>për monitorimin e plotë te këtyre tre programeve.</w:t>
      </w:r>
    </w:p>
    <w:p>
      <w:pPr>
        <w:pStyle w:val="BodyText"/>
        <w:spacing w:before="45"/>
      </w:pPr>
    </w:p>
    <w:p>
      <w:pPr>
        <w:pStyle w:val="ListParagraph"/>
        <w:numPr>
          <w:ilvl w:val="0"/>
          <w:numId w:val="18"/>
        </w:numPr>
        <w:tabs>
          <w:tab w:pos="2160" w:val="left" w:leader="none"/>
        </w:tabs>
        <w:spacing w:line="276" w:lineRule="auto" w:before="1" w:after="0"/>
        <w:ind w:left="2160" w:right="1437" w:hanging="360"/>
        <w:jc w:val="both"/>
        <w:rPr>
          <w:sz w:val="24"/>
        </w:rPr>
      </w:pPr>
      <w:r>
        <w:rPr>
          <w:sz w:val="24"/>
        </w:rPr>
        <w:t>Lidhur</w:t>
      </w:r>
      <w:r>
        <w:rPr>
          <w:spacing w:val="-15"/>
          <w:sz w:val="24"/>
        </w:rPr>
        <w:t> </w:t>
      </w:r>
      <w:r>
        <w:rPr>
          <w:sz w:val="24"/>
        </w:rPr>
        <w:t>me</w:t>
      </w:r>
      <w:r>
        <w:rPr>
          <w:spacing w:val="-15"/>
          <w:sz w:val="24"/>
        </w:rPr>
        <w:t> </w:t>
      </w:r>
      <w:r>
        <w:rPr>
          <w:sz w:val="24"/>
        </w:rPr>
        <w:t>shpërndarjen</w:t>
      </w:r>
      <w:r>
        <w:rPr>
          <w:spacing w:val="-12"/>
          <w:sz w:val="24"/>
        </w:rPr>
        <w:t> </w:t>
      </w:r>
      <w:r>
        <w:rPr>
          <w:sz w:val="24"/>
        </w:rPr>
        <w:t>e</w:t>
      </w:r>
      <w:r>
        <w:rPr>
          <w:spacing w:val="-13"/>
          <w:sz w:val="24"/>
        </w:rPr>
        <w:t> </w:t>
      </w:r>
      <w:r>
        <w:rPr>
          <w:sz w:val="24"/>
        </w:rPr>
        <w:t>bonusit</w:t>
      </w:r>
      <w:r>
        <w:rPr>
          <w:spacing w:val="-14"/>
          <w:sz w:val="24"/>
        </w:rPr>
        <w:t> </w:t>
      </w:r>
      <w:r>
        <w:rPr>
          <w:sz w:val="24"/>
        </w:rPr>
        <w:t>të</w:t>
      </w:r>
      <w:r>
        <w:rPr>
          <w:spacing w:val="-15"/>
          <w:sz w:val="24"/>
        </w:rPr>
        <w:t> </w:t>
      </w:r>
      <w:r>
        <w:rPr>
          <w:sz w:val="24"/>
        </w:rPr>
        <w:t>bebes</w:t>
      </w:r>
      <w:r>
        <w:rPr>
          <w:spacing w:val="-12"/>
          <w:sz w:val="24"/>
        </w:rPr>
        <w:t> </w:t>
      </w:r>
      <w:r>
        <w:rPr>
          <w:sz w:val="24"/>
        </w:rPr>
        <w:t>SHSSH</w:t>
      </w:r>
      <w:r>
        <w:rPr>
          <w:spacing w:val="-15"/>
          <w:sz w:val="24"/>
        </w:rPr>
        <w:t> </w:t>
      </w:r>
      <w:r>
        <w:rPr>
          <w:sz w:val="24"/>
        </w:rPr>
        <w:t>ka</w:t>
      </w:r>
      <w:r>
        <w:rPr>
          <w:spacing w:val="-15"/>
          <w:sz w:val="24"/>
        </w:rPr>
        <w:t> </w:t>
      </w:r>
      <w:r>
        <w:rPr>
          <w:sz w:val="24"/>
        </w:rPr>
        <w:t>hasur</w:t>
      </w:r>
      <w:r>
        <w:rPr>
          <w:spacing w:val="-13"/>
          <w:sz w:val="24"/>
        </w:rPr>
        <w:t> </w:t>
      </w:r>
      <w:r>
        <w:rPr>
          <w:sz w:val="24"/>
        </w:rPr>
        <w:t>disa</w:t>
      </w:r>
      <w:r>
        <w:rPr>
          <w:spacing w:val="-15"/>
          <w:sz w:val="24"/>
        </w:rPr>
        <w:t> </w:t>
      </w:r>
      <w:r>
        <w:rPr>
          <w:sz w:val="24"/>
        </w:rPr>
        <w:t>problematika</w:t>
      </w:r>
      <w:r>
        <w:rPr>
          <w:spacing w:val="-11"/>
          <w:sz w:val="24"/>
        </w:rPr>
        <w:t> </w:t>
      </w:r>
      <w:r>
        <w:rPr>
          <w:sz w:val="24"/>
        </w:rPr>
        <w:t>në</w:t>
      </w:r>
      <w:r>
        <w:rPr>
          <w:spacing w:val="33"/>
          <w:sz w:val="24"/>
        </w:rPr>
        <w:t> </w:t>
      </w:r>
      <w:r>
        <w:rPr>
          <w:sz w:val="24"/>
        </w:rPr>
        <w:t>lidhje me heqjen e bonusit të</w:t>
      </w:r>
      <w:r>
        <w:rPr>
          <w:spacing w:val="40"/>
          <w:sz w:val="24"/>
        </w:rPr>
        <w:t> </w:t>
      </w:r>
      <w:r>
        <w:rPr>
          <w:sz w:val="24"/>
        </w:rPr>
        <w:t>bebes pë r fë mijë t e lindur jasht territorit të Shqipë rise. Ndryshimin i VKM nr</w:t>
      </w:r>
      <w:r>
        <w:rPr>
          <w:spacing w:val="-1"/>
          <w:sz w:val="24"/>
        </w:rPr>
        <w:t> </w:t>
      </w:r>
      <w:r>
        <w:rPr>
          <w:sz w:val="24"/>
        </w:rPr>
        <w:t>824 dt 28.12.2023 dhe</w:t>
      </w:r>
      <w:r>
        <w:rPr>
          <w:spacing w:val="-1"/>
          <w:sz w:val="24"/>
        </w:rPr>
        <w:t> </w:t>
      </w:r>
      <w:r>
        <w:rPr>
          <w:sz w:val="24"/>
        </w:rPr>
        <w:t>ligji nr</w:t>
      </w:r>
      <w:r>
        <w:rPr>
          <w:spacing w:val="-1"/>
          <w:sz w:val="24"/>
        </w:rPr>
        <w:t> </w:t>
      </w:r>
      <w:r>
        <w:rPr>
          <w:sz w:val="24"/>
        </w:rPr>
        <w:t>79/2023 perfitues te bonusit jane vetem prindi/prinderit që</w:t>
      </w:r>
      <w:r>
        <w:rPr>
          <w:spacing w:val="40"/>
          <w:sz w:val="24"/>
        </w:rPr>
        <w:t> </w:t>
      </w:r>
      <w:r>
        <w:rPr>
          <w:sz w:val="24"/>
        </w:rPr>
        <w:t>kanë</w:t>
      </w:r>
      <w:r>
        <w:rPr>
          <w:spacing w:val="40"/>
          <w:sz w:val="24"/>
        </w:rPr>
        <w:t> </w:t>
      </w:r>
      <w:r>
        <w:rPr>
          <w:sz w:val="24"/>
        </w:rPr>
        <w:t>jetuar 180 ditë</w:t>
      </w:r>
      <w:r>
        <w:rPr>
          <w:spacing w:val="40"/>
          <w:sz w:val="24"/>
        </w:rPr>
        <w:t> </w:t>
      </w:r>
      <w:r>
        <w:rPr>
          <w:sz w:val="24"/>
        </w:rPr>
        <w:t>në</w:t>
      </w:r>
      <w:r>
        <w:rPr>
          <w:spacing w:val="40"/>
          <w:sz w:val="24"/>
        </w:rPr>
        <w:t> </w:t>
      </w:r>
      <w:r>
        <w:rPr>
          <w:sz w:val="24"/>
        </w:rPr>
        <w:t>Shqipëri. Problematika lidhet me formularin e vetdeklarimit pranë</w:t>
      </w:r>
      <w:r>
        <w:rPr>
          <w:spacing w:val="40"/>
          <w:sz w:val="24"/>
        </w:rPr>
        <w:t> </w:t>
      </w:r>
      <w:r>
        <w:rPr>
          <w:sz w:val="24"/>
        </w:rPr>
        <w:t>Drejtorisë</w:t>
      </w:r>
      <w:r>
        <w:rPr>
          <w:spacing w:val="40"/>
          <w:sz w:val="24"/>
        </w:rPr>
        <w:t> </w:t>
      </w:r>
      <w:r>
        <w:rPr>
          <w:sz w:val="24"/>
        </w:rPr>
        <w:t>së</w:t>
      </w:r>
      <w:r>
        <w:rPr>
          <w:spacing w:val="40"/>
          <w:sz w:val="24"/>
        </w:rPr>
        <w:t> </w:t>
      </w:r>
      <w:r>
        <w:rPr>
          <w:sz w:val="24"/>
        </w:rPr>
        <w:t>Kufirit dhe Migracionit.</w:t>
      </w:r>
    </w:p>
    <w:p>
      <w:pPr>
        <w:pStyle w:val="ListParagraph"/>
        <w:spacing w:after="0" w:line="276" w:lineRule="auto"/>
        <w:jc w:val="both"/>
        <w:rPr>
          <w:sz w:val="24"/>
        </w:rPr>
        <w:sectPr>
          <w:pgSz w:w="11930" w:h="16860"/>
          <w:pgMar w:header="0" w:footer="951" w:top="1440" w:bottom="1140" w:left="0" w:right="0"/>
        </w:sectPr>
      </w:pPr>
    </w:p>
    <w:p>
      <w:pPr>
        <w:spacing w:before="79"/>
        <w:ind w:left="1440" w:right="0" w:firstLine="0"/>
        <w:jc w:val="left"/>
        <w:rPr>
          <w:b/>
          <w:sz w:val="24"/>
        </w:rPr>
      </w:pPr>
      <w:r>
        <w:rPr>
          <w:b/>
          <w:spacing w:val="-2"/>
          <w:sz w:val="24"/>
          <w:u w:val="single"/>
        </w:rPr>
        <w:t>PROPOZIM</w:t>
      </w:r>
    </w:p>
    <w:p>
      <w:pPr>
        <w:pStyle w:val="BodyText"/>
        <w:spacing w:before="84"/>
        <w:rPr>
          <w:b/>
        </w:rPr>
      </w:pPr>
    </w:p>
    <w:p>
      <w:pPr>
        <w:pStyle w:val="ListParagraph"/>
        <w:numPr>
          <w:ilvl w:val="0"/>
          <w:numId w:val="18"/>
        </w:numPr>
        <w:tabs>
          <w:tab w:pos="2160" w:val="left" w:leader="none"/>
        </w:tabs>
        <w:spacing w:line="273" w:lineRule="auto" w:before="0" w:after="0"/>
        <w:ind w:left="2160" w:right="1439" w:hanging="360"/>
        <w:jc w:val="both"/>
        <w:rPr>
          <w:sz w:val="24"/>
        </w:rPr>
      </w:pPr>
      <w:r>
        <w:rPr>
          <w:sz w:val="24"/>
        </w:rPr>
        <w:t>Publikimi i udhëzimit të ri në mbështetje të V.K.M. Nr.617, datë 20.10.2021 për treguesit statistikorë të NE, PAK dhe Shërbimeve Sociale për të shmangur problematikat e paraqitura më sipër.</w:t>
      </w:r>
    </w:p>
    <w:p>
      <w:pPr>
        <w:pStyle w:val="ListParagraph"/>
        <w:numPr>
          <w:ilvl w:val="0"/>
          <w:numId w:val="18"/>
        </w:numPr>
        <w:tabs>
          <w:tab w:pos="2160" w:val="left" w:leader="none"/>
          <w:tab w:pos="2219" w:val="left" w:leader="none"/>
        </w:tabs>
        <w:spacing w:line="273" w:lineRule="auto" w:before="5" w:after="0"/>
        <w:ind w:left="2160" w:right="1441" w:hanging="360"/>
        <w:jc w:val="both"/>
        <w:rPr>
          <w:sz w:val="24"/>
        </w:rPr>
      </w:pPr>
      <w:r>
        <w:rPr>
          <w:sz w:val="24"/>
        </w:rPr>
        <w:t>Unifikimi</w:t>
      </w:r>
      <w:r>
        <w:rPr>
          <w:spacing w:val="40"/>
          <w:sz w:val="24"/>
        </w:rPr>
        <w:t> </w:t>
      </w:r>
      <w:r>
        <w:rPr>
          <w:sz w:val="24"/>
        </w:rPr>
        <w:t>i formularëve të dërguara për NE, PAK</w:t>
      </w:r>
      <w:r>
        <w:rPr>
          <w:spacing w:val="40"/>
          <w:sz w:val="24"/>
        </w:rPr>
        <w:t> </w:t>
      </w:r>
      <w:r>
        <w:rPr>
          <w:sz w:val="24"/>
        </w:rPr>
        <w:t>dhe Sherbimet Sociale dërguar në DPSHSSH nga DR.</w:t>
      </w:r>
    </w:p>
    <w:p>
      <w:pPr>
        <w:pStyle w:val="ListParagraph"/>
        <w:numPr>
          <w:ilvl w:val="0"/>
          <w:numId w:val="18"/>
        </w:numPr>
        <w:tabs>
          <w:tab w:pos="2160" w:val="left" w:leader="none"/>
        </w:tabs>
        <w:spacing w:line="273" w:lineRule="auto" w:before="3" w:after="0"/>
        <w:ind w:left="2160" w:right="1437" w:hanging="360"/>
        <w:jc w:val="both"/>
        <w:rPr>
          <w:sz w:val="24"/>
        </w:rPr>
      </w:pPr>
      <w:r>
        <w:rPr>
          <w:sz w:val="24"/>
        </w:rPr>
        <w:t>Komunikim</w:t>
      </w:r>
      <w:r>
        <w:rPr>
          <w:spacing w:val="-15"/>
          <w:sz w:val="24"/>
        </w:rPr>
        <w:t> </w:t>
      </w:r>
      <w:r>
        <w:rPr>
          <w:sz w:val="24"/>
        </w:rPr>
        <w:t>i</w:t>
      </w:r>
      <w:r>
        <w:rPr>
          <w:spacing w:val="-15"/>
          <w:sz w:val="24"/>
        </w:rPr>
        <w:t> </w:t>
      </w:r>
      <w:r>
        <w:rPr>
          <w:sz w:val="24"/>
        </w:rPr>
        <w:t>vazhdueshëm</w:t>
      </w:r>
      <w:r>
        <w:rPr>
          <w:spacing w:val="-15"/>
          <w:sz w:val="24"/>
        </w:rPr>
        <w:t> </w:t>
      </w:r>
      <w:r>
        <w:rPr>
          <w:sz w:val="24"/>
        </w:rPr>
        <w:t>me</w:t>
      </w:r>
      <w:r>
        <w:rPr>
          <w:spacing w:val="-15"/>
          <w:sz w:val="24"/>
        </w:rPr>
        <w:t> </w:t>
      </w:r>
      <w:r>
        <w:rPr>
          <w:sz w:val="24"/>
        </w:rPr>
        <w:t>drejtorite</w:t>
      </w:r>
      <w:r>
        <w:rPr>
          <w:spacing w:val="-15"/>
          <w:sz w:val="24"/>
        </w:rPr>
        <w:t> </w:t>
      </w:r>
      <w:r>
        <w:rPr>
          <w:sz w:val="24"/>
        </w:rPr>
        <w:t>Rajonale</w:t>
      </w:r>
      <w:r>
        <w:rPr>
          <w:spacing w:val="-15"/>
          <w:sz w:val="24"/>
        </w:rPr>
        <w:t> </w:t>
      </w:r>
      <w:r>
        <w:rPr>
          <w:sz w:val="24"/>
        </w:rPr>
        <w:t>si</w:t>
      </w:r>
      <w:r>
        <w:rPr>
          <w:spacing w:val="-15"/>
          <w:sz w:val="24"/>
        </w:rPr>
        <w:t> </w:t>
      </w:r>
      <w:r>
        <w:rPr>
          <w:sz w:val="24"/>
        </w:rPr>
        <w:t>dhe</w:t>
      </w:r>
      <w:r>
        <w:rPr>
          <w:spacing w:val="-15"/>
          <w:sz w:val="24"/>
        </w:rPr>
        <w:t> </w:t>
      </w:r>
      <w:r>
        <w:rPr>
          <w:sz w:val="24"/>
        </w:rPr>
        <w:t>IPSH</w:t>
      </w:r>
      <w:r>
        <w:rPr>
          <w:spacing w:val="-15"/>
          <w:sz w:val="24"/>
        </w:rPr>
        <w:t> </w:t>
      </w:r>
      <w:r>
        <w:rPr>
          <w:sz w:val="24"/>
        </w:rPr>
        <w:t>mbi</w:t>
      </w:r>
      <w:r>
        <w:rPr>
          <w:spacing w:val="-15"/>
          <w:sz w:val="24"/>
        </w:rPr>
        <w:t> </w:t>
      </w:r>
      <w:r>
        <w:rPr>
          <w:sz w:val="24"/>
        </w:rPr>
        <w:t>fondet</w:t>
      </w:r>
      <w:r>
        <w:rPr>
          <w:spacing w:val="-15"/>
          <w:sz w:val="24"/>
        </w:rPr>
        <w:t> </w:t>
      </w:r>
      <w:r>
        <w:rPr>
          <w:sz w:val="24"/>
        </w:rPr>
        <w:t>e</w:t>
      </w:r>
      <w:r>
        <w:rPr>
          <w:spacing w:val="-15"/>
          <w:sz w:val="24"/>
        </w:rPr>
        <w:t> </w:t>
      </w:r>
      <w:r>
        <w:rPr>
          <w:sz w:val="24"/>
        </w:rPr>
        <w:t>shpenzuara në</w:t>
      </w:r>
      <w:r>
        <w:rPr>
          <w:spacing w:val="40"/>
          <w:sz w:val="24"/>
        </w:rPr>
        <w:t> </w:t>
      </w:r>
      <w:r>
        <w:rPr>
          <w:sz w:val="24"/>
        </w:rPr>
        <w:t>mënyrë</w:t>
      </w:r>
      <w:r>
        <w:rPr>
          <w:spacing w:val="40"/>
          <w:sz w:val="24"/>
        </w:rPr>
        <w:t> </w:t>
      </w:r>
      <w:r>
        <w:rPr>
          <w:sz w:val="24"/>
        </w:rPr>
        <w:t>që</w:t>
      </w:r>
      <w:r>
        <w:rPr>
          <w:spacing w:val="40"/>
          <w:sz w:val="24"/>
        </w:rPr>
        <w:t> </w:t>
      </w:r>
      <w:r>
        <w:rPr>
          <w:sz w:val="24"/>
        </w:rPr>
        <w:t>të</w:t>
      </w:r>
      <w:r>
        <w:rPr>
          <w:spacing w:val="40"/>
          <w:sz w:val="24"/>
        </w:rPr>
        <w:t> </w:t>
      </w:r>
      <w:r>
        <w:rPr>
          <w:sz w:val="24"/>
        </w:rPr>
        <w:t>evidentohen problematikat dhe të</w:t>
      </w:r>
      <w:r>
        <w:rPr>
          <w:spacing w:val="40"/>
          <w:sz w:val="24"/>
        </w:rPr>
        <w:t> </w:t>
      </w:r>
      <w:r>
        <w:rPr>
          <w:sz w:val="24"/>
        </w:rPr>
        <w:t>mos ketë</w:t>
      </w:r>
      <w:r>
        <w:rPr>
          <w:spacing w:val="40"/>
          <w:sz w:val="24"/>
        </w:rPr>
        <w:t> </w:t>
      </w:r>
      <w:r>
        <w:rPr>
          <w:sz w:val="24"/>
        </w:rPr>
        <w:t>djegie të</w:t>
      </w:r>
      <w:r>
        <w:rPr>
          <w:spacing w:val="40"/>
          <w:sz w:val="24"/>
        </w:rPr>
        <w:t> </w:t>
      </w:r>
      <w:r>
        <w:rPr>
          <w:sz w:val="24"/>
        </w:rPr>
        <w:t>fondeve në fund të</w:t>
      </w:r>
      <w:r>
        <w:rPr>
          <w:spacing w:val="40"/>
          <w:sz w:val="24"/>
        </w:rPr>
        <w:t> </w:t>
      </w:r>
      <w:r>
        <w:rPr>
          <w:sz w:val="24"/>
        </w:rPr>
        <w:t>vitit.</w:t>
      </w:r>
    </w:p>
    <w:p>
      <w:pPr>
        <w:pStyle w:val="ListParagraph"/>
        <w:spacing w:after="0" w:line="273" w:lineRule="auto"/>
        <w:jc w:val="both"/>
        <w:rPr>
          <w:sz w:val="24"/>
        </w:rPr>
        <w:sectPr>
          <w:pgSz w:w="11930" w:h="16860"/>
          <w:pgMar w:header="0" w:footer="951" w:top="1360" w:bottom="1140" w:left="0" w:right="0"/>
        </w:sectPr>
      </w:pPr>
    </w:p>
    <w:p>
      <w:pPr>
        <w:pStyle w:val="Heading2"/>
        <w:numPr>
          <w:ilvl w:val="0"/>
          <w:numId w:val="3"/>
        </w:numPr>
        <w:tabs>
          <w:tab w:pos="2520" w:val="left" w:leader="none"/>
        </w:tabs>
        <w:spacing w:line="240" w:lineRule="auto" w:before="79" w:after="0"/>
        <w:ind w:left="2520" w:right="0" w:hanging="720"/>
        <w:jc w:val="left"/>
      </w:pPr>
      <w:bookmarkStart w:name="_TOC_250000" w:id="6"/>
      <w:r>
        <w:rPr/>
        <w:t>DREJTORIA</w:t>
      </w:r>
      <w:r>
        <w:rPr>
          <w:spacing w:val="-1"/>
        </w:rPr>
        <w:t> </w:t>
      </w:r>
      <w:r>
        <w:rPr/>
        <w:t>E</w:t>
      </w:r>
      <w:r>
        <w:rPr>
          <w:spacing w:val="-1"/>
        </w:rPr>
        <w:t> </w:t>
      </w:r>
      <w:r>
        <w:rPr/>
        <w:t>SHËRBIMEVE</w:t>
      </w:r>
      <w:r>
        <w:rPr>
          <w:spacing w:val="-1"/>
        </w:rPr>
        <w:t> </w:t>
      </w:r>
      <w:r>
        <w:rPr/>
        <w:t>TË</w:t>
      </w:r>
      <w:r>
        <w:rPr>
          <w:spacing w:val="-1"/>
        </w:rPr>
        <w:t> </w:t>
      </w:r>
      <w:bookmarkEnd w:id="6"/>
      <w:r>
        <w:rPr>
          <w:spacing w:val="-2"/>
        </w:rPr>
        <w:t>BRENDSHME</w:t>
      </w:r>
    </w:p>
    <w:p>
      <w:pPr>
        <w:pStyle w:val="BodyText"/>
        <w:spacing w:before="82"/>
        <w:rPr>
          <w:b/>
        </w:rPr>
      </w:pPr>
    </w:p>
    <w:p>
      <w:pPr>
        <w:pStyle w:val="BodyText"/>
        <w:spacing w:line="276" w:lineRule="auto"/>
        <w:ind w:left="1440" w:right="1441"/>
        <w:jc w:val="both"/>
      </w:pPr>
      <w:r>
        <w:rPr/>
        <w:t>Synimi</w:t>
      </w:r>
      <w:r>
        <w:rPr>
          <w:spacing w:val="-12"/>
        </w:rPr>
        <w:t> </w:t>
      </w:r>
      <w:r>
        <w:rPr/>
        <w:t>i</w:t>
      </w:r>
      <w:r>
        <w:rPr>
          <w:spacing w:val="-12"/>
        </w:rPr>
        <w:t> </w:t>
      </w:r>
      <w:r>
        <w:rPr/>
        <w:t>Drejtorisë</w:t>
      </w:r>
      <w:r>
        <w:rPr>
          <w:spacing w:val="-13"/>
        </w:rPr>
        <w:t> </w:t>
      </w:r>
      <w:r>
        <w:rPr/>
        <w:t>së</w:t>
      </w:r>
      <w:r>
        <w:rPr>
          <w:spacing w:val="-13"/>
        </w:rPr>
        <w:t> </w:t>
      </w:r>
      <w:r>
        <w:rPr/>
        <w:t>Shërbimeve</w:t>
      </w:r>
      <w:r>
        <w:rPr>
          <w:spacing w:val="-13"/>
        </w:rPr>
        <w:t> </w:t>
      </w:r>
      <w:r>
        <w:rPr/>
        <w:t>të</w:t>
      </w:r>
      <w:r>
        <w:rPr>
          <w:spacing w:val="-13"/>
        </w:rPr>
        <w:t> </w:t>
      </w:r>
      <w:r>
        <w:rPr/>
        <w:t>Brendshme</w:t>
      </w:r>
      <w:r>
        <w:rPr>
          <w:spacing w:val="-13"/>
        </w:rPr>
        <w:t> </w:t>
      </w:r>
      <w:r>
        <w:rPr/>
        <w:t>është</w:t>
      </w:r>
      <w:r>
        <w:rPr>
          <w:spacing w:val="-12"/>
        </w:rPr>
        <w:t> </w:t>
      </w:r>
      <w:r>
        <w:rPr/>
        <w:t>menaxhimi</w:t>
      </w:r>
      <w:r>
        <w:rPr>
          <w:spacing w:val="-12"/>
        </w:rPr>
        <w:t> </w:t>
      </w:r>
      <w:r>
        <w:rPr/>
        <w:t>efektiv</w:t>
      </w:r>
      <w:r>
        <w:rPr>
          <w:spacing w:val="-12"/>
        </w:rPr>
        <w:t> </w:t>
      </w:r>
      <w:r>
        <w:rPr/>
        <w:t>i</w:t>
      </w:r>
      <w:r>
        <w:rPr>
          <w:spacing w:val="-12"/>
        </w:rPr>
        <w:t> </w:t>
      </w:r>
      <w:r>
        <w:rPr/>
        <w:t>burimeve</w:t>
      </w:r>
      <w:r>
        <w:rPr>
          <w:spacing w:val="-13"/>
        </w:rPr>
        <w:t> </w:t>
      </w:r>
      <w:r>
        <w:rPr/>
        <w:t>njerëzore dhe materiale me qëllim mbarëvajtjen e punës sipas legjislacionit në fuqi dhe sigurimin e kushteve</w:t>
      </w:r>
      <w:r>
        <w:rPr>
          <w:spacing w:val="-15"/>
        </w:rPr>
        <w:t> </w:t>
      </w:r>
      <w:r>
        <w:rPr/>
        <w:t>për</w:t>
      </w:r>
      <w:r>
        <w:rPr>
          <w:spacing w:val="-15"/>
        </w:rPr>
        <w:t> </w:t>
      </w:r>
      <w:r>
        <w:rPr/>
        <w:t>realizimin</w:t>
      </w:r>
      <w:r>
        <w:rPr>
          <w:spacing w:val="-14"/>
        </w:rPr>
        <w:t> </w:t>
      </w:r>
      <w:r>
        <w:rPr/>
        <w:t>e</w:t>
      </w:r>
      <w:r>
        <w:rPr>
          <w:spacing w:val="-11"/>
        </w:rPr>
        <w:t> </w:t>
      </w:r>
      <w:r>
        <w:rPr/>
        <w:t>misionit</w:t>
      </w:r>
      <w:r>
        <w:rPr>
          <w:spacing w:val="-14"/>
        </w:rPr>
        <w:t> </w:t>
      </w:r>
      <w:r>
        <w:rPr/>
        <w:t>të</w:t>
      </w:r>
      <w:r>
        <w:rPr>
          <w:spacing w:val="-15"/>
        </w:rPr>
        <w:t> </w:t>
      </w:r>
      <w:r>
        <w:rPr/>
        <w:t>SHSSH.</w:t>
      </w:r>
      <w:r>
        <w:rPr>
          <w:spacing w:val="-14"/>
        </w:rPr>
        <w:t> </w:t>
      </w:r>
      <w:r>
        <w:rPr/>
        <w:t>Drejtoria</w:t>
      </w:r>
      <w:r>
        <w:rPr>
          <w:spacing w:val="-15"/>
        </w:rPr>
        <w:t> </w:t>
      </w:r>
      <w:r>
        <w:rPr/>
        <w:t>e</w:t>
      </w:r>
      <w:r>
        <w:rPr>
          <w:spacing w:val="-13"/>
        </w:rPr>
        <w:t> </w:t>
      </w:r>
      <w:r>
        <w:rPr/>
        <w:t>Shërbimeve</w:t>
      </w:r>
      <w:r>
        <w:rPr>
          <w:spacing w:val="-13"/>
        </w:rPr>
        <w:t> </w:t>
      </w:r>
      <w:r>
        <w:rPr/>
        <w:t>të</w:t>
      </w:r>
      <w:r>
        <w:rPr>
          <w:spacing w:val="-15"/>
        </w:rPr>
        <w:t> </w:t>
      </w:r>
      <w:r>
        <w:rPr/>
        <w:t>Brendshme</w:t>
      </w:r>
      <w:r>
        <w:rPr>
          <w:spacing w:val="-15"/>
        </w:rPr>
        <w:t> </w:t>
      </w:r>
      <w:r>
        <w:rPr/>
        <w:t>ka</w:t>
      </w:r>
      <w:r>
        <w:rPr>
          <w:spacing w:val="-15"/>
        </w:rPr>
        <w:t> </w:t>
      </w:r>
      <w:r>
        <w:rPr/>
        <w:t>ushtruar veprimtarinë në përputhje me planin e veprimit të miratuar nga Drejtori i Përgjithshëm në tri sektorët e saj si më poshtë.</w:t>
      </w:r>
    </w:p>
    <w:p>
      <w:pPr>
        <w:pStyle w:val="BodyText"/>
        <w:spacing w:before="42"/>
      </w:pPr>
    </w:p>
    <w:p>
      <w:pPr>
        <w:pStyle w:val="Heading2"/>
        <w:numPr>
          <w:ilvl w:val="0"/>
          <w:numId w:val="19"/>
        </w:numPr>
        <w:tabs>
          <w:tab w:pos="2520" w:val="left" w:leader="none"/>
        </w:tabs>
        <w:spacing w:line="240" w:lineRule="auto" w:before="1" w:after="0"/>
        <w:ind w:left="2520" w:right="0" w:hanging="720"/>
        <w:jc w:val="left"/>
      </w:pPr>
      <w:r>
        <w:rPr/>
        <w:t>SEKTORI</w:t>
      </w:r>
      <w:r>
        <w:rPr>
          <w:spacing w:val="-1"/>
        </w:rPr>
        <w:t> </w:t>
      </w:r>
      <w:r>
        <w:rPr/>
        <w:t>I</w:t>
      </w:r>
      <w:r>
        <w:rPr>
          <w:spacing w:val="-3"/>
        </w:rPr>
        <w:t> </w:t>
      </w:r>
      <w:r>
        <w:rPr/>
        <w:t>SHËRBIMEVE</w:t>
      </w:r>
      <w:r>
        <w:rPr>
          <w:spacing w:val="-1"/>
        </w:rPr>
        <w:t> </w:t>
      </w:r>
      <w:r>
        <w:rPr/>
        <w:t>TË </w:t>
      </w:r>
      <w:r>
        <w:rPr>
          <w:spacing w:val="-2"/>
        </w:rPr>
        <w:t>BRENDSHME</w:t>
      </w:r>
    </w:p>
    <w:p>
      <w:pPr>
        <w:pStyle w:val="Heading4"/>
        <w:spacing w:before="40"/>
      </w:pPr>
      <w:r>
        <w:rPr/>
        <w:t>Objektivi</w:t>
      </w:r>
      <w:r>
        <w:rPr>
          <w:spacing w:val="-2"/>
        </w:rPr>
        <w:t> </w:t>
      </w:r>
      <w:r>
        <w:rPr/>
        <w:t>I:</w:t>
      </w:r>
      <w:r>
        <w:rPr>
          <w:spacing w:val="-1"/>
        </w:rPr>
        <w:t> </w:t>
      </w:r>
      <w:r>
        <w:rPr/>
        <w:t>Menaxhimi</w:t>
      </w:r>
      <w:r>
        <w:rPr>
          <w:spacing w:val="-2"/>
        </w:rPr>
        <w:t> </w:t>
      </w:r>
      <w:r>
        <w:rPr/>
        <w:t>i</w:t>
      </w:r>
      <w:r>
        <w:rPr>
          <w:spacing w:val="-1"/>
        </w:rPr>
        <w:t> </w:t>
      </w:r>
      <w:r>
        <w:rPr/>
        <w:t>burimeve</w:t>
      </w:r>
      <w:r>
        <w:rPr>
          <w:spacing w:val="-2"/>
        </w:rPr>
        <w:t> njerëzore</w:t>
      </w:r>
    </w:p>
    <w:p>
      <w:pPr>
        <w:pStyle w:val="BodyText"/>
        <w:spacing w:line="278" w:lineRule="auto" w:before="41"/>
        <w:ind w:left="1440" w:right="1445"/>
        <w:jc w:val="both"/>
      </w:pPr>
      <w:r>
        <w:rPr/>
        <w:t>Gjatë vitit 2023 rezultatet konkrete të Sektorit të Shërbimeve të Brendshme në fushën e menaxhimit të burimeve njerëzore janë si më poshtë vijon:</w:t>
      </w:r>
    </w:p>
    <w:p>
      <w:pPr>
        <w:pStyle w:val="BodyText"/>
        <w:spacing w:before="84"/>
        <w:rPr>
          <w:sz w:val="20"/>
        </w:rPr>
      </w:pPr>
    </w:p>
    <w:tbl>
      <w:tblPr>
        <w:tblW w:w="0" w:type="auto"/>
        <w:jc w:val="left"/>
        <w:tblInd w:w="3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2"/>
        <w:gridCol w:w="2127"/>
      </w:tblGrid>
      <w:tr>
        <w:trPr>
          <w:trHeight w:val="319" w:hRule="atLeast"/>
        </w:trPr>
        <w:tc>
          <w:tcPr>
            <w:tcW w:w="2972" w:type="dxa"/>
          </w:tcPr>
          <w:p>
            <w:pPr>
              <w:pStyle w:val="TableParagraph"/>
              <w:spacing w:line="276" w:lineRule="exact"/>
              <w:ind w:left="107"/>
              <w:rPr>
                <w:b/>
                <w:sz w:val="24"/>
              </w:rPr>
            </w:pPr>
            <w:r>
              <w:rPr>
                <w:b/>
                <w:spacing w:val="-2"/>
                <w:sz w:val="24"/>
              </w:rPr>
              <w:t>Veprimtaria</w:t>
            </w:r>
          </w:p>
        </w:tc>
        <w:tc>
          <w:tcPr>
            <w:tcW w:w="2127" w:type="dxa"/>
          </w:tcPr>
          <w:p>
            <w:pPr>
              <w:pStyle w:val="TableParagraph"/>
              <w:spacing w:line="276" w:lineRule="exact"/>
              <w:ind w:left="110"/>
              <w:rPr>
                <w:b/>
                <w:sz w:val="24"/>
              </w:rPr>
            </w:pPr>
            <w:r>
              <w:rPr>
                <w:b/>
                <w:sz w:val="24"/>
              </w:rPr>
              <w:t>Viti </w:t>
            </w:r>
            <w:r>
              <w:rPr>
                <w:b/>
                <w:spacing w:val="-4"/>
                <w:sz w:val="24"/>
              </w:rPr>
              <w:t>2023</w:t>
            </w:r>
          </w:p>
        </w:tc>
      </w:tr>
      <w:tr>
        <w:trPr>
          <w:trHeight w:val="316" w:hRule="atLeast"/>
        </w:trPr>
        <w:tc>
          <w:tcPr>
            <w:tcW w:w="2972" w:type="dxa"/>
          </w:tcPr>
          <w:p>
            <w:pPr>
              <w:pStyle w:val="TableParagraph"/>
              <w:spacing w:line="275" w:lineRule="exact"/>
              <w:ind w:left="107"/>
              <w:rPr>
                <w:sz w:val="24"/>
              </w:rPr>
            </w:pPr>
            <w:r>
              <w:rPr>
                <w:spacing w:val="-2"/>
                <w:sz w:val="24"/>
              </w:rPr>
              <w:t>Emërime</w:t>
            </w:r>
          </w:p>
        </w:tc>
        <w:tc>
          <w:tcPr>
            <w:tcW w:w="2127" w:type="dxa"/>
          </w:tcPr>
          <w:p>
            <w:pPr>
              <w:pStyle w:val="TableParagraph"/>
              <w:spacing w:line="275" w:lineRule="exact"/>
              <w:ind w:left="110"/>
              <w:rPr>
                <w:sz w:val="24"/>
              </w:rPr>
            </w:pPr>
            <w:r>
              <w:rPr>
                <w:spacing w:val="-5"/>
                <w:sz w:val="24"/>
              </w:rPr>
              <w:t>160</w:t>
            </w:r>
          </w:p>
        </w:tc>
      </w:tr>
      <w:tr>
        <w:trPr>
          <w:trHeight w:val="316" w:hRule="atLeast"/>
        </w:trPr>
        <w:tc>
          <w:tcPr>
            <w:tcW w:w="2972" w:type="dxa"/>
          </w:tcPr>
          <w:p>
            <w:pPr>
              <w:pStyle w:val="TableParagraph"/>
              <w:spacing w:line="275" w:lineRule="exact"/>
              <w:ind w:left="107"/>
              <w:rPr>
                <w:sz w:val="24"/>
              </w:rPr>
            </w:pPr>
            <w:r>
              <w:rPr>
                <w:spacing w:val="-2"/>
                <w:sz w:val="24"/>
              </w:rPr>
              <w:t>Lirime</w:t>
            </w:r>
          </w:p>
        </w:tc>
        <w:tc>
          <w:tcPr>
            <w:tcW w:w="2127" w:type="dxa"/>
          </w:tcPr>
          <w:p>
            <w:pPr>
              <w:pStyle w:val="TableParagraph"/>
              <w:spacing w:line="275" w:lineRule="exact"/>
              <w:ind w:left="110"/>
              <w:rPr>
                <w:sz w:val="24"/>
              </w:rPr>
            </w:pPr>
            <w:r>
              <w:rPr>
                <w:spacing w:val="-5"/>
                <w:sz w:val="24"/>
              </w:rPr>
              <w:t>60</w:t>
            </w:r>
          </w:p>
        </w:tc>
      </w:tr>
      <w:tr>
        <w:trPr>
          <w:trHeight w:val="318" w:hRule="atLeast"/>
        </w:trPr>
        <w:tc>
          <w:tcPr>
            <w:tcW w:w="2972" w:type="dxa"/>
          </w:tcPr>
          <w:p>
            <w:pPr>
              <w:pStyle w:val="TableParagraph"/>
              <w:spacing w:line="275" w:lineRule="exact"/>
              <w:ind w:left="107"/>
              <w:rPr>
                <w:sz w:val="24"/>
              </w:rPr>
            </w:pPr>
            <w:r>
              <w:rPr>
                <w:sz w:val="24"/>
              </w:rPr>
              <w:t>Procedura</w:t>
            </w:r>
            <w:r>
              <w:rPr>
                <w:spacing w:val="-4"/>
                <w:sz w:val="24"/>
              </w:rPr>
              <w:t> </w:t>
            </w:r>
            <w:r>
              <w:rPr>
                <w:spacing w:val="-2"/>
                <w:sz w:val="24"/>
              </w:rPr>
              <w:t>disiplinore</w:t>
            </w:r>
          </w:p>
        </w:tc>
        <w:tc>
          <w:tcPr>
            <w:tcW w:w="2127" w:type="dxa"/>
          </w:tcPr>
          <w:p>
            <w:pPr>
              <w:pStyle w:val="TableParagraph"/>
              <w:spacing w:line="275" w:lineRule="exact"/>
              <w:ind w:left="110"/>
              <w:rPr>
                <w:sz w:val="24"/>
              </w:rPr>
            </w:pPr>
            <w:r>
              <w:rPr>
                <w:spacing w:val="-5"/>
                <w:sz w:val="24"/>
              </w:rPr>
              <w:t>14</w:t>
            </w:r>
          </w:p>
        </w:tc>
      </w:tr>
      <w:tr>
        <w:trPr>
          <w:trHeight w:val="316" w:hRule="atLeast"/>
        </w:trPr>
        <w:tc>
          <w:tcPr>
            <w:tcW w:w="2972" w:type="dxa"/>
          </w:tcPr>
          <w:p>
            <w:pPr>
              <w:pStyle w:val="TableParagraph"/>
              <w:spacing w:line="275" w:lineRule="exact"/>
              <w:ind w:left="107"/>
              <w:rPr>
                <w:sz w:val="24"/>
              </w:rPr>
            </w:pPr>
            <w:r>
              <w:rPr>
                <w:sz w:val="24"/>
              </w:rPr>
              <w:t>Shpallje</w:t>
            </w:r>
            <w:r>
              <w:rPr>
                <w:spacing w:val="-2"/>
                <w:sz w:val="24"/>
              </w:rPr>
              <w:t> </w:t>
            </w:r>
            <w:r>
              <w:rPr>
                <w:sz w:val="24"/>
              </w:rPr>
              <w:t>e</w:t>
            </w:r>
            <w:r>
              <w:rPr>
                <w:spacing w:val="-2"/>
                <w:sz w:val="24"/>
              </w:rPr>
              <w:t> </w:t>
            </w:r>
            <w:r>
              <w:rPr>
                <w:sz w:val="24"/>
              </w:rPr>
              <w:t>vendeve</w:t>
            </w:r>
            <w:r>
              <w:rPr>
                <w:spacing w:val="-2"/>
                <w:sz w:val="24"/>
              </w:rPr>
              <w:t> vakante</w:t>
            </w:r>
          </w:p>
        </w:tc>
        <w:tc>
          <w:tcPr>
            <w:tcW w:w="2127" w:type="dxa"/>
          </w:tcPr>
          <w:p>
            <w:pPr>
              <w:pStyle w:val="TableParagraph"/>
              <w:spacing w:line="275" w:lineRule="exact"/>
              <w:ind w:left="110"/>
              <w:rPr>
                <w:sz w:val="24"/>
              </w:rPr>
            </w:pPr>
            <w:r>
              <w:rPr>
                <w:spacing w:val="-5"/>
                <w:sz w:val="24"/>
              </w:rPr>
              <w:t>70</w:t>
            </w:r>
          </w:p>
        </w:tc>
      </w:tr>
    </w:tbl>
    <w:p>
      <w:pPr>
        <w:pStyle w:val="BodyText"/>
        <w:spacing w:before="44"/>
      </w:pPr>
    </w:p>
    <w:p>
      <w:pPr>
        <w:pStyle w:val="BodyText"/>
        <w:spacing w:line="276" w:lineRule="auto"/>
        <w:ind w:left="1440" w:right="1441"/>
        <w:jc w:val="both"/>
      </w:pPr>
      <w:r>
        <w:rPr/>
        <w:t>Në</w:t>
      </w:r>
      <w:r>
        <w:rPr>
          <w:spacing w:val="-15"/>
        </w:rPr>
        <w:t> </w:t>
      </w:r>
      <w:r>
        <w:rPr/>
        <w:t>mënyrë</w:t>
      </w:r>
      <w:r>
        <w:rPr>
          <w:spacing w:val="-15"/>
        </w:rPr>
        <w:t> </w:t>
      </w:r>
      <w:r>
        <w:rPr/>
        <w:t>krahasimore</w:t>
      </w:r>
      <w:r>
        <w:rPr>
          <w:spacing w:val="-15"/>
        </w:rPr>
        <w:t> </w:t>
      </w:r>
      <w:r>
        <w:rPr/>
        <w:t>me</w:t>
      </w:r>
      <w:r>
        <w:rPr>
          <w:spacing w:val="-15"/>
        </w:rPr>
        <w:t> </w:t>
      </w:r>
      <w:r>
        <w:rPr/>
        <w:t>vitet</w:t>
      </w:r>
      <w:r>
        <w:rPr>
          <w:spacing w:val="-15"/>
        </w:rPr>
        <w:t> </w:t>
      </w:r>
      <w:r>
        <w:rPr/>
        <w:t>e</w:t>
      </w:r>
      <w:r>
        <w:rPr>
          <w:spacing w:val="-15"/>
        </w:rPr>
        <w:t> </w:t>
      </w:r>
      <w:r>
        <w:rPr/>
        <w:t>mëparshme</w:t>
      </w:r>
      <w:r>
        <w:rPr>
          <w:spacing w:val="-15"/>
        </w:rPr>
        <w:t> </w:t>
      </w:r>
      <w:r>
        <w:rPr/>
        <w:t>numri</w:t>
      </w:r>
      <w:r>
        <w:rPr>
          <w:spacing w:val="-15"/>
        </w:rPr>
        <w:t> </w:t>
      </w:r>
      <w:r>
        <w:rPr/>
        <w:t>i</w:t>
      </w:r>
      <w:r>
        <w:rPr>
          <w:spacing w:val="-15"/>
        </w:rPr>
        <w:t> </w:t>
      </w:r>
      <w:r>
        <w:rPr/>
        <w:t>lirimeve</w:t>
      </w:r>
      <w:r>
        <w:rPr>
          <w:spacing w:val="-15"/>
        </w:rPr>
        <w:t> </w:t>
      </w:r>
      <w:r>
        <w:rPr/>
        <w:t>është</w:t>
      </w:r>
      <w:r>
        <w:rPr>
          <w:spacing w:val="-15"/>
        </w:rPr>
        <w:t> </w:t>
      </w:r>
      <w:r>
        <w:rPr/>
        <w:t>ulur</w:t>
      </w:r>
      <w:r>
        <w:rPr>
          <w:spacing w:val="-15"/>
        </w:rPr>
        <w:t> </w:t>
      </w:r>
      <w:r>
        <w:rPr/>
        <w:t>dhe</w:t>
      </w:r>
      <w:r>
        <w:rPr>
          <w:spacing w:val="-15"/>
        </w:rPr>
        <w:t> </w:t>
      </w:r>
      <w:r>
        <w:rPr/>
        <w:t>pjesa</w:t>
      </w:r>
      <w:r>
        <w:rPr>
          <w:spacing w:val="-15"/>
        </w:rPr>
        <w:t> </w:t>
      </w:r>
      <w:r>
        <w:rPr/>
        <w:t>më</w:t>
      </w:r>
      <w:r>
        <w:rPr>
          <w:spacing w:val="-15"/>
        </w:rPr>
        <w:t> </w:t>
      </w:r>
      <w:r>
        <w:rPr/>
        <w:t>e</w:t>
      </w:r>
      <w:r>
        <w:rPr>
          <w:spacing w:val="-15"/>
        </w:rPr>
        <w:t> </w:t>
      </w:r>
      <w:r>
        <w:rPr/>
        <w:t>madhe e</w:t>
      </w:r>
      <w:r>
        <w:rPr>
          <w:spacing w:val="-15"/>
        </w:rPr>
        <w:t> </w:t>
      </w:r>
      <w:r>
        <w:rPr/>
        <w:t>tyre</w:t>
      </w:r>
      <w:r>
        <w:rPr>
          <w:spacing w:val="-15"/>
        </w:rPr>
        <w:t> </w:t>
      </w:r>
      <w:r>
        <w:rPr/>
        <w:t>janë</w:t>
      </w:r>
      <w:r>
        <w:rPr>
          <w:spacing w:val="-15"/>
        </w:rPr>
        <w:t> </w:t>
      </w:r>
      <w:r>
        <w:rPr/>
        <w:t>realizuar</w:t>
      </w:r>
      <w:r>
        <w:rPr>
          <w:spacing w:val="-15"/>
        </w:rPr>
        <w:t> </w:t>
      </w:r>
      <w:r>
        <w:rPr/>
        <w:t>me</w:t>
      </w:r>
      <w:r>
        <w:rPr>
          <w:spacing w:val="-15"/>
        </w:rPr>
        <w:t> </w:t>
      </w:r>
      <w:r>
        <w:rPr/>
        <w:t>vullnetin</w:t>
      </w:r>
      <w:r>
        <w:rPr>
          <w:spacing w:val="-15"/>
        </w:rPr>
        <w:t> </w:t>
      </w:r>
      <w:r>
        <w:rPr/>
        <w:t>e</w:t>
      </w:r>
      <w:r>
        <w:rPr>
          <w:spacing w:val="-15"/>
        </w:rPr>
        <w:t> </w:t>
      </w:r>
      <w:r>
        <w:rPr/>
        <w:t>vetë</w:t>
      </w:r>
      <w:r>
        <w:rPr>
          <w:spacing w:val="-15"/>
        </w:rPr>
        <w:t> </w:t>
      </w:r>
      <w:r>
        <w:rPr/>
        <w:t>punonjësve.</w:t>
      </w:r>
      <w:r>
        <w:rPr>
          <w:spacing w:val="-14"/>
        </w:rPr>
        <w:t> </w:t>
      </w:r>
      <w:r>
        <w:rPr/>
        <w:t>Një</w:t>
      </w:r>
      <w:r>
        <w:rPr>
          <w:spacing w:val="-15"/>
        </w:rPr>
        <w:t> </w:t>
      </w:r>
      <w:r>
        <w:rPr/>
        <w:t>nga</w:t>
      </w:r>
      <w:r>
        <w:rPr>
          <w:spacing w:val="-15"/>
        </w:rPr>
        <w:t> </w:t>
      </w:r>
      <w:r>
        <w:rPr/>
        <w:t>sfidat</w:t>
      </w:r>
      <w:r>
        <w:rPr>
          <w:spacing w:val="-14"/>
        </w:rPr>
        <w:t> </w:t>
      </w:r>
      <w:r>
        <w:rPr/>
        <w:t>më</w:t>
      </w:r>
      <w:r>
        <w:rPr>
          <w:spacing w:val="-15"/>
        </w:rPr>
        <w:t> </w:t>
      </w:r>
      <w:r>
        <w:rPr/>
        <w:t>të</w:t>
      </w:r>
      <w:r>
        <w:rPr>
          <w:spacing w:val="-15"/>
        </w:rPr>
        <w:t> </w:t>
      </w:r>
      <w:r>
        <w:rPr/>
        <w:t>mëdha</w:t>
      </w:r>
      <w:r>
        <w:rPr>
          <w:spacing w:val="-15"/>
        </w:rPr>
        <w:t> </w:t>
      </w:r>
      <w:r>
        <w:rPr/>
        <w:t>në</w:t>
      </w:r>
      <w:r>
        <w:rPr>
          <w:spacing w:val="-15"/>
        </w:rPr>
        <w:t> </w:t>
      </w:r>
      <w:r>
        <w:rPr/>
        <w:t>menaxhimin e burimeve njerëzore për Shërbimin Social Shtetëror për vitin 2024 është qëndrueshmëria e stafeve të KVSHAK (kryesisht e mjekëve).</w:t>
      </w:r>
    </w:p>
    <w:p>
      <w:pPr>
        <w:pStyle w:val="BodyText"/>
        <w:spacing w:before="41"/>
      </w:pPr>
    </w:p>
    <w:p>
      <w:pPr>
        <w:pStyle w:val="Heading2"/>
        <w:numPr>
          <w:ilvl w:val="0"/>
          <w:numId w:val="19"/>
        </w:numPr>
        <w:tabs>
          <w:tab w:pos="2520" w:val="left" w:leader="none"/>
        </w:tabs>
        <w:spacing w:line="240" w:lineRule="auto" w:before="0" w:after="0"/>
        <w:ind w:left="2520" w:right="0" w:hanging="720"/>
        <w:jc w:val="left"/>
      </w:pPr>
      <w:r>
        <w:rPr/>
        <w:t>SEKTORI </w:t>
      </w:r>
      <w:r>
        <w:rPr>
          <w:spacing w:val="-2"/>
        </w:rPr>
        <w:t>JURIDIK</w:t>
      </w:r>
    </w:p>
    <w:p>
      <w:pPr>
        <w:pStyle w:val="BodyText"/>
        <w:spacing w:before="82"/>
        <w:rPr>
          <w:b/>
        </w:rPr>
      </w:pPr>
    </w:p>
    <w:p>
      <w:pPr>
        <w:pStyle w:val="Heading4"/>
        <w:spacing w:line="276" w:lineRule="auto"/>
        <w:ind w:right="1442"/>
      </w:pPr>
      <w:r>
        <w:rPr/>
        <w:t>Objektiv I: Përfaqësimi gjyqësor në seancat gjyqësore në të cilat Shërbimi Social Shtetëror është palë e paditur.</w:t>
      </w:r>
    </w:p>
    <w:p>
      <w:pPr>
        <w:pStyle w:val="BodyText"/>
        <w:spacing w:before="42"/>
        <w:rPr>
          <w:b/>
          <w:i/>
        </w:rPr>
      </w:pPr>
    </w:p>
    <w:p>
      <w:pPr>
        <w:pStyle w:val="BodyText"/>
        <w:spacing w:line="276" w:lineRule="auto"/>
        <w:ind w:left="1440" w:right="1440"/>
        <w:jc w:val="both"/>
      </w:pPr>
      <w:r>
        <w:rPr/>
        <w:t>Gjatë vitit 2023 Sektori Juridik ka realizuar përfaqësimin gjyqësor në disa çështje në të cilat SHSSH është palë e paditur. Konkretisht:</w:t>
      </w:r>
    </w:p>
    <w:p>
      <w:pPr>
        <w:pStyle w:val="BodyText"/>
        <w:spacing w:before="44"/>
      </w:pPr>
    </w:p>
    <w:p>
      <w:pPr>
        <w:pStyle w:val="ListParagraph"/>
        <w:numPr>
          <w:ilvl w:val="0"/>
          <w:numId w:val="18"/>
        </w:numPr>
        <w:tabs>
          <w:tab w:pos="2520" w:val="left" w:leader="none"/>
        </w:tabs>
        <w:spacing w:line="276" w:lineRule="auto" w:before="0" w:after="0"/>
        <w:ind w:left="2520" w:right="1439" w:hanging="720"/>
        <w:jc w:val="both"/>
        <w:rPr>
          <w:sz w:val="24"/>
        </w:rPr>
      </w:pPr>
      <w:r>
        <w:rPr>
          <w:sz w:val="24"/>
        </w:rPr>
        <w:t>Është</w:t>
      </w:r>
      <w:r>
        <w:rPr>
          <w:spacing w:val="-2"/>
          <w:sz w:val="24"/>
        </w:rPr>
        <w:t> </w:t>
      </w:r>
      <w:r>
        <w:rPr>
          <w:sz w:val="24"/>
        </w:rPr>
        <w:t>përfaqësuar</w:t>
      </w:r>
      <w:r>
        <w:rPr>
          <w:spacing w:val="-3"/>
          <w:sz w:val="24"/>
        </w:rPr>
        <w:t> </w:t>
      </w:r>
      <w:r>
        <w:rPr>
          <w:sz w:val="24"/>
        </w:rPr>
        <w:t>institucioni dhe</w:t>
      </w:r>
      <w:r>
        <w:rPr>
          <w:spacing w:val="-3"/>
          <w:sz w:val="24"/>
        </w:rPr>
        <w:t> </w:t>
      </w:r>
      <w:r>
        <w:rPr>
          <w:sz w:val="24"/>
        </w:rPr>
        <w:t>janë</w:t>
      </w:r>
      <w:r>
        <w:rPr>
          <w:spacing w:val="-4"/>
          <w:sz w:val="24"/>
        </w:rPr>
        <w:t> </w:t>
      </w:r>
      <w:r>
        <w:rPr>
          <w:sz w:val="24"/>
        </w:rPr>
        <w:t>përgatitur</w:t>
      </w:r>
      <w:r>
        <w:rPr>
          <w:spacing w:val="-3"/>
          <w:sz w:val="24"/>
        </w:rPr>
        <w:t> </w:t>
      </w:r>
      <w:r>
        <w:rPr>
          <w:sz w:val="24"/>
        </w:rPr>
        <w:t>prapësimë/deklarata</w:t>
      </w:r>
      <w:r>
        <w:rPr>
          <w:spacing w:val="-3"/>
          <w:sz w:val="24"/>
        </w:rPr>
        <w:t> </w:t>
      </w:r>
      <w:r>
        <w:rPr>
          <w:sz w:val="24"/>
        </w:rPr>
        <w:t>mbrojtje</w:t>
      </w:r>
      <w:r>
        <w:rPr>
          <w:spacing w:val="-3"/>
          <w:sz w:val="24"/>
        </w:rPr>
        <w:t> </w:t>
      </w:r>
      <w:r>
        <w:rPr>
          <w:sz w:val="24"/>
        </w:rPr>
        <w:t>për 17 çështje gjyqësore të cilat kanë pasur si objekt kryesisht anullimin/shfuqizimin e vendimeve të KMCAP-eve dhe KSHA-s. Dy nga çështjet gjyqësore lidhen </w:t>
      </w:r>
      <w:r>
        <w:rPr>
          <w:sz w:val="24"/>
        </w:rPr>
        <w:t>me posedimin/administrimin e Godinave nr.1 dhe 3 në Golem ku aktualisht ofron shërbimin Qendra e Zhvillimit “Pëllumbat”.</w:t>
      </w:r>
    </w:p>
    <w:p>
      <w:pPr>
        <w:pStyle w:val="ListParagraph"/>
        <w:numPr>
          <w:ilvl w:val="0"/>
          <w:numId w:val="18"/>
        </w:numPr>
        <w:tabs>
          <w:tab w:pos="2520" w:val="left" w:leader="none"/>
        </w:tabs>
        <w:spacing w:line="273" w:lineRule="auto" w:before="0" w:after="0"/>
        <w:ind w:left="2520" w:right="1443" w:hanging="720"/>
        <w:jc w:val="both"/>
        <w:rPr>
          <w:sz w:val="24"/>
        </w:rPr>
      </w:pPr>
      <w:r>
        <w:rPr>
          <w:sz w:val="24"/>
        </w:rPr>
        <w:t>Për</w:t>
      </w:r>
      <w:r>
        <w:rPr>
          <w:spacing w:val="-8"/>
          <w:sz w:val="24"/>
        </w:rPr>
        <w:t> </w:t>
      </w:r>
      <w:r>
        <w:rPr>
          <w:sz w:val="24"/>
        </w:rPr>
        <w:t>një</w:t>
      </w:r>
      <w:r>
        <w:rPr>
          <w:spacing w:val="-8"/>
          <w:sz w:val="24"/>
        </w:rPr>
        <w:t> </w:t>
      </w:r>
      <w:r>
        <w:rPr>
          <w:sz w:val="24"/>
        </w:rPr>
        <w:t>nga</w:t>
      </w:r>
      <w:r>
        <w:rPr>
          <w:spacing w:val="-6"/>
          <w:sz w:val="24"/>
        </w:rPr>
        <w:t> </w:t>
      </w:r>
      <w:r>
        <w:rPr>
          <w:sz w:val="24"/>
        </w:rPr>
        <w:t>çështjet</w:t>
      </w:r>
      <w:r>
        <w:rPr>
          <w:spacing w:val="-7"/>
          <w:sz w:val="24"/>
        </w:rPr>
        <w:t> </w:t>
      </w:r>
      <w:r>
        <w:rPr>
          <w:sz w:val="24"/>
        </w:rPr>
        <w:t>gjyqësore</w:t>
      </w:r>
      <w:r>
        <w:rPr>
          <w:spacing w:val="-9"/>
          <w:sz w:val="24"/>
        </w:rPr>
        <w:t> </w:t>
      </w:r>
      <w:r>
        <w:rPr>
          <w:sz w:val="24"/>
        </w:rPr>
        <w:t>administrativë</w:t>
      </w:r>
      <w:r>
        <w:rPr>
          <w:spacing w:val="-8"/>
          <w:sz w:val="24"/>
        </w:rPr>
        <w:t> </w:t>
      </w:r>
      <w:r>
        <w:rPr>
          <w:sz w:val="24"/>
        </w:rPr>
        <w:t>me</w:t>
      </w:r>
      <w:r>
        <w:rPr>
          <w:spacing w:val="-8"/>
          <w:sz w:val="24"/>
        </w:rPr>
        <w:t> </w:t>
      </w:r>
      <w:r>
        <w:rPr>
          <w:sz w:val="24"/>
        </w:rPr>
        <w:t>palë</w:t>
      </w:r>
      <w:r>
        <w:rPr>
          <w:spacing w:val="-8"/>
          <w:sz w:val="24"/>
        </w:rPr>
        <w:t> </w:t>
      </w:r>
      <w:r>
        <w:rPr>
          <w:sz w:val="24"/>
        </w:rPr>
        <w:t>ppaditëse</w:t>
      </w:r>
      <w:r>
        <w:rPr>
          <w:spacing w:val="-8"/>
          <w:sz w:val="24"/>
        </w:rPr>
        <w:t> </w:t>
      </w:r>
      <w:r>
        <w:rPr>
          <w:sz w:val="24"/>
        </w:rPr>
        <w:t>T.G</w:t>
      </w:r>
      <w:r>
        <w:rPr>
          <w:spacing w:val="-8"/>
          <w:sz w:val="24"/>
        </w:rPr>
        <w:t> </w:t>
      </w:r>
      <w:r>
        <w:rPr>
          <w:sz w:val="24"/>
        </w:rPr>
        <w:t>është</w:t>
      </w:r>
      <w:r>
        <w:rPr>
          <w:spacing w:val="-8"/>
          <w:sz w:val="24"/>
        </w:rPr>
        <w:t> </w:t>
      </w:r>
      <w:r>
        <w:rPr>
          <w:sz w:val="24"/>
        </w:rPr>
        <w:t>vendosur mospranimi i kërkesë padisë nga ana e Gjykates ndërsa çështjet e tjera janë në </w:t>
      </w:r>
      <w:r>
        <w:rPr>
          <w:spacing w:val="-2"/>
          <w:sz w:val="24"/>
        </w:rPr>
        <w:t>proces.</w:t>
      </w:r>
    </w:p>
    <w:p>
      <w:pPr>
        <w:pStyle w:val="ListParagraph"/>
        <w:numPr>
          <w:ilvl w:val="0"/>
          <w:numId w:val="18"/>
        </w:numPr>
        <w:tabs>
          <w:tab w:pos="2520" w:val="left" w:leader="none"/>
        </w:tabs>
        <w:spacing w:line="273" w:lineRule="auto" w:before="2" w:after="0"/>
        <w:ind w:left="2520" w:right="1436" w:hanging="720"/>
        <w:jc w:val="both"/>
        <w:rPr>
          <w:sz w:val="24"/>
        </w:rPr>
      </w:pPr>
      <w:r>
        <w:rPr>
          <w:sz w:val="24"/>
        </w:rPr>
        <w:t>SHSSH ka marr pjesë si person i tretë në proceset gjyqësore civile me objekt : Vlefshmëri masë mbrojtje, Vendosje të fëmijëvë në kujdestari të institucioneve të përkujdesit shoqëror etj.</w:t>
      </w:r>
    </w:p>
    <w:p>
      <w:pPr>
        <w:pStyle w:val="ListParagraph"/>
        <w:spacing w:after="0" w:line="273" w:lineRule="auto"/>
        <w:jc w:val="both"/>
        <w:rPr>
          <w:sz w:val="24"/>
        </w:rPr>
        <w:sectPr>
          <w:pgSz w:w="11930" w:h="16860"/>
          <w:pgMar w:header="0" w:footer="951" w:top="1360" w:bottom="1140" w:left="0" w:right="0"/>
        </w:sectPr>
      </w:pPr>
    </w:p>
    <w:p>
      <w:pPr>
        <w:pStyle w:val="ListParagraph"/>
        <w:numPr>
          <w:ilvl w:val="0"/>
          <w:numId w:val="18"/>
        </w:numPr>
        <w:tabs>
          <w:tab w:pos="2520" w:val="left" w:leader="none"/>
        </w:tabs>
        <w:spacing w:line="273" w:lineRule="auto" w:before="81" w:after="0"/>
        <w:ind w:left="2520" w:right="1434" w:hanging="720"/>
        <w:jc w:val="both"/>
        <w:rPr>
          <w:sz w:val="24"/>
        </w:rPr>
      </w:pPr>
      <w:r>
        <w:rPr>
          <w:sz w:val="24"/>
        </w:rPr>
        <w:t>Janë përgatitur 3 ankimime për Gjykatën Administrative të Apelit si dhe 1 parashtrim për Gjykatën Kushtetuese për cështjen administraive me pale paditëse </w:t>
      </w:r>
      <w:r>
        <w:rPr>
          <w:spacing w:val="-4"/>
          <w:sz w:val="24"/>
        </w:rPr>
        <w:t>B.P.</w:t>
      </w:r>
    </w:p>
    <w:p>
      <w:pPr>
        <w:pStyle w:val="ListParagraph"/>
        <w:numPr>
          <w:ilvl w:val="0"/>
          <w:numId w:val="18"/>
        </w:numPr>
        <w:tabs>
          <w:tab w:pos="2520" w:val="left" w:leader="none"/>
        </w:tabs>
        <w:spacing w:line="271" w:lineRule="auto" w:before="5" w:after="0"/>
        <w:ind w:left="2520" w:right="1438" w:hanging="720"/>
        <w:jc w:val="both"/>
        <w:rPr>
          <w:sz w:val="24"/>
        </w:rPr>
      </w:pPr>
      <w:r>
        <w:rPr>
          <w:sz w:val="24"/>
        </w:rPr>
        <w:t>Janë përgatitur autorizime për përfaqësim të institucionit në Gjykatat Administrative/Civile etj.</w:t>
      </w:r>
    </w:p>
    <w:p>
      <w:pPr>
        <w:pStyle w:val="ListParagraph"/>
        <w:numPr>
          <w:ilvl w:val="0"/>
          <w:numId w:val="18"/>
        </w:numPr>
        <w:tabs>
          <w:tab w:pos="2520" w:val="left" w:leader="none"/>
        </w:tabs>
        <w:spacing w:line="273" w:lineRule="auto" w:before="9" w:after="0"/>
        <w:ind w:left="2520" w:right="1436" w:hanging="720"/>
        <w:jc w:val="both"/>
        <w:rPr>
          <w:sz w:val="24"/>
        </w:rPr>
      </w:pPr>
      <w:r>
        <w:rPr>
          <w:sz w:val="24"/>
        </w:rPr>
        <w:t>SHSSH ka marr pjesë si person i tretë në proceset gjyqësore civile me objekt : Vlefshmëri masë mbrojtje, Vendosje të fëmijëvë në kujdestari të institucioneve të përkujdesit shoqëror etj.</w:t>
      </w:r>
    </w:p>
    <w:p>
      <w:pPr>
        <w:pStyle w:val="BodyText"/>
        <w:spacing w:before="44"/>
      </w:pPr>
    </w:p>
    <w:p>
      <w:pPr>
        <w:pStyle w:val="Heading4"/>
        <w:spacing w:line="276" w:lineRule="auto"/>
        <w:ind w:right="1443"/>
      </w:pPr>
      <w:r>
        <w:rPr/>
        <w:t>Objektiv II: Organizimi i mbledhjeve të komisionit në zbatim të</w:t>
      </w:r>
      <w:r>
        <w:rPr>
          <w:spacing w:val="40"/>
        </w:rPr>
        <w:t> </w:t>
      </w:r>
      <w:r>
        <w:rPr/>
        <w:t>legjislacionit për përjashtimin doganor për personat që</w:t>
      </w:r>
      <w:r>
        <w:rPr>
          <w:spacing w:val="40"/>
        </w:rPr>
        <w:t> </w:t>
      </w:r>
      <w:r>
        <w:rPr/>
        <w:t>gëzojnë statusin e para-tetraplegjisë</w:t>
      </w:r>
    </w:p>
    <w:p>
      <w:pPr>
        <w:pStyle w:val="BodyText"/>
        <w:spacing w:line="276" w:lineRule="auto"/>
        <w:ind w:left="1440" w:right="1437"/>
        <w:jc w:val="both"/>
      </w:pPr>
      <w:r>
        <w:rPr/>
        <w:t>Gjatë vitit 2023, Sektori Juridik pranë Shërbimit Social Shtetëror ka pajisur me vërtetim për përjashtim nga detyrimet doganore të automjeteve në pronësi të 11 personave me status </w:t>
      </w:r>
      <w:r>
        <w:rPr>
          <w:spacing w:val="-2"/>
        </w:rPr>
        <w:t>para/tetraplegjie.</w:t>
      </w:r>
    </w:p>
    <w:p>
      <w:pPr>
        <w:pStyle w:val="BodyText"/>
        <w:spacing w:line="276" w:lineRule="auto"/>
        <w:ind w:left="1440" w:right="1439"/>
        <w:jc w:val="both"/>
      </w:pPr>
      <w:r>
        <w:rPr/>
        <w:t>Përveç</w:t>
      </w:r>
      <w:r>
        <w:rPr>
          <w:spacing w:val="-15"/>
        </w:rPr>
        <w:t> </w:t>
      </w:r>
      <w:r>
        <w:rPr/>
        <w:t>komisioneve</w:t>
      </w:r>
      <w:r>
        <w:rPr>
          <w:spacing w:val="-14"/>
        </w:rPr>
        <w:t> </w:t>
      </w:r>
      <w:r>
        <w:rPr/>
        <w:t>për</w:t>
      </w:r>
      <w:r>
        <w:rPr>
          <w:spacing w:val="-15"/>
        </w:rPr>
        <w:t> </w:t>
      </w:r>
      <w:r>
        <w:rPr/>
        <w:t>pajisjen</w:t>
      </w:r>
      <w:r>
        <w:rPr>
          <w:spacing w:val="-15"/>
        </w:rPr>
        <w:t> </w:t>
      </w:r>
      <w:r>
        <w:rPr/>
        <w:t>me</w:t>
      </w:r>
      <w:r>
        <w:rPr>
          <w:spacing w:val="-15"/>
        </w:rPr>
        <w:t> </w:t>
      </w:r>
      <w:r>
        <w:rPr/>
        <w:t>vërtetim</w:t>
      </w:r>
      <w:r>
        <w:rPr>
          <w:spacing w:val="-14"/>
        </w:rPr>
        <w:t> </w:t>
      </w:r>
      <w:r>
        <w:rPr/>
        <w:t>zhdoganimi</w:t>
      </w:r>
      <w:r>
        <w:rPr>
          <w:spacing w:val="-14"/>
        </w:rPr>
        <w:t> </w:t>
      </w:r>
      <w:r>
        <w:rPr/>
        <w:t>janë</w:t>
      </w:r>
      <w:r>
        <w:rPr>
          <w:spacing w:val="-15"/>
        </w:rPr>
        <w:t> </w:t>
      </w:r>
      <w:r>
        <w:rPr/>
        <w:t>sqaruar</w:t>
      </w:r>
      <w:r>
        <w:rPr>
          <w:spacing w:val="-13"/>
        </w:rPr>
        <w:t> </w:t>
      </w:r>
      <w:r>
        <w:rPr/>
        <w:t>mbi</w:t>
      </w:r>
      <w:r>
        <w:rPr>
          <w:spacing w:val="-14"/>
        </w:rPr>
        <w:t> </w:t>
      </w:r>
      <w:r>
        <w:rPr/>
        <w:t>procedurat</w:t>
      </w:r>
      <w:r>
        <w:rPr>
          <w:spacing w:val="-12"/>
        </w:rPr>
        <w:t> </w:t>
      </w:r>
      <w:r>
        <w:rPr/>
        <w:t>qytetarët e paraqitur në institucion.</w:t>
      </w:r>
    </w:p>
    <w:p>
      <w:pPr>
        <w:pStyle w:val="BodyText"/>
        <w:spacing w:before="42"/>
      </w:pPr>
    </w:p>
    <w:p>
      <w:pPr>
        <w:pStyle w:val="Heading4"/>
        <w:spacing w:line="276" w:lineRule="auto"/>
        <w:ind w:right="1437"/>
      </w:pPr>
      <w:r>
        <w:rPr/>
        <w:t>Objektiv III: Shqyrtimi i kontratave dhe marrëveshjeve të bashkëpunimit ku ka qënë palë SHSSH .</w:t>
      </w:r>
    </w:p>
    <w:p>
      <w:pPr>
        <w:pStyle w:val="BodyText"/>
        <w:spacing w:before="40"/>
        <w:rPr>
          <w:b/>
          <w:i/>
        </w:rPr>
      </w:pPr>
    </w:p>
    <w:p>
      <w:pPr>
        <w:pStyle w:val="BodyText"/>
        <w:spacing w:line="278" w:lineRule="auto"/>
        <w:ind w:left="1440" w:right="1435"/>
        <w:jc w:val="both"/>
      </w:pPr>
      <w:r>
        <w:rPr/>
        <w:t>Gjatë</w:t>
      </w:r>
      <w:r>
        <w:rPr>
          <w:spacing w:val="-15"/>
        </w:rPr>
        <w:t> </w:t>
      </w:r>
      <w:r>
        <w:rPr/>
        <w:t>vitit</w:t>
      </w:r>
      <w:r>
        <w:rPr>
          <w:spacing w:val="-14"/>
        </w:rPr>
        <w:t> </w:t>
      </w:r>
      <w:r>
        <w:rPr/>
        <w:t>2023</w:t>
      </w:r>
      <w:r>
        <w:rPr>
          <w:spacing w:val="-14"/>
        </w:rPr>
        <w:t> </w:t>
      </w:r>
      <w:r>
        <w:rPr/>
        <w:t>Sektori</w:t>
      </w:r>
      <w:r>
        <w:rPr>
          <w:spacing w:val="-14"/>
        </w:rPr>
        <w:t> </w:t>
      </w:r>
      <w:r>
        <w:rPr/>
        <w:t>Juridik</w:t>
      </w:r>
      <w:r>
        <w:rPr>
          <w:spacing w:val="-14"/>
        </w:rPr>
        <w:t> </w:t>
      </w:r>
      <w:r>
        <w:rPr/>
        <w:t>pranë</w:t>
      </w:r>
      <w:r>
        <w:rPr>
          <w:spacing w:val="-13"/>
        </w:rPr>
        <w:t> </w:t>
      </w:r>
      <w:r>
        <w:rPr/>
        <w:t>Shërbimit</w:t>
      </w:r>
      <w:r>
        <w:rPr>
          <w:spacing w:val="-14"/>
        </w:rPr>
        <w:t> </w:t>
      </w:r>
      <w:r>
        <w:rPr/>
        <w:t>Social</w:t>
      </w:r>
      <w:r>
        <w:rPr>
          <w:spacing w:val="-14"/>
        </w:rPr>
        <w:t> </w:t>
      </w:r>
      <w:r>
        <w:rPr/>
        <w:t>Shtetëror</w:t>
      </w:r>
      <w:r>
        <w:rPr>
          <w:spacing w:val="-14"/>
        </w:rPr>
        <w:t> </w:t>
      </w:r>
      <w:r>
        <w:rPr/>
        <w:t>ka</w:t>
      </w:r>
      <w:r>
        <w:rPr>
          <w:spacing w:val="-11"/>
        </w:rPr>
        <w:t> </w:t>
      </w:r>
      <w:r>
        <w:rPr/>
        <w:t>shqyrtuar</w:t>
      </w:r>
      <w:r>
        <w:rPr>
          <w:spacing w:val="-14"/>
        </w:rPr>
        <w:t> </w:t>
      </w:r>
      <w:r>
        <w:rPr/>
        <w:t>disa</w:t>
      </w:r>
      <w:r>
        <w:rPr>
          <w:spacing w:val="-15"/>
        </w:rPr>
        <w:t> </w:t>
      </w:r>
      <w:r>
        <w:rPr/>
        <w:t>kontrata</w:t>
      </w:r>
      <w:r>
        <w:rPr>
          <w:spacing w:val="32"/>
        </w:rPr>
        <w:t> </w:t>
      </w:r>
      <w:r>
        <w:rPr/>
        <w:t>dhe Marrëveshje Bashkëpunimi si më poshtë vijon:</w:t>
      </w:r>
    </w:p>
    <w:p>
      <w:pPr>
        <w:pStyle w:val="ListParagraph"/>
        <w:numPr>
          <w:ilvl w:val="0"/>
          <w:numId w:val="18"/>
        </w:numPr>
        <w:tabs>
          <w:tab w:pos="2159" w:val="left" w:leader="none"/>
        </w:tabs>
        <w:spacing w:line="292" w:lineRule="exact" w:before="0" w:after="0"/>
        <w:ind w:left="2159" w:right="0" w:hanging="359"/>
        <w:jc w:val="both"/>
        <w:rPr>
          <w:sz w:val="24"/>
        </w:rPr>
      </w:pPr>
      <w:r>
        <w:rPr>
          <w:sz w:val="24"/>
        </w:rPr>
        <w:t>Kontrata</w:t>
      </w:r>
      <w:r>
        <w:rPr>
          <w:spacing w:val="-2"/>
          <w:sz w:val="24"/>
        </w:rPr>
        <w:t> </w:t>
      </w:r>
      <w:r>
        <w:rPr>
          <w:sz w:val="24"/>
        </w:rPr>
        <w:t>e</w:t>
      </w:r>
      <w:r>
        <w:rPr>
          <w:spacing w:val="-1"/>
          <w:sz w:val="24"/>
        </w:rPr>
        <w:t> </w:t>
      </w:r>
      <w:r>
        <w:rPr>
          <w:sz w:val="24"/>
        </w:rPr>
        <w:t>ruajtjes</w:t>
      </w:r>
      <w:r>
        <w:rPr>
          <w:spacing w:val="-1"/>
          <w:sz w:val="24"/>
        </w:rPr>
        <w:t> </w:t>
      </w:r>
      <w:r>
        <w:rPr>
          <w:sz w:val="24"/>
        </w:rPr>
        <w:t>fizike</w:t>
      </w:r>
      <w:r>
        <w:rPr>
          <w:spacing w:val="-1"/>
          <w:sz w:val="24"/>
        </w:rPr>
        <w:t> </w:t>
      </w:r>
      <w:r>
        <w:rPr>
          <w:sz w:val="24"/>
        </w:rPr>
        <w:t>te</w:t>
      </w:r>
      <w:r>
        <w:rPr>
          <w:spacing w:val="-1"/>
          <w:sz w:val="24"/>
        </w:rPr>
        <w:t> </w:t>
      </w:r>
      <w:r>
        <w:rPr>
          <w:sz w:val="24"/>
        </w:rPr>
        <w:t>institucionit</w:t>
      </w:r>
      <w:r>
        <w:rPr>
          <w:spacing w:val="-1"/>
          <w:sz w:val="24"/>
        </w:rPr>
        <w:t> </w:t>
      </w:r>
      <w:r>
        <w:rPr>
          <w:sz w:val="24"/>
        </w:rPr>
        <w:t>nga</w:t>
      </w:r>
      <w:r>
        <w:rPr>
          <w:spacing w:val="-1"/>
          <w:sz w:val="24"/>
        </w:rPr>
        <w:t> </w:t>
      </w:r>
      <w:r>
        <w:rPr>
          <w:sz w:val="24"/>
        </w:rPr>
        <w:t>Illyrian</w:t>
      </w:r>
      <w:r>
        <w:rPr>
          <w:spacing w:val="-1"/>
          <w:sz w:val="24"/>
        </w:rPr>
        <w:t> </w:t>
      </w:r>
      <w:r>
        <w:rPr>
          <w:spacing w:val="-2"/>
          <w:sz w:val="24"/>
        </w:rPr>
        <w:t>Guard.</w:t>
      </w:r>
    </w:p>
    <w:p>
      <w:pPr>
        <w:pStyle w:val="ListParagraph"/>
        <w:numPr>
          <w:ilvl w:val="0"/>
          <w:numId w:val="18"/>
        </w:numPr>
        <w:tabs>
          <w:tab w:pos="2160" w:val="left" w:leader="none"/>
        </w:tabs>
        <w:spacing w:line="273" w:lineRule="auto" w:before="40" w:after="0"/>
        <w:ind w:left="2160" w:right="1435" w:hanging="360"/>
        <w:jc w:val="both"/>
        <w:rPr>
          <w:sz w:val="24"/>
        </w:rPr>
      </w:pPr>
      <w:r>
        <w:rPr>
          <w:sz w:val="24"/>
        </w:rPr>
        <w:t>Kontrata e shërbimit me objekt: “Hartim projekt-preventiv Zbatimi për Rikonstruksionin e Godinës “Shtëpia e Fëmijëve Shkollor Tiranë”.</w:t>
      </w:r>
    </w:p>
    <w:p>
      <w:pPr>
        <w:pStyle w:val="ListParagraph"/>
        <w:numPr>
          <w:ilvl w:val="0"/>
          <w:numId w:val="18"/>
        </w:numPr>
        <w:tabs>
          <w:tab w:pos="2160" w:val="left" w:leader="none"/>
        </w:tabs>
        <w:spacing w:line="273" w:lineRule="auto" w:before="3" w:after="0"/>
        <w:ind w:left="2160" w:right="1436" w:hanging="360"/>
        <w:jc w:val="both"/>
        <w:rPr>
          <w:sz w:val="24"/>
        </w:rPr>
      </w:pPr>
      <w:r>
        <w:rPr>
          <w:sz w:val="24"/>
        </w:rPr>
        <w:t>Marrëveshje Bashkëpunimi për zbatimin e planit Kombëtar të Deinstitucionalizimit midis SHSSH, Bashkisë Durrës, Drejtorisë Rajonale Durrës, Nisma “Arsis” dhe Shtëpisë së Fëmijeve Durrës.</w:t>
      </w:r>
    </w:p>
    <w:p>
      <w:pPr>
        <w:pStyle w:val="ListParagraph"/>
        <w:numPr>
          <w:ilvl w:val="0"/>
          <w:numId w:val="18"/>
        </w:numPr>
        <w:tabs>
          <w:tab w:pos="2160" w:val="left" w:leader="none"/>
        </w:tabs>
        <w:spacing w:line="273" w:lineRule="auto" w:before="5" w:after="0"/>
        <w:ind w:left="2160" w:right="1435" w:hanging="360"/>
        <w:jc w:val="both"/>
        <w:rPr>
          <w:sz w:val="24"/>
        </w:rPr>
      </w:pPr>
      <w:r>
        <w:rPr>
          <w:sz w:val="24"/>
        </w:rPr>
        <w:t>Marrëveshje Bashkëpunimi për zbatimin e planit Kombëtar të Deinstitucionalizimit midis</w:t>
      </w:r>
      <w:r>
        <w:rPr>
          <w:spacing w:val="-11"/>
          <w:sz w:val="24"/>
        </w:rPr>
        <w:t> </w:t>
      </w:r>
      <w:r>
        <w:rPr>
          <w:sz w:val="24"/>
        </w:rPr>
        <w:t>Bashkisë</w:t>
      </w:r>
      <w:r>
        <w:rPr>
          <w:spacing w:val="-12"/>
          <w:sz w:val="24"/>
        </w:rPr>
        <w:t> </w:t>
      </w:r>
      <w:r>
        <w:rPr>
          <w:sz w:val="24"/>
        </w:rPr>
        <w:t>Tiranë,</w:t>
      </w:r>
      <w:r>
        <w:rPr>
          <w:spacing w:val="-12"/>
          <w:sz w:val="24"/>
        </w:rPr>
        <w:t> </w:t>
      </w:r>
      <w:r>
        <w:rPr>
          <w:sz w:val="24"/>
        </w:rPr>
        <w:t>SHSSH,</w:t>
      </w:r>
      <w:r>
        <w:rPr>
          <w:spacing w:val="-12"/>
          <w:sz w:val="24"/>
        </w:rPr>
        <w:t> </w:t>
      </w:r>
      <w:r>
        <w:rPr>
          <w:sz w:val="24"/>
        </w:rPr>
        <w:t>Drejtorisë</w:t>
      </w:r>
      <w:r>
        <w:rPr>
          <w:spacing w:val="-13"/>
          <w:sz w:val="24"/>
        </w:rPr>
        <w:t> </w:t>
      </w:r>
      <w:r>
        <w:rPr>
          <w:sz w:val="24"/>
        </w:rPr>
        <w:t>Rajonale</w:t>
      </w:r>
      <w:r>
        <w:rPr>
          <w:spacing w:val="-12"/>
          <w:sz w:val="24"/>
        </w:rPr>
        <w:t> </w:t>
      </w:r>
      <w:r>
        <w:rPr>
          <w:sz w:val="24"/>
        </w:rPr>
        <w:t>Tiranë,</w:t>
      </w:r>
      <w:r>
        <w:rPr>
          <w:spacing w:val="-10"/>
          <w:sz w:val="24"/>
        </w:rPr>
        <w:t> </w:t>
      </w:r>
      <w:r>
        <w:rPr>
          <w:sz w:val="24"/>
        </w:rPr>
        <w:t>Nisma</w:t>
      </w:r>
      <w:r>
        <w:rPr>
          <w:spacing w:val="-13"/>
          <w:sz w:val="24"/>
        </w:rPr>
        <w:t> </w:t>
      </w:r>
      <w:r>
        <w:rPr>
          <w:sz w:val="24"/>
        </w:rPr>
        <w:t>“Arsis”,</w:t>
      </w:r>
      <w:r>
        <w:rPr>
          <w:spacing w:val="-10"/>
          <w:sz w:val="24"/>
        </w:rPr>
        <w:t> </w:t>
      </w:r>
      <w:r>
        <w:rPr>
          <w:sz w:val="24"/>
        </w:rPr>
        <w:t>Shtëpisë</w:t>
      </w:r>
      <w:r>
        <w:rPr>
          <w:spacing w:val="-13"/>
          <w:sz w:val="24"/>
        </w:rPr>
        <w:t> </w:t>
      </w:r>
      <w:r>
        <w:rPr>
          <w:sz w:val="24"/>
        </w:rPr>
        <w:t>së Fëmijëve</w:t>
      </w:r>
      <w:r>
        <w:rPr>
          <w:spacing w:val="40"/>
          <w:sz w:val="24"/>
        </w:rPr>
        <w:t> </w:t>
      </w:r>
      <w:r>
        <w:rPr>
          <w:sz w:val="24"/>
        </w:rPr>
        <w:t>Hanna dhe Rozafa dhe</w:t>
      </w:r>
      <w:r>
        <w:rPr>
          <w:spacing w:val="40"/>
          <w:sz w:val="24"/>
        </w:rPr>
        <w:t> </w:t>
      </w:r>
      <w:r>
        <w:rPr>
          <w:sz w:val="24"/>
        </w:rPr>
        <w:t>Shtëpisë së Fëmijëve Shkollor “Zyber Hallulli”.</w:t>
      </w:r>
    </w:p>
    <w:p>
      <w:pPr>
        <w:pStyle w:val="BodyText"/>
        <w:spacing w:before="44"/>
      </w:pPr>
    </w:p>
    <w:p>
      <w:pPr>
        <w:pStyle w:val="Heading3"/>
        <w:jc w:val="both"/>
      </w:pPr>
      <w:r>
        <w:rPr/>
        <w:t>Invetarizimi dhe</w:t>
      </w:r>
      <w:r>
        <w:rPr>
          <w:spacing w:val="-2"/>
        </w:rPr>
        <w:t> </w:t>
      </w:r>
      <w:r>
        <w:rPr/>
        <w:t>Regjistrimi</w:t>
      </w:r>
      <w:r>
        <w:rPr>
          <w:spacing w:val="-1"/>
        </w:rPr>
        <w:t> </w:t>
      </w:r>
      <w:r>
        <w:rPr/>
        <w:t>i Pasurive</w:t>
      </w:r>
      <w:r>
        <w:rPr>
          <w:spacing w:val="-1"/>
        </w:rPr>
        <w:t> </w:t>
      </w:r>
      <w:r>
        <w:rPr/>
        <w:t>të</w:t>
      </w:r>
      <w:r>
        <w:rPr>
          <w:spacing w:val="-2"/>
        </w:rPr>
        <w:t> </w:t>
      </w:r>
      <w:r>
        <w:rPr/>
        <w:t>Paluajtshme</w:t>
      </w:r>
      <w:r>
        <w:rPr>
          <w:spacing w:val="-1"/>
        </w:rPr>
        <w:t> </w:t>
      </w:r>
      <w:r>
        <w:rPr/>
        <w:t>në</w:t>
      </w:r>
      <w:r>
        <w:rPr>
          <w:spacing w:val="-2"/>
        </w:rPr>
        <w:t> </w:t>
      </w:r>
      <w:r>
        <w:rPr/>
        <w:t>administrim</w:t>
      </w:r>
      <w:r>
        <w:rPr>
          <w:spacing w:val="-1"/>
        </w:rPr>
        <w:t> </w:t>
      </w:r>
      <w:r>
        <w:rPr/>
        <w:t>të</w:t>
      </w:r>
      <w:r>
        <w:rPr>
          <w:spacing w:val="-1"/>
        </w:rPr>
        <w:t> </w:t>
      </w:r>
      <w:r>
        <w:rPr>
          <w:spacing w:val="-2"/>
        </w:rPr>
        <w:t>SHSSH</w:t>
      </w:r>
    </w:p>
    <w:p>
      <w:pPr>
        <w:pStyle w:val="BodyText"/>
        <w:spacing w:line="276" w:lineRule="auto" w:before="41"/>
        <w:ind w:left="1440" w:right="1438"/>
        <w:jc w:val="both"/>
      </w:pPr>
      <w:r>
        <w:rPr/>
        <w:t>Shërbimi Social Shtetëror në zbatim të VKM nr.28, datë 27.01.2023, “Për përcaktimin e procedurave të hollësishme të përditësimit të listave të pronave shtetërore dhe rregullave për bashkëpunimin ndërmjet institucioneve”, të shkresës nr.1556/1 prot, datë 12.04.2023, protokolluar</w:t>
      </w:r>
      <w:r>
        <w:rPr>
          <w:spacing w:val="-10"/>
        </w:rPr>
        <w:t> </w:t>
      </w:r>
      <w:r>
        <w:rPr/>
        <w:t>me</w:t>
      </w:r>
      <w:r>
        <w:rPr>
          <w:spacing w:val="-10"/>
        </w:rPr>
        <w:t> </w:t>
      </w:r>
      <w:r>
        <w:rPr/>
        <w:t>tonën</w:t>
      </w:r>
      <w:r>
        <w:rPr>
          <w:spacing w:val="-10"/>
        </w:rPr>
        <w:t> </w:t>
      </w:r>
      <w:r>
        <w:rPr/>
        <w:t>nr.5464</w:t>
      </w:r>
      <w:r>
        <w:rPr>
          <w:spacing w:val="-10"/>
        </w:rPr>
        <w:t> </w:t>
      </w:r>
      <w:r>
        <w:rPr/>
        <w:t>prot,</w:t>
      </w:r>
      <w:r>
        <w:rPr>
          <w:spacing w:val="-10"/>
        </w:rPr>
        <w:t> </w:t>
      </w:r>
      <w:r>
        <w:rPr/>
        <w:t>datë</w:t>
      </w:r>
      <w:r>
        <w:rPr>
          <w:spacing w:val="-10"/>
        </w:rPr>
        <w:t> </w:t>
      </w:r>
      <w:r>
        <w:rPr/>
        <w:t>23.05.2023</w:t>
      </w:r>
      <w:r>
        <w:rPr>
          <w:spacing w:val="-10"/>
        </w:rPr>
        <w:t> </w:t>
      </w:r>
      <w:r>
        <w:rPr/>
        <w:t>“Për</w:t>
      </w:r>
      <w:r>
        <w:rPr>
          <w:spacing w:val="-10"/>
        </w:rPr>
        <w:t> </w:t>
      </w:r>
      <w:r>
        <w:rPr/>
        <w:t>ngritjen</w:t>
      </w:r>
      <w:r>
        <w:rPr>
          <w:spacing w:val="-10"/>
        </w:rPr>
        <w:t> </w:t>
      </w:r>
      <w:r>
        <w:rPr/>
        <w:t>e</w:t>
      </w:r>
      <w:r>
        <w:rPr>
          <w:spacing w:val="-11"/>
        </w:rPr>
        <w:t> </w:t>
      </w:r>
      <w:r>
        <w:rPr/>
        <w:t>strukturave</w:t>
      </w:r>
      <w:r>
        <w:rPr>
          <w:spacing w:val="-11"/>
        </w:rPr>
        <w:t> </w:t>
      </w:r>
      <w:r>
        <w:rPr/>
        <w:t>të</w:t>
      </w:r>
      <w:r>
        <w:rPr>
          <w:spacing w:val="-10"/>
        </w:rPr>
        <w:t> </w:t>
      </w:r>
      <w:r>
        <w:rPr/>
        <w:t>posaçme</w:t>
      </w:r>
      <w:r>
        <w:rPr>
          <w:spacing w:val="-11"/>
        </w:rPr>
        <w:t> </w:t>
      </w:r>
      <w:r>
        <w:rPr/>
        <w:t>për invetarizimin,</w:t>
      </w:r>
      <w:r>
        <w:rPr>
          <w:spacing w:val="-6"/>
        </w:rPr>
        <w:t> </w:t>
      </w:r>
      <w:r>
        <w:rPr/>
        <w:t>plotësimin,</w:t>
      </w:r>
      <w:r>
        <w:rPr>
          <w:spacing w:val="-7"/>
        </w:rPr>
        <w:t> </w:t>
      </w:r>
      <w:r>
        <w:rPr/>
        <w:t>përditësimin</w:t>
      </w:r>
      <w:r>
        <w:rPr>
          <w:spacing w:val="-6"/>
        </w:rPr>
        <w:t> </w:t>
      </w:r>
      <w:r>
        <w:rPr/>
        <w:t>dhe</w:t>
      </w:r>
      <w:r>
        <w:rPr>
          <w:spacing w:val="-7"/>
        </w:rPr>
        <w:t> </w:t>
      </w:r>
      <w:r>
        <w:rPr/>
        <w:t>ndjekjen</w:t>
      </w:r>
      <w:r>
        <w:rPr>
          <w:spacing w:val="-7"/>
        </w:rPr>
        <w:t> </w:t>
      </w:r>
      <w:r>
        <w:rPr/>
        <w:t>e</w:t>
      </w:r>
      <w:r>
        <w:rPr>
          <w:spacing w:val="-7"/>
        </w:rPr>
        <w:t> </w:t>
      </w:r>
      <w:r>
        <w:rPr/>
        <w:t>procesit</w:t>
      </w:r>
      <w:r>
        <w:rPr>
          <w:spacing w:val="-5"/>
        </w:rPr>
        <w:t> </w:t>
      </w:r>
      <w:r>
        <w:rPr/>
        <w:t>deri</w:t>
      </w:r>
      <w:r>
        <w:rPr>
          <w:spacing w:val="-7"/>
        </w:rPr>
        <w:t> </w:t>
      </w:r>
      <w:r>
        <w:rPr/>
        <w:t>në</w:t>
      </w:r>
      <w:r>
        <w:rPr>
          <w:spacing w:val="-7"/>
        </w:rPr>
        <w:t> </w:t>
      </w:r>
      <w:r>
        <w:rPr/>
        <w:t>regjistrimin</w:t>
      </w:r>
      <w:r>
        <w:rPr>
          <w:spacing w:val="-6"/>
        </w:rPr>
        <w:t> </w:t>
      </w:r>
      <w:r>
        <w:rPr/>
        <w:t>e</w:t>
      </w:r>
      <w:r>
        <w:rPr>
          <w:spacing w:val="-7"/>
        </w:rPr>
        <w:t> </w:t>
      </w:r>
      <w:r>
        <w:rPr/>
        <w:t>pronave”, ka</w:t>
      </w:r>
      <w:r>
        <w:rPr>
          <w:spacing w:val="-15"/>
        </w:rPr>
        <w:t> </w:t>
      </w:r>
      <w:r>
        <w:rPr/>
        <w:t>ngritur</w:t>
      </w:r>
      <w:r>
        <w:rPr>
          <w:spacing w:val="-15"/>
        </w:rPr>
        <w:t> </w:t>
      </w:r>
      <w:r>
        <w:rPr/>
        <w:t>strukturën</w:t>
      </w:r>
      <w:r>
        <w:rPr>
          <w:spacing w:val="-15"/>
        </w:rPr>
        <w:t> </w:t>
      </w:r>
      <w:r>
        <w:rPr/>
        <w:t>e</w:t>
      </w:r>
      <w:r>
        <w:rPr>
          <w:spacing w:val="-15"/>
        </w:rPr>
        <w:t> </w:t>
      </w:r>
      <w:r>
        <w:rPr/>
        <w:t>posaçme</w:t>
      </w:r>
      <w:r>
        <w:rPr>
          <w:spacing w:val="-15"/>
        </w:rPr>
        <w:t> </w:t>
      </w:r>
      <w:r>
        <w:rPr/>
        <w:t>me</w:t>
      </w:r>
      <w:r>
        <w:rPr>
          <w:spacing w:val="-15"/>
        </w:rPr>
        <w:t> </w:t>
      </w:r>
      <w:r>
        <w:rPr/>
        <w:t>Urdhërin</w:t>
      </w:r>
      <w:r>
        <w:rPr>
          <w:spacing w:val="-15"/>
        </w:rPr>
        <w:t> </w:t>
      </w:r>
      <w:r>
        <w:rPr/>
        <w:t>nr.276,</w:t>
      </w:r>
      <w:r>
        <w:rPr>
          <w:spacing w:val="-15"/>
        </w:rPr>
        <w:t> </w:t>
      </w:r>
      <w:r>
        <w:rPr/>
        <w:t>datë</w:t>
      </w:r>
      <w:r>
        <w:rPr>
          <w:spacing w:val="-15"/>
        </w:rPr>
        <w:t> </w:t>
      </w:r>
      <w:r>
        <w:rPr/>
        <w:t>26.05.2023,</w:t>
      </w:r>
      <w:r>
        <w:rPr>
          <w:spacing w:val="7"/>
        </w:rPr>
        <w:t> </w:t>
      </w:r>
      <w:r>
        <w:rPr/>
        <w:t>“Për</w:t>
      </w:r>
      <w:r>
        <w:rPr>
          <w:spacing w:val="-15"/>
        </w:rPr>
        <w:t> </w:t>
      </w:r>
      <w:r>
        <w:rPr/>
        <w:t>ngritjen</w:t>
      </w:r>
      <w:r>
        <w:rPr>
          <w:spacing w:val="-15"/>
        </w:rPr>
        <w:t> </w:t>
      </w:r>
      <w:r>
        <w:rPr/>
        <w:t>e</w:t>
      </w:r>
      <w:r>
        <w:rPr>
          <w:spacing w:val="-15"/>
        </w:rPr>
        <w:t> </w:t>
      </w:r>
      <w:r>
        <w:rPr/>
        <w:t>strukturës së posaçme për invetarizimin, plotësimin, përditësimin dhe ndjekjen e procesit deri në regjistrimin e pronave”.</w:t>
      </w:r>
    </w:p>
    <w:p>
      <w:pPr>
        <w:pStyle w:val="BodyText"/>
        <w:spacing w:line="276" w:lineRule="auto" w:before="1"/>
        <w:ind w:left="1440" w:right="1440"/>
        <w:jc w:val="both"/>
      </w:pPr>
      <w:r>
        <w:rPr/>
        <w:t>Ka hartuar listën paraprake të pronave në administrim të SHSSH duke evidentuar dhe problematikat përkatëse si dhe e ka dërguar në MSHMS.</w:t>
      </w:r>
    </w:p>
    <w:p>
      <w:pPr>
        <w:pStyle w:val="BodyText"/>
        <w:spacing w:after="0" w:line="276" w:lineRule="auto"/>
        <w:jc w:val="both"/>
        <w:sectPr>
          <w:pgSz w:w="11930" w:h="16860"/>
          <w:pgMar w:header="0" w:footer="951" w:top="1360" w:bottom="1140" w:left="0" w:right="0"/>
        </w:sectPr>
      </w:pPr>
    </w:p>
    <w:p>
      <w:pPr>
        <w:pStyle w:val="BodyText"/>
        <w:spacing w:line="276" w:lineRule="auto" w:before="76"/>
        <w:ind w:left="1440" w:right="1438"/>
        <w:jc w:val="both"/>
      </w:pPr>
      <w:r>
        <w:rPr/>
        <w:t>Institucionet</w:t>
      </w:r>
      <w:r>
        <w:rPr>
          <w:spacing w:val="-15"/>
        </w:rPr>
        <w:t> </w:t>
      </w:r>
      <w:r>
        <w:rPr/>
        <w:t>e</w:t>
      </w:r>
      <w:r>
        <w:rPr>
          <w:spacing w:val="-15"/>
        </w:rPr>
        <w:t> </w:t>
      </w:r>
      <w:r>
        <w:rPr/>
        <w:t>varësisë</w:t>
      </w:r>
      <w:r>
        <w:rPr>
          <w:spacing w:val="-15"/>
        </w:rPr>
        <w:t> </w:t>
      </w:r>
      <w:r>
        <w:rPr/>
        <w:t>kanë</w:t>
      </w:r>
      <w:r>
        <w:rPr>
          <w:spacing w:val="-15"/>
        </w:rPr>
        <w:t> </w:t>
      </w:r>
      <w:r>
        <w:rPr/>
        <w:t>aplikuar</w:t>
      </w:r>
      <w:r>
        <w:rPr>
          <w:spacing w:val="-15"/>
        </w:rPr>
        <w:t> </w:t>
      </w:r>
      <w:r>
        <w:rPr/>
        <w:t>në</w:t>
      </w:r>
      <w:r>
        <w:rPr>
          <w:spacing w:val="-15"/>
        </w:rPr>
        <w:t> </w:t>
      </w:r>
      <w:r>
        <w:rPr/>
        <w:t>ASHK</w:t>
      </w:r>
      <w:r>
        <w:rPr>
          <w:spacing w:val="-15"/>
        </w:rPr>
        <w:t> </w:t>
      </w:r>
      <w:r>
        <w:rPr/>
        <w:t>për</w:t>
      </w:r>
      <w:r>
        <w:rPr>
          <w:spacing w:val="-15"/>
        </w:rPr>
        <w:t> </w:t>
      </w:r>
      <w:r>
        <w:rPr/>
        <w:t>rifreskim</w:t>
      </w:r>
      <w:r>
        <w:rPr>
          <w:spacing w:val="-15"/>
        </w:rPr>
        <w:t> </w:t>
      </w:r>
      <w:r>
        <w:rPr/>
        <w:t>të</w:t>
      </w:r>
      <w:r>
        <w:rPr>
          <w:spacing w:val="-15"/>
        </w:rPr>
        <w:t> </w:t>
      </w:r>
      <w:r>
        <w:rPr/>
        <w:t>kartelave</w:t>
      </w:r>
      <w:r>
        <w:rPr>
          <w:spacing w:val="-15"/>
        </w:rPr>
        <w:t> </w:t>
      </w:r>
      <w:r>
        <w:rPr/>
        <w:t>të</w:t>
      </w:r>
      <w:r>
        <w:rPr>
          <w:spacing w:val="-15"/>
        </w:rPr>
        <w:t> </w:t>
      </w:r>
      <w:r>
        <w:rPr/>
        <w:t>pasurise</w:t>
      </w:r>
      <w:r>
        <w:rPr>
          <w:spacing w:val="-15"/>
        </w:rPr>
        <w:t> </w:t>
      </w:r>
      <w:r>
        <w:rPr/>
        <w:t>dhe</w:t>
      </w:r>
      <w:r>
        <w:rPr>
          <w:spacing w:val="-15"/>
        </w:rPr>
        <w:t> </w:t>
      </w:r>
      <w:r>
        <w:rPr/>
        <w:t>lëshim kopje të fragmentit të hartës kadastrale, ku një pjesë e institucioneve ka marr përgjigje dhe është pajisur me informacion të rifkreskuar dhe për një pjesë të aplikimeve nuk është marr përgjigje</w:t>
      </w:r>
      <w:r>
        <w:rPr>
          <w:spacing w:val="-15"/>
        </w:rPr>
        <w:t> </w:t>
      </w:r>
      <w:r>
        <w:rPr/>
        <w:t>nga</w:t>
      </w:r>
      <w:r>
        <w:rPr>
          <w:spacing w:val="-15"/>
        </w:rPr>
        <w:t> </w:t>
      </w:r>
      <w:r>
        <w:rPr/>
        <w:t>ASHK</w:t>
      </w:r>
      <w:r>
        <w:rPr>
          <w:spacing w:val="-15"/>
        </w:rPr>
        <w:t> </w:t>
      </w:r>
      <w:r>
        <w:rPr/>
        <w:t>lidhur</w:t>
      </w:r>
      <w:r>
        <w:rPr>
          <w:spacing w:val="-15"/>
        </w:rPr>
        <w:t> </w:t>
      </w:r>
      <w:r>
        <w:rPr/>
        <w:t>statusin</w:t>
      </w:r>
      <w:r>
        <w:rPr>
          <w:spacing w:val="-15"/>
        </w:rPr>
        <w:t> </w:t>
      </w:r>
      <w:r>
        <w:rPr/>
        <w:t>juridik</w:t>
      </w:r>
      <w:r>
        <w:rPr>
          <w:spacing w:val="-15"/>
        </w:rPr>
        <w:t> </w:t>
      </w:r>
      <w:r>
        <w:rPr/>
        <w:t>të</w:t>
      </w:r>
      <w:r>
        <w:rPr>
          <w:spacing w:val="-15"/>
        </w:rPr>
        <w:t> </w:t>
      </w:r>
      <w:r>
        <w:rPr/>
        <w:t>pronësise</w:t>
      </w:r>
      <w:r>
        <w:rPr>
          <w:spacing w:val="-15"/>
        </w:rPr>
        <w:t> </w:t>
      </w:r>
      <w:r>
        <w:rPr/>
        <w:t>ose</w:t>
      </w:r>
      <w:r>
        <w:rPr>
          <w:spacing w:val="-15"/>
        </w:rPr>
        <w:t> </w:t>
      </w:r>
      <w:r>
        <w:rPr/>
        <w:t>përgjigja</w:t>
      </w:r>
      <w:r>
        <w:rPr>
          <w:spacing w:val="-15"/>
        </w:rPr>
        <w:t> </w:t>
      </w:r>
      <w:r>
        <w:rPr/>
        <w:t>nuk</w:t>
      </w:r>
      <w:r>
        <w:rPr>
          <w:spacing w:val="-15"/>
        </w:rPr>
        <w:t> </w:t>
      </w:r>
      <w:r>
        <w:rPr/>
        <w:t>është</w:t>
      </w:r>
      <w:r>
        <w:rPr>
          <w:spacing w:val="-15"/>
        </w:rPr>
        <w:t> </w:t>
      </w:r>
      <w:r>
        <w:rPr/>
        <w:t>e</w:t>
      </w:r>
      <w:r>
        <w:rPr>
          <w:spacing w:val="-15"/>
        </w:rPr>
        <w:t> </w:t>
      </w:r>
      <w:r>
        <w:rPr/>
        <w:t>qartë/kërkohen më shumë të dhëna për pronën. Aktualisht rezultojnë të pajisura me Çertifikatë Pronësie 4 </w:t>
      </w:r>
      <w:r>
        <w:rPr>
          <w:spacing w:val="-2"/>
        </w:rPr>
        <w:t>objekte/prona.</w:t>
      </w:r>
    </w:p>
    <w:p>
      <w:pPr>
        <w:pStyle w:val="BodyText"/>
        <w:spacing w:before="42"/>
      </w:pPr>
    </w:p>
    <w:p>
      <w:pPr>
        <w:spacing w:line="276" w:lineRule="auto" w:before="0"/>
        <w:ind w:left="1440" w:right="1436" w:firstLine="0"/>
        <w:jc w:val="both"/>
        <w:rPr>
          <w:b/>
          <w:i/>
          <w:sz w:val="24"/>
        </w:rPr>
      </w:pPr>
      <w:r>
        <w:rPr>
          <w:b/>
          <w:i/>
          <w:sz w:val="24"/>
        </w:rPr>
        <w:t>Sfidë</w:t>
      </w:r>
      <w:r>
        <w:rPr>
          <w:b/>
          <w:i/>
          <w:spacing w:val="-15"/>
          <w:sz w:val="24"/>
        </w:rPr>
        <w:t> </w:t>
      </w:r>
      <w:r>
        <w:rPr>
          <w:b/>
          <w:i/>
          <w:sz w:val="24"/>
        </w:rPr>
        <w:t>ngelet</w:t>
      </w:r>
      <w:r>
        <w:rPr>
          <w:b/>
          <w:i/>
          <w:spacing w:val="-15"/>
          <w:sz w:val="24"/>
        </w:rPr>
        <w:t> </w:t>
      </w:r>
      <w:r>
        <w:rPr>
          <w:b/>
          <w:i/>
          <w:sz w:val="24"/>
        </w:rPr>
        <w:t>regjistrimi</w:t>
      </w:r>
      <w:r>
        <w:rPr>
          <w:b/>
          <w:i/>
          <w:spacing w:val="-15"/>
          <w:sz w:val="24"/>
        </w:rPr>
        <w:t> </w:t>
      </w:r>
      <w:r>
        <w:rPr>
          <w:b/>
          <w:i/>
          <w:sz w:val="24"/>
        </w:rPr>
        <w:t>i</w:t>
      </w:r>
      <w:r>
        <w:rPr>
          <w:b/>
          <w:i/>
          <w:spacing w:val="-15"/>
          <w:sz w:val="24"/>
        </w:rPr>
        <w:t> </w:t>
      </w:r>
      <w:r>
        <w:rPr>
          <w:b/>
          <w:i/>
          <w:sz w:val="24"/>
        </w:rPr>
        <w:t>objekteve</w:t>
      </w:r>
      <w:r>
        <w:rPr>
          <w:b/>
          <w:i/>
          <w:spacing w:val="-15"/>
          <w:sz w:val="24"/>
        </w:rPr>
        <w:t> </w:t>
      </w:r>
      <w:r>
        <w:rPr>
          <w:b/>
          <w:i/>
          <w:sz w:val="24"/>
        </w:rPr>
        <w:t>për</w:t>
      </w:r>
      <w:r>
        <w:rPr>
          <w:b/>
          <w:i/>
          <w:spacing w:val="-15"/>
          <w:sz w:val="24"/>
        </w:rPr>
        <w:t> </w:t>
      </w:r>
      <w:r>
        <w:rPr>
          <w:b/>
          <w:i/>
          <w:sz w:val="24"/>
        </w:rPr>
        <w:t>të</w:t>
      </w:r>
      <w:r>
        <w:rPr>
          <w:b/>
          <w:i/>
          <w:spacing w:val="-15"/>
          <w:sz w:val="24"/>
        </w:rPr>
        <w:t> </w:t>
      </w:r>
      <w:r>
        <w:rPr>
          <w:b/>
          <w:i/>
          <w:sz w:val="24"/>
        </w:rPr>
        <w:t>cilat</w:t>
      </w:r>
      <w:r>
        <w:rPr>
          <w:b/>
          <w:i/>
          <w:spacing w:val="-15"/>
          <w:sz w:val="24"/>
        </w:rPr>
        <w:t> </w:t>
      </w:r>
      <w:r>
        <w:rPr>
          <w:b/>
          <w:i/>
          <w:sz w:val="24"/>
        </w:rPr>
        <w:t>nuk</w:t>
      </w:r>
      <w:r>
        <w:rPr>
          <w:b/>
          <w:i/>
          <w:spacing w:val="-15"/>
          <w:sz w:val="24"/>
        </w:rPr>
        <w:t> </w:t>
      </w:r>
      <w:r>
        <w:rPr>
          <w:b/>
          <w:i/>
          <w:sz w:val="24"/>
        </w:rPr>
        <w:t>ka</w:t>
      </w:r>
      <w:r>
        <w:rPr>
          <w:b/>
          <w:i/>
          <w:spacing w:val="-15"/>
          <w:sz w:val="24"/>
        </w:rPr>
        <w:t> </w:t>
      </w:r>
      <w:r>
        <w:rPr>
          <w:b/>
          <w:i/>
          <w:sz w:val="24"/>
        </w:rPr>
        <w:t>pasur</w:t>
      </w:r>
      <w:r>
        <w:rPr>
          <w:b/>
          <w:i/>
          <w:spacing w:val="-15"/>
          <w:sz w:val="24"/>
        </w:rPr>
        <w:t> </w:t>
      </w:r>
      <w:r>
        <w:rPr>
          <w:b/>
          <w:i/>
          <w:sz w:val="24"/>
        </w:rPr>
        <w:t>regjistrim</w:t>
      </w:r>
      <w:r>
        <w:rPr>
          <w:b/>
          <w:i/>
          <w:spacing w:val="-15"/>
          <w:sz w:val="24"/>
        </w:rPr>
        <w:t> </w:t>
      </w:r>
      <w:r>
        <w:rPr>
          <w:b/>
          <w:i/>
          <w:sz w:val="24"/>
        </w:rPr>
        <w:t>fillestar</w:t>
      </w:r>
      <w:r>
        <w:rPr>
          <w:b/>
          <w:i/>
          <w:spacing w:val="-15"/>
          <w:sz w:val="24"/>
        </w:rPr>
        <w:t> </w:t>
      </w:r>
      <w:r>
        <w:rPr>
          <w:b/>
          <w:i/>
          <w:sz w:val="24"/>
        </w:rPr>
        <w:t>të</w:t>
      </w:r>
      <w:r>
        <w:rPr>
          <w:b/>
          <w:i/>
          <w:spacing w:val="-15"/>
          <w:sz w:val="24"/>
        </w:rPr>
        <w:t> </w:t>
      </w:r>
      <w:r>
        <w:rPr>
          <w:b/>
          <w:i/>
          <w:sz w:val="24"/>
        </w:rPr>
        <w:t>pronës/VKM dhe nuk kemi një përgjigje nga ASHK për statusin juridik të tyre.</w:t>
      </w:r>
    </w:p>
    <w:p>
      <w:pPr>
        <w:pStyle w:val="BodyText"/>
        <w:spacing w:before="42"/>
        <w:rPr>
          <w:b/>
          <w:i/>
        </w:rPr>
      </w:pPr>
    </w:p>
    <w:p>
      <w:pPr>
        <w:pStyle w:val="Heading3"/>
      </w:pPr>
      <w:r>
        <w:rPr/>
        <w:t>Të</w:t>
      </w:r>
      <w:r>
        <w:rPr>
          <w:spacing w:val="-1"/>
        </w:rPr>
        <w:t> </w:t>
      </w:r>
      <w:r>
        <w:rPr>
          <w:spacing w:val="-2"/>
        </w:rPr>
        <w:t>tjera:</w:t>
      </w:r>
    </w:p>
    <w:p>
      <w:pPr>
        <w:pStyle w:val="ListParagraph"/>
        <w:numPr>
          <w:ilvl w:val="0"/>
          <w:numId w:val="20"/>
        </w:numPr>
        <w:tabs>
          <w:tab w:pos="2160" w:val="left" w:leader="none"/>
        </w:tabs>
        <w:spacing w:line="276" w:lineRule="auto" w:before="41" w:after="0"/>
        <w:ind w:left="2160" w:right="1437" w:hanging="360"/>
        <w:jc w:val="left"/>
        <w:rPr>
          <w:sz w:val="24"/>
        </w:rPr>
      </w:pPr>
      <w:r>
        <w:rPr>
          <w:sz w:val="24"/>
        </w:rPr>
        <w:t>Sektori</w:t>
      </w:r>
      <w:r>
        <w:rPr>
          <w:spacing w:val="40"/>
          <w:sz w:val="24"/>
        </w:rPr>
        <w:t> </w:t>
      </w:r>
      <w:r>
        <w:rPr>
          <w:sz w:val="24"/>
        </w:rPr>
        <w:t>Juridik</w:t>
      </w:r>
      <w:r>
        <w:rPr>
          <w:spacing w:val="40"/>
          <w:sz w:val="24"/>
        </w:rPr>
        <w:t> </w:t>
      </w:r>
      <w:r>
        <w:rPr>
          <w:sz w:val="24"/>
        </w:rPr>
        <w:t>ka</w:t>
      </w:r>
      <w:r>
        <w:rPr>
          <w:spacing w:val="40"/>
          <w:sz w:val="24"/>
        </w:rPr>
        <w:t> </w:t>
      </w:r>
      <w:r>
        <w:rPr>
          <w:sz w:val="24"/>
        </w:rPr>
        <w:t>qenë</w:t>
      </w:r>
      <w:r>
        <w:rPr>
          <w:spacing w:val="40"/>
          <w:sz w:val="24"/>
        </w:rPr>
        <w:t> </w:t>
      </w:r>
      <w:r>
        <w:rPr>
          <w:sz w:val="24"/>
        </w:rPr>
        <w:t>pjese</w:t>
      </w:r>
      <w:r>
        <w:rPr>
          <w:spacing w:val="40"/>
          <w:sz w:val="24"/>
        </w:rPr>
        <w:t> </w:t>
      </w:r>
      <w:r>
        <w:rPr>
          <w:sz w:val="24"/>
        </w:rPr>
        <w:t>e</w:t>
      </w:r>
      <w:r>
        <w:rPr>
          <w:spacing w:val="40"/>
          <w:sz w:val="24"/>
        </w:rPr>
        <w:t> </w:t>
      </w:r>
      <w:r>
        <w:rPr>
          <w:sz w:val="24"/>
        </w:rPr>
        <w:t>grupeve</w:t>
      </w:r>
      <w:r>
        <w:rPr>
          <w:spacing w:val="40"/>
          <w:sz w:val="24"/>
        </w:rPr>
        <w:t> </w:t>
      </w:r>
      <w:r>
        <w:rPr>
          <w:sz w:val="24"/>
        </w:rPr>
        <w:t>të</w:t>
      </w:r>
      <w:r>
        <w:rPr>
          <w:spacing w:val="40"/>
          <w:sz w:val="24"/>
        </w:rPr>
        <w:t> </w:t>
      </w:r>
      <w:r>
        <w:rPr>
          <w:sz w:val="24"/>
        </w:rPr>
        <w:t>punës</w:t>
      </w:r>
      <w:r>
        <w:rPr>
          <w:spacing w:val="40"/>
          <w:sz w:val="24"/>
        </w:rPr>
        <w:t> </w:t>
      </w:r>
      <w:r>
        <w:rPr>
          <w:sz w:val="24"/>
        </w:rPr>
        <w:t>për</w:t>
      </w:r>
      <w:r>
        <w:rPr>
          <w:spacing w:val="40"/>
          <w:sz w:val="24"/>
        </w:rPr>
        <w:t> </w:t>
      </w:r>
      <w:r>
        <w:rPr>
          <w:sz w:val="24"/>
        </w:rPr>
        <w:t>hartimin</w:t>
      </w:r>
      <w:r>
        <w:rPr>
          <w:spacing w:val="40"/>
          <w:sz w:val="24"/>
        </w:rPr>
        <w:t> </w:t>
      </w:r>
      <w:r>
        <w:rPr>
          <w:sz w:val="24"/>
        </w:rPr>
        <w:t>e</w:t>
      </w:r>
      <w:r>
        <w:rPr>
          <w:spacing w:val="40"/>
          <w:sz w:val="24"/>
        </w:rPr>
        <w:t> </w:t>
      </w:r>
      <w:r>
        <w:rPr>
          <w:sz w:val="24"/>
        </w:rPr>
        <w:t>Rregulloreve</w:t>
      </w:r>
      <w:r>
        <w:rPr>
          <w:spacing w:val="40"/>
          <w:sz w:val="24"/>
        </w:rPr>
        <w:t> </w:t>
      </w:r>
      <w:r>
        <w:rPr>
          <w:sz w:val="24"/>
        </w:rPr>
        <w:t>të Brendshme për 4 IPSH, në bashkëpunim me sektorët përkatës:</w:t>
      </w:r>
    </w:p>
    <w:p>
      <w:pPr>
        <w:pStyle w:val="ListParagraph"/>
        <w:numPr>
          <w:ilvl w:val="1"/>
          <w:numId w:val="20"/>
        </w:numPr>
        <w:tabs>
          <w:tab w:pos="2520" w:val="left" w:leader="none"/>
        </w:tabs>
        <w:spacing w:line="240" w:lineRule="auto" w:before="2" w:after="0"/>
        <w:ind w:left="2520" w:right="0" w:hanging="360"/>
        <w:jc w:val="left"/>
        <w:rPr>
          <w:sz w:val="24"/>
        </w:rPr>
      </w:pPr>
      <w:r>
        <w:rPr>
          <w:sz w:val="24"/>
        </w:rPr>
        <w:t>Rregullore</w:t>
      </w:r>
      <w:r>
        <w:rPr>
          <w:spacing w:val="-3"/>
          <w:sz w:val="24"/>
        </w:rPr>
        <w:t> </w:t>
      </w:r>
      <w:r>
        <w:rPr>
          <w:sz w:val="24"/>
        </w:rPr>
        <w:t>e</w:t>
      </w:r>
      <w:r>
        <w:rPr>
          <w:spacing w:val="-2"/>
          <w:sz w:val="24"/>
        </w:rPr>
        <w:t> </w:t>
      </w:r>
      <w:r>
        <w:rPr>
          <w:sz w:val="24"/>
        </w:rPr>
        <w:t>Brendshme për Qëndrat</w:t>
      </w:r>
      <w:r>
        <w:rPr>
          <w:spacing w:val="-1"/>
          <w:sz w:val="24"/>
        </w:rPr>
        <w:t> </w:t>
      </w:r>
      <w:r>
        <w:rPr>
          <w:sz w:val="24"/>
        </w:rPr>
        <w:t>e</w:t>
      </w:r>
      <w:r>
        <w:rPr>
          <w:spacing w:val="-1"/>
          <w:sz w:val="24"/>
        </w:rPr>
        <w:t> </w:t>
      </w:r>
      <w:r>
        <w:rPr>
          <w:sz w:val="24"/>
        </w:rPr>
        <w:t>të</w:t>
      </w:r>
      <w:r>
        <w:rPr>
          <w:spacing w:val="-1"/>
          <w:sz w:val="24"/>
        </w:rPr>
        <w:t> </w:t>
      </w:r>
      <w:r>
        <w:rPr>
          <w:spacing w:val="-2"/>
          <w:sz w:val="24"/>
        </w:rPr>
        <w:t>Moshuarve</w:t>
      </w:r>
    </w:p>
    <w:p>
      <w:pPr>
        <w:pStyle w:val="ListParagraph"/>
        <w:numPr>
          <w:ilvl w:val="1"/>
          <w:numId w:val="20"/>
        </w:numPr>
        <w:tabs>
          <w:tab w:pos="2520" w:val="left" w:leader="none"/>
        </w:tabs>
        <w:spacing w:line="271" w:lineRule="auto" w:before="42" w:after="0"/>
        <w:ind w:left="2520" w:right="1438" w:hanging="360"/>
        <w:jc w:val="left"/>
        <w:rPr>
          <w:sz w:val="24"/>
        </w:rPr>
      </w:pPr>
      <w:r>
        <w:rPr>
          <w:sz w:val="24"/>
        </w:rPr>
        <w:t>Rregullore</w:t>
      </w:r>
      <w:r>
        <w:rPr>
          <w:spacing w:val="40"/>
          <w:sz w:val="24"/>
        </w:rPr>
        <w:t> </w:t>
      </w:r>
      <w:r>
        <w:rPr>
          <w:sz w:val="24"/>
        </w:rPr>
        <w:t>e</w:t>
      </w:r>
      <w:r>
        <w:rPr>
          <w:spacing w:val="40"/>
          <w:sz w:val="24"/>
        </w:rPr>
        <w:t> </w:t>
      </w:r>
      <w:r>
        <w:rPr>
          <w:sz w:val="24"/>
        </w:rPr>
        <w:t>Brendshme</w:t>
      </w:r>
      <w:r>
        <w:rPr>
          <w:spacing w:val="40"/>
          <w:sz w:val="24"/>
        </w:rPr>
        <w:t> </w:t>
      </w:r>
      <w:r>
        <w:rPr>
          <w:sz w:val="24"/>
        </w:rPr>
        <w:t>për</w:t>
      </w:r>
      <w:r>
        <w:rPr>
          <w:spacing w:val="40"/>
          <w:sz w:val="24"/>
        </w:rPr>
        <w:t> </w:t>
      </w:r>
      <w:r>
        <w:rPr>
          <w:sz w:val="24"/>
        </w:rPr>
        <w:t>Shtëpinë</w:t>
      </w:r>
      <w:r>
        <w:rPr>
          <w:spacing w:val="40"/>
          <w:sz w:val="24"/>
        </w:rPr>
        <w:t> </w:t>
      </w:r>
      <w:r>
        <w:rPr>
          <w:sz w:val="24"/>
        </w:rPr>
        <w:t>e</w:t>
      </w:r>
      <w:r>
        <w:rPr>
          <w:spacing w:val="40"/>
          <w:sz w:val="24"/>
        </w:rPr>
        <w:t> </w:t>
      </w:r>
      <w:r>
        <w:rPr>
          <w:sz w:val="24"/>
        </w:rPr>
        <w:t>Fëmijëvë</w:t>
      </w:r>
      <w:r>
        <w:rPr>
          <w:spacing w:val="40"/>
          <w:sz w:val="24"/>
        </w:rPr>
        <w:t> </w:t>
      </w:r>
      <w:r>
        <w:rPr>
          <w:sz w:val="24"/>
        </w:rPr>
        <w:t>Shkollor</w:t>
      </w:r>
      <w:r>
        <w:rPr>
          <w:spacing w:val="40"/>
          <w:sz w:val="24"/>
        </w:rPr>
        <w:t> </w:t>
      </w:r>
      <w:r>
        <w:rPr>
          <w:sz w:val="24"/>
        </w:rPr>
        <w:t>6-16</w:t>
      </w:r>
      <w:r>
        <w:rPr>
          <w:spacing w:val="40"/>
          <w:sz w:val="24"/>
        </w:rPr>
        <w:t> </w:t>
      </w:r>
      <w:r>
        <w:rPr>
          <w:sz w:val="24"/>
        </w:rPr>
        <w:t>vjeç</w:t>
      </w:r>
      <w:r>
        <w:rPr>
          <w:spacing w:val="40"/>
          <w:sz w:val="24"/>
        </w:rPr>
        <w:t> </w:t>
      </w:r>
      <w:r>
        <w:rPr>
          <w:sz w:val="24"/>
        </w:rPr>
        <w:t>(Zyber</w:t>
      </w:r>
      <w:r>
        <w:rPr>
          <w:spacing w:val="40"/>
          <w:sz w:val="24"/>
        </w:rPr>
        <w:t> </w:t>
      </w:r>
      <w:r>
        <w:rPr>
          <w:spacing w:val="-2"/>
          <w:sz w:val="24"/>
        </w:rPr>
        <w:t>Hallulli)</w:t>
      </w:r>
    </w:p>
    <w:p>
      <w:pPr>
        <w:pStyle w:val="ListParagraph"/>
        <w:numPr>
          <w:ilvl w:val="1"/>
          <w:numId w:val="20"/>
        </w:numPr>
        <w:tabs>
          <w:tab w:pos="2520" w:val="left" w:leader="none"/>
        </w:tabs>
        <w:spacing w:line="240" w:lineRule="auto" w:before="6" w:after="0"/>
        <w:ind w:left="2520" w:right="0" w:hanging="360"/>
        <w:jc w:val="left"/>
        <w:rPr>
          <w:sz w:val="24"/>
        </w:rPr>
      </w:pPr>
      <w:r>
        <w:rPr>
          <w:sz w:val="24"/>
        </w:rPr>
        <w:t>Rregullore</w:t>
      </w:r>
      <w:r>
        <w:rPr>
          <w:spacing w:val="-5"/>
          <w:sz w:val="24"/>
        </w:rPr>
        <w:t> </w:t>
      </w:r>
      <w:r>
        <w:rPr>
          <w:sz w:val="24"/>
        </w:rPr>
        <w:t>e</w:t>
      </w:r>
      <w:r>
        <w:rPr>
          <w:spacing w:val="-2"/>
          <w:sz w:val="24"/>
        </w:rPr>
        <w:t> </w:t>
      </w:r>
      <w:r>
        <w:rPr>
          <w:sz w:val="24"/>
        </w:rPr>
        <w:t>Brendshme</w:t>
      </w:r>
      <w:r>
        <w:rPr>
          <w:spacing w:val="1"/>
          <w:sz w:val="24"/>
        </w:rPr>
        <w:t> </w:t>
      </w:r>
      <w:r>
        <w:rPr>
          <w:sz w:val="24"/>
        </w:rPr>
        <w:t>për</w:t>
      </w:r>
      <w:r>
        <w:rPr>
          <w:spacing w:val="-1"/>
          <w:sz w:val="24"/>
        </w:rPr>
        <w:t> </w:t>
      </w:r>
      <w:r>
        <w:rPr>
          <w:sz w:val="24"/>
        </w:rPr>
        <w:t>Shtëpine e</w:t>
      </w:r>
      <w:r>
        <w:rPr>
          <w:spacing w:val="-1"/>
          <w:sz w:val="24"/>
        </w:rPr>
        <w:t> </w:t>
      </w:r>
      <w:r>
        <w:rPr>
          <w:sz w:val="24"/>
        </w:rPr>
        <w:t>Foshnjës</w:t>
      </w:r>
      <w:r>
        <w:rPr>
          <w:spacing w:val="2"/>
          <w:sz w:val="24"/>
        </w:rPr>
        <w:t> </w:t>
      </w:r>
      <w:r>
        <w:rPr>
          <w:spacing w:val="-2"/>
          <w:sz w:val="24"/>
        </w:rPr>
        <w:t>Tiranë.</w:t>
      </w:r>
    </w:p>
    <w:p>
      <w:pPr>
        <w:pStyle w:val="ListParagraph"/>
        <w:numPr>
          <w:ilvl w:val="1"/>
          <w:numId w:val="20"/>
        </w:numPr>
        <w:tabs>
          <w:tab w:pos="2520" w:val="left" w:leader="none"/>
        </w:tabs>
        <w:spacing w:line="240" w:lineRule="auto" w:before="42" w:after="0"/>
        <w:ind w:left="2520" w:right="0" w:hanging="360"/>
        <w:jc w:val="left"/>
        <w:rPr>
          <w:sz w:val="24"/>
        </w:rPr>
      </w:pPr>
      <w:r>
        <w:rPr>
          <w:sz w:val="24"/>
        </w:rPr>
        <w:t>Rregullore</w:t>
      </w:r>
      <w:r>
        <w:rPr>
          <w:spacing w:val="-3"/>
          <w:sz w:val="24"/>
        </w:rPr>
        <w:t> </w:t>
      </w:r>
      <w:r>
        <w:rPr>
          <w:sz w:val="24"/>
        </w:rPr>
        <w:t>e</w:t>
      </w:r>
      <w:r>
        <w:rPr>
          <w:spacing w:val="-1"/>
          <w:sz w:val="24"/>
        </w:rPr>
        <w:t> </w:t>
      </w:r>
      <w:r>
        <w:rPr>
          <w:sz w:val="24"/>
        </w:rPr>
        <w:t>Brendshme për </w:t>
      </w:r>
      <w:r>
        <w:rPr>
          <w:spacing w:val="-2"/>
          <w:sz w:val="24"/>
        </w:rPr>
        <w:t>QKTVDHF.</w:t>
      </w:r>
    </w:p>
    <w:p>
      <w:pPr>
        <w:pStyle w:val="BodyText"/>
        <w:spacing w:before="78"/>
      </w:pPr>
    </w:p>
    <w:p>
      <w:pPr>
        <w:pStyle w:val="ListParagraph"/>
        <w:numPr>
          <w:ilvl w:val="0"/>
          <w:numId w:val="20"/>
        </w:numPr>
        <w:tabs>
          <w:tab w:pos="2160" w:val="left" w:leader="none"/>
        </w:tabs>
        <w:spacing w:line="276" w:lineRule="auto" w:before="0" w:after="0"/>
        <w:ind w:left="2160" w:right="1436" w:hanging="360"/>
        <w:jc w:val="both"/>
        <w:rPr>
          <w:sz w:val="24"/>
        </w:rPr>
      </w:pPr>
      <w:r>
        <w:rPr>
          <w:sz w:val="24"/>
        </w:rPr>
        <w:t>Sektori Juridik ka marr pjesë në procedurat e prokurimit të blerjeve me vlerë të vogël të realizuara gjatë vitit 2023 si dhe në procedurën e prokurimit me objekt: “Hartim projekt-preventiv Zbatimi për Rikonstruksionin e Godinës “Shtëpia e Fëmijëve Shkollor Tiranë”.</w:t>
      </w:r>
    </w:p>
    <w:p>
      <w:pPr>
        <w:pStyle w:val="BodyText"/>
        <w:spacing w:before="44"/>
      </w:pPr>
    </w:p>
    <w:p>
      <w:pPr>
        <w:pStyle w:val="ListParagraph"/>
        <w:numPr>
          <w:ilvl w:val="0"/>
          <w:numId w:val="20"/>
        </w:numPr>
        <w:tabs>
          <w:tab w:pos="2160" w:val="left" w:leader="none"/>
        </w:tabs>
        <w:spacing w:line="276" w:lineRule="auto" w:before="0" w:after="0"/>
        <w:ind w:left="2160" w:right="1441" w:hanging="360"/>
        <w:jc w:val="both"/>
        <w:rPr>
          <w:sz w:val="24"/>
        </w:rPr>
      </w:pPr>
      <w:r>
        <w:rPr>
          <w:sz w:val="24"/>
        </w:rPr>
        <w:t>Sektori juridik ka</w:t>
      </w:r>
      <w:r>
        <w:rPr>
          <w:spacing w:val="-1"/>
          <w:sz w:val="24"/>
        </w:rPr>
        <w:t> </w:t>
      </w:r>
      <w:r>
        <w:rPr>
          <w:sz w:val="24"/>
        </w:rPr>
        <w:t>qenë pjese e</w:t>
      </w:r>
      <w:r>
        <w:rPr>
          <w:spacing w:val="-1"/>
          <w:sz w:val="24"/>
        </w:rPr>
        <w:t> </w:t>
      </w:r>
      <w:r>
        <w:rPr>
          <w:sz w:val="24"/>
        </w:rPr>
        <w:t>Task-Forcës së ngritur</w:t>
      </w:r>
      <w:r>
        <w:rPr>
          <w:spacing w:val="-1"/>
          <w:sz w:val="24"/>
        </w:rPr>
        <w:t> </w:t>
      </w:r>
      <w:r>
        <w:rPr>
          <w:sz w:val="24"/>
        </w:rPr>
        <w:t>për verifikimin social ekonomik në banesë të familjeve përfituese nga skema e ndihmës ekonomike.</w:t>
      </w:r>
    </w:p>
    <w:p>
      <w:pPr>
        <w:pStyle w:val="BodyText"/>
        <w:spacing w:before="39"/>
      </w:pPr>
    </w:p>
    <w:p>
      <w:pPr>
        <w:pStyle w:val="Heading2"/>
        <w:numPr>
          <w:ilvl w:val="0"/>
          <w:numId w:val="19"/>
        </w:numPr>
        <w:tabs>
          <w:tab w:pos="2520" w:val="left" w:leader="none"/>
        </w:tabs>
        <w:spacing w:line="240" w:lineRule="auto" w:before="1" w:after="0"/>
        <w:ind w:left="2520" w:right="0" w:hanging="720"/>
        <w:jc w:val="left"/>
      </w:pPr>
      <w:r>
        <w:rPr/>
        <w:t>SEKTORI I </w:t>
      </w:r>
      <w:r>
        <w:rPr>
          <w:spacing w:val="-2"/>
        </w:rPr>
        <w:t>PROJEKTEVE</w:t>
      </w:r>
    </w:p>
    <w:p>
      <w:pPr>
        <w:pStyle w:val="Heading4"/>
        <w:spacing w:before="43"/>
      </w:pPr>
      <w:r>
        <w:rPr/>
        <w:t>Objektiv</w:t>
      </w:r>
      <w:r>
        <w:rPr>
          <w:spacing w:val="-2"/>
        </w:rPr>
        <w:t> </w:t>
      </w:r>
      <w:r>
        <w:rPr/>
        <w:t>I: Ndjekja</w:t>
      </w:r>
      <w:r>
        <w:rPr>
          <w:spacing w:val="-1"/>
        </w:rPr>
        <w:t> </w:t>
      </w:r>
      <w:r>
        <w:rPr/>
        <w:t>e</w:t>
      </w:r>
      <w:r>
        <w:rPr>
          <w:spacing w:val="1"/>
        </w:rPr>
        <w:t> </w:t>
      </w:r>
      <w:r>
        <w:rPr/>
        <w:t>ciklit</w:t>
      </w:r>
      <w:r>
        <w:rPr>
          <w:spacing w:val="-1"/>
        </w:rPr>
        <w:t> </w:t>
      </w:r>
      <w:r>
        <w:rPr/>
        <w:t>të projekteve</w:t>
      </w:r>
      <w:r>
        <w:rPr>
          <w:spacing w:val="-1"/>
        </w:rPr>
        <w:t> </w:t>
      </w:r>
      <w:r>
        <w:rPr/>
        <w:t>dhe</w:t>
      </w:r>
      <w:r>
        <w:rPr>
          <w:spacing w:val="-2"/>
        </w:rPr>
        <w:t> </w:t>
      </w:r>
      <w:r>
        <w:rPr/>
        <w:t>organizimi</w:t>
      </w:r>
      <w:r>
        <w:rPr>
          <w:spacing w:val="-2"/>
        </w:rPr>
        <w:t> </w:t>
      </w:r>
      <w:r>
        <w:rPr/>
        <w:t>i </w:t>
      </w:r>
      <w:r>
        <w:rPr>
          <w:spacing w:val="-2"/>
        </w:rPr>
        <w:t>aktiviteteve</w:t>
      </w:r>
    </w:p>
    <w:p>
      <w:pPr>
        <w:pStyle w:val="BodyText"/>
        <w:spacing w:line="276" w:lineRule="auto" w:before="41"/>
        <w:ind w:left="1440" w:right="1435"/>
        <w:jc w:val="both"/>
      </w:pPr>
      <w:r>
        <w:rPr/>
        <w:t>Gjatë</w:t>
      </w:r>
      <w:r>
        <w:rPr>
          <w:spacing w:val="-5"/>
        </w:rPr>
        <w:t> </w:t>
      </w:r>
      <w:r>
        <w:rPr/>
        <w:t>vitit</w:t>
      </w:r>
      <w:r>
        <w:rPr>
          <w:spacing w:val="-4"/>
        </w:rPr>
        <w:t> </w:t>
      </w:r>
      <w:r>
        <w:rPr/>
        <w:t>2023</w:t>
      </w:r>
      <w:r>
        <w:rPr>
          <w:spacing w:val="-5"/>
        </w:rPr>
        <w:t> </w:t>
      </w:r>
      <w:r>
        <w:rPr/>
        <w:t>Sektori</w:t>
      </w:r>
      <w:r>
        <w:rPr>
          <w:spacing w:val="-5"/>
        </w:rPr>
        <w:t> </w:t>
      </w:r>
      <w:r>
        <w:rPr/>
        <w:t>I</w:t>
      </w:r>
      <w:r>
        <w:rPr>
          <w:spacing w:val="-8"/>
        </w:rPr>
        <w:t> </w:t>
      </w:r>
      <w:r>
        <w:rPr/>
        <w:t>Projekteve</w:t>
      </w:r>
      <w:r>
        <w:rPr>
          <w:spacing w:val="-6"/>
        </w:rPr>
        <w:t> </w:t>
      </w:r>
      <w:r>
        <w:rPr/>
        <w:t>në</w:t>
      </w:r>
      <w:r>
        <w:rPr>
          <w:spacing w:val="-6"/>
        </w:rPr>
        <w:t> </w:t>
      </w:r>
      <w:r>
        <w:rPr/>
        <w:t>bashkëpunim</w:t>
      </w:r>
      <w:r>
        <w:rPr>
          <w:spacing w:val="-4"/>
        </w:rPr>
        <w:t> </w:t>
      </w:r>
      <w:r>
        <w:rPr/>
        <w:t>me</w:t>
      </w:r>
      <w:r>
        <w:rPr>
          <w:spacing w:val="-5"/>
        </w:rPr>
        <w:t> </w:t>
      </w:r>
      <w:r>
        <w:rPr/>
        <w:t>ASET,</w:t>
      </w:r>
      <w:r>
        <w:rPr>
          <w:spacing w:val="-5"/>
        </w:rPr>
        <w:t> </w:t>
      </w:r>
      <w:r>
        <w:rPr/>
        <w:t>Regione</w:t>
      </w:r>
      <w:r>
        <w:rPr>
          <w:spacing w:val="-5"/>
        </w:rPr>
        <w:t> </w:t>
      </w:r>
      <w:r>
        <w:rPr/>
        <w:t>Liguria</w:t>
      </w:r>
      <w:r>
        <w:rPr>
          <w:spacing w:val="-6"/>
        </w:rPr>
        <w:t> </w:t>
      </w:r>
      <w:r>
        <w:rPr/>
        <w:t>dhe</w:t>
      </w:r>
      <w:r>
        <w:rPr>
          <w:spacing w:val="-6"/>
        </w:rPr>
        <w:t> </w:t>
      </w:r>
      <w:r>
        <w:rPr/>
        <w:t>Regione Marche në Itali kanë finalizuar aplikimin për projektin e titulluar “Eldearly – Improving the Elderly Care System in Albania”. Projekti u hartua në kuadër të thirrjes së dytë për projekt- propozime</w:t>
      </w:r>
      <w:r>
        <w:rPr>
          <w:spacing w:val="-15"/>
        </w:rPr>
        <w:t> </w:t>
      </w:r>
      <w:r>
        <w:rPr/>
        <w:t>nga</w:t>
      </w:r>
      <w:r>
        <w:rPr>
          <w:spacing w:val="-15"/>
        </w:rPr>
        <w:t> </w:t>
      </w:r>
      <w:r>
        <w:rPr/>
        <w:t>IADSA.</w:t>
      </w:r>
      <w:r>
        <w:rPr>
          <w:spacing w:val="18"/>
        </w:rPr>
        <w:t> </w:t>
      </w:r>
      <w:r>
        <w:rPr/>
        <w:t>Projekt-propozimi</w:t>
      </w:r>
      <w:r>
        <w:rPr>
          <w:spacing w:val="-15"/>
        </w:rPr>
        <w:t> </w:t>
      </w:r>
      <w:r>
        <w:rPr/>
        <w:t>i</w:t>
      </w:r>
      <w:r>
        <w:rPr>
          <w:spacing w:val="-15"/>
        </w:rPr>
        <w:t> </w:t>
      </w:r>
      <w:r>
        <w:rPr/>
        <w:t>Shërbimit</w:t>
      </w:r>
      <w:r>
        <w:rPr>
          <w:spacing w:val="-15"/>
        </w:rPr>
        <w:t> </w:t>
      </w:r>
      <w:r>
        <w:rPr/>
        <w:t>Social</w:t>
      </w:r>
      <w:r>
        <w:rPr>
          <w:spacing w:val="-15"/>
        </w:rPr>
        <w:t> </w:t>
      </w:r>
      <w:r>
        <w:rPr/>
        <w:t>Shtetëror</w:t>
      </w:r>
      <w:r>
        <w:rPr>
          <w:spacing w:val="-15"/>
        </w:rPr>
        <w:t> </w:t>
      </w:r>
      <w:r>
        <w:rPr/>
        <w:t>u</w:t>
      </w:r>
      <w:r>
        <w:rPr>
          <w:spacing w:val="-14"/>
        </w:rPr>
        <w:t> </w:t>
      </w:r>
      <w:r>
        <w:rPr/>
        <w:t>mbështet</w:t>
      </w:r>
      <w:r>
        <w:rPr>
          <w:spacing w:val="-15"/>
        </w:rPr>
        <w:t> </w:t>
      </w:r>
      <w:r>
        <w:rPr/>
        <w:t>nga</w:t>
      </w:r>
      <w:r>
        <w:rPr>
          <w:spacing w:val="-15"/>
        </w:rPr>
        <w:t> </w:t>
      </w:r>
      <w:r>
        <w:rPr/>
        <w:t>IADSA dhe</w:t>
      </w:r>
      <w:r>
        <w:rPr>
          <w:spacing w:val="-7"/>
        </w:rPr>
        <w:t> </w:t>
      </w:r>
      <w:r>
        <w:rPr/>
        <w:t>do</w:t>
      </w:r>
      <w:r>
        <w:rPr>
          <w:spacing w:val="-6"/>
        </w:rPr>
        <w:t> </w:t>
      </w:r>
      <w:r>
        <w:rPr/>
        <w:t>të</w:t>
      </w:r>
      <w:r>
        <w:rPr>
          <w:spacing w:val="-7"/>
        </w:rPr>
        <w:t> </w:t>
      </w:r>
      <w:r>
        <w:rPr/>
        <w:t>nisë</w:t>
      </w:r>
      <w:r>
        <w:rPr>
          <w:spacing w:val="-4"/>
        </w:rPr>
        <w:t> </w:t>
      </w:r>
      <w:r>
        <w:rPr/>
        <w:t>zyrtarisht</w:t>
      </w:r>
      <w:r>
        <w:rPr>
          <w:spacing w:val="-6"/>
        </w:rPr>
        <w:t> </w:t>
      </w:r>
      <w:r>
        <w:rPr/>
        <w:t>zbatimin</w:t>
      </w:r>
      <w:r>
        <w:rPr>
          <w:spacing w:val="-6"/>
        </w:rPr>
        <w:t> </w:t>
      </w:r>
      <w:r>
        <w:rPr/>
        <w:t>në</w:t>
      </w:r>
      <w:r>
        <w:rPr>
          <w:spacing w:val="-7"/>
        </w:rPr>
        <w:t> </w:t>
      </w:r>
      <w:r>
        <w:rPr/>
        <w:t>vitin</w:t>
      </w:r>
      <w:r>
        <w:rPr>
          <w:spacing w:val="-6"/>
        </w:rPr>
        <w:t> </w:t>
      </w:r>
      <w:r>
        <w:rPr/>
        <w:t>2024.</w:t>
      </w:r>
      <w:r>
        <w:rPr>
          <w:spacing w:val="-6"/>
        </w:rPr>
        <w:t> </w:t>
      </w:r>
      <w:r>
        <w:rPr/>
        <w:t>Zbatimi</w:t>
      </w:r>
      <w:r>
        <w:rPr>
          <w:spacing w:val="-4"/>
        </w:rPr>
        <w:t> </w:t>
      </w:r>
      <w:r>
        <w:rPr/>
        <w:t>do</w:t>
      </w:r>
      <w:r>
        <w:rPr>
          <w:spacing w:val="-6"/>
        </w:rPr>
        <w:t> </w:t>
      </w:r>
      <w:r>
        <w:rPr/>
        <w:t>të</w:t>
      </w:r>
      <w:r>
        <w:rPr>
          <w:spacing w:val="-7"/>
        </w:rPr>
        <w:t> </w:t>
      </w:r>
      <w:r>
        <w:rPr/>
        <w:t>zgjasë</w:t>
      </w:r>
      <w:r>
        <w:rPr>
          <w:spacing w:val="-7"/>
        </w:rPr>
        <w:t> </w:t>
      </w:r>
      <w:r>
        <w:rPr/>
        <w:t>24</w:t>
      </w:r>
      <w:r>
        <w:rPr>
          <w:spacing w:val="-4"/>
        </w:rPr>
        <w:t> </w:t>
      </w:r>
      <w:r>
        <w:rPr/>
        <w:t>muaj.</w:t>
      </w:r>
      <w:r>
        <w:rPr>
          <w:spacing w:val="-6"/>
        </w:rPr>
        <w:t> </w:t>
      </w:r>
      <w:r>
        <w:rPr/>
        <w:t>Ky</w:t>
      </w:r>
      <w:r>
        <w:rPr>
          <w:spacing w:val="-7"/>
        </w:rPr>
        <w:t> </w:t>
      </w:r>
      <w:r>
        <w:rPr/>
        <w:t>projekt</w:t>
      </w:r>
      <w:r>
        <w:rPr>
          <w:spacing w:val="-6"/>
        </w:rPr>
        <w:t> </w:t>
      </w:r>
      <w:r>
        <w:rPr/>
        <w:t>do</w:t>
      </w:r>
      <w:r>
        <w:rPr>
          <w:spacing w:val="-5"/>
        </w:rPr>
        <w:t> </w:t>
      </w:r>
      <w:r>
        <w:rPr/>
        <w:t>të sjellë</w:t>
      </w:r>
      <w:r>
        <w:rPr>
          <w:spacing w:val="-14"/>
        </w:rPr>
        <w:t> </w:t>
      </w:r>
      <w:r>
        <w:rPr/>
        <w:t>një</w:t>
      </w:r>
      <w:r>
        <w:rPr>
          <w:spacing w:val="-14"/>
        </w:rPr>
        <w:t> </w:t>
      </w:r>
      <w:r>
        <w:rPr/>
        <w:t>risi</w:t>
      </w:r>
      <w:r>
        <w:rPr>
          <w:spacing w:val="-14"/>
        </w:rPr>
        <w:t> </w:t>
      </w:r>
      <w:r>
        <w:rPr/>
        <w:t>në</w:t>
      </w:r>
      <w:r>
        <w:rPr>
          <w:spacing w:val="-14"/>
        </w:rPr>
        <w:t> </w:t>
      </w:r>
      <w:r>
        <w:rPr/>
        <w:t>kujdesin</w:t>
      </w:r>
      <w:r>
        <w:rPr>
          <w:spacing w:val="-12"/>
        </w:rPr>
        <w:t> </w:t>
      </w:r>
      <w:r>
        <w:rPr/>
        <w:t>për</w:t>
      </w:r>
      <w:r>
        <w:rPr>
          <w:spacing w:val="-14"/>
        </w:rPr>
        <w:t> </w:t>
      </w:r>
      <w:r>
        <w:rPr/>
        <w:t>të</w:t>
      </w:r>
      <w:r>
        <w:rPr>
          <w:spacing w:val="-14"/>
        </w:rPr>
        <w:t> </w:t>
      </w:r>
      <w:r>
        <w:rPr/>
        <w:t>moshuarit</w:t>
      </w:r>
      <w:r>
        <w:rPr>
          <w:spacing w:val="-14"/>
        </w:rPr>
        <w:t> </w:t>
      </w:r>
      <w:r>
        <w:rPr/>
        <w:t>në</w:t>
      </w:r>
      <w:r>
        <w:rPr>
          <w:spacing w:val="-14"/>
        </w:rPr>
        <w:t> </w:t>
      </w:r>
      <w:r>
        <w:rPr/>
        <w:t>Shqipëri</w:t>
      </w:r>
      <w:r>
        <w:rPr>
          <w:spacing w:val="-14"/>
        </w:rPr>
        <w:t> </w:t>
      </w:r>
      <w:r>
        <w:rPr/>
        <w:t>pasi</w:t>
      </w:r>
      <w:r>
        <w:rPr>
          <w:spacing w:val="-14"/>
        </w:rPr>
        <w:t> </w:t>
      </w:r>
      <w:r>
        <w:rPr/>
        <w:t>përpos</w:t>
      </w:r>
      <w:r>
        <w:rPr>
          <w:spacing w:val="-14"/>
        </w:rPr>
        <w:t> </w:t>
      </w:r>
      <w:r>
        <w:rPr/>
        <w:t>ofrimit</w:t>
      </w:r>
      <w:r>
        <w:rPr>
          <w:spacing w:val="-14"/>
        </w:rPr>
        <w:t> </w:t>
      </w:r>
      <w:r>
        <w:rPr/>
        <w:t>të</w:t>
      </w:r>
      <w:r>
        <w:rPr>
          <w:spacing w:val="-14"/>
        </w:rPr>
        <w:t> </w:t>
      </w:r>
      <w:r>
        <w:rPr/>
        <w:t>shërbimeve</w:t>
      </w:r>
      <w:r>
        <w:rPr>
          <w:spacing w:val="-14"/>
        </w:rPr>
        <w:t> </w:t>
      </w:r>
      <w:r>
        <w:rPr/>
        <w:t>publike rezidenciale</w:t>
      </w:r>
      <w:r>
        <w:rPr>
          <w:spacing w:val="-14"/>
        </w:rPr>
        <w:t> </w:t>
      </w:r>
      <w:r>
        <w:rPr/>
        <w:t>dhe</w:t>
      </w:r>
      <w:r>
        <w:rPr>
          <w:spacing w:val="-14"/>
        </w:rPr>
        <w:t> </w:t>
      </w:r>
      <w:r>
        <w:rPr/>
        <w:t>ditore,</w:t>
      </w:r>
      <w:r>
        <w:rPr>
          <w:spacing w:val="-11"/>
        </w:rPr>
        <w:t> </w:t>
      </w:r>
      <w:r>
        <w:rPr/>
        <w:t>do</w:t>
      </w:r>
      <w:r>
        <w:rPr>
          <w:spacing w:val="-13"/>
        </w:rPr>
        <w:t> </w:t>
      </w:r>
      <w:r>
        <w:rPr/>
        <w:t>të</w:t>
      </w:r>
      <w:r>
        <w:rPr>
          <w:spacing w:val="-14"/>
        </w:rPr>
        <w:t> </w:t>
      </w:r>
      <w:r>
        <w:rPr/>
        <w:t>shtohet</w:t>
      </w:r>
      <w:r>
        <w:rPr>
          <w:spacing w:val="-13"/>
        </w:rPr>
        <w:t> </w:t>
      </w:r>
      <w:r>
        <w:rPr/>
        <w:t>ofrimi</w:t>
      </w:r>
      <w:r>
        <w:rPr>
          <w:spacing w:val="-13"/>
        </w:rPr>
        <w:t> </w:t>
      </w:r>
      <w:r>
        <w:rPr/>
        <w:t>i</w:t>
      </w:r>
      <w:r>
        <w:rPr>
          <w:spacing w:val="-13"/>
        </w:rPr>
        <w:t> </w:t>
      </w:r>
      <w:r>
        <w:rPr/>
        <w:t>një</w:t>
      </w:r>
      <w:r>
        <w:rPr>
          <w:spacing w:val="-14"/>
        </w:rPr>
        <w:t> </w:t>
      </w:r>
      <w:r>
        <w:rPr/>
        <w:t>shërbimi</w:t>
      </w:r>
      <w:r>
        <w:rPr>
          <w:spacing w:val="-13"/>
        </w:rPr>
        <w:t> </w:t>
      </w:r>
      <w:r>
        <w:rPr/>
        <w:t>në</w:t>
      </w:r>
      <w:r>
        <w:rPr>
          <w:spacing w:val="-14"/>
        </w:rPr>
        <w:t> </w:t>
      </w:r>
      <w:r>
        <w:rPr/>
        <w:t>banesë,</w:t>
      </w:r>
      <w:r>
        <w:rPr>
          <w:spacing w:val="-11"/>
        </w:rPr>
        <w:t> </w:t>
      </w:r>
      <w:r>
        <w:rPr/>
        <w:t>si</w:t>
      </w:r>
      <w:r>
        <w:rPr>
          <w:spacing w:val="-13"/>
        </w:rPr>
        <w:t> </w:t>
      </w:r>
      <w:r>
        <w:rPr/>
        <w:t>edhe</w:t>
      </w:r>
      <w:r>
        <w:rPr>
          <w:spacing w:val="-10"/>
        </w:rPr>
        <w:t> </w:t>
      </w:r>
      <w:r>
        <w:rPr/>
        <w:t>ngritja</w:t>
      </w:r>
      <w:r>
        <w:rPr>
          <w:spacing w:val="-14"/>
        </w:rPr>
        <w:t> </w:t>
      </w:r>
      <w:r>
        <w:rPr/>
        <w:t>e</w:t>
      </w:r>
      <w:r>
        <w:rPr>
          <w:spacing w:val="-14"/>
        </w:rPr>
        <w:t> </w:t>
      </w:r>
      <w:r>
        <w:rPr/>
        <w:t>dy</w:t>
      </w:r>
      <w:r>
        <w:rPr>
          <w:spacing w:val="-13"/>
        </w:rPr>
        <w:t> </w:t>
      </w:r>
      <w:r>
        <w:rPr/>
        <w:t>linjave të këshillimit për të moshuarit.</w:t>
      </w:r>
    </w:p>
    <w:p>
      <w:pPr>
        <w:pStyle w:val="BodyText"/>
        <w:spacing w:before="41"/>
      </w:pPr>
    </w:p>
    <w:p>
      <w:pPr>
        <w:pStyle w:val="BodyText"/>
        <w:spacing w:line="276" w:lineRule="auto"/>
        <w:ind w:left="1440" w:right="1444"/>
        <w:jc w:val="both"/>
      </w:pPr>
      <w:r>
        <w:rPr/>
        <w:t>Po ashtu, gjatë vititn 2023 janë organizuar dhe koordinuar një sërë aktivitetesh në kuadër të ditëve të shënuara ose jo. Konkretisht:</w:t>
      </w:r>
    </w:p>
    <w:p>
      <w:pPr>
        <w:pStyle w:val="ListParagraph"/>
        <w:numPr>
          <w:ilvl w:val="0"/>
          <w:numId w:val="18"/>
        </w:numPr>
        <w:tabs>
          <w:tab w:pos="2160" w:val="left" w:leader="none"/>
        </w:tabs>
        <w:spacing w:line="271" w:lineRule="auto" w:before="4" w:after="0"/>
        <w:ind w:left="2160" w:right="1442" w:hanging="360"/>
        <w:jc w:val="both"/>
        <w:rPr>
          <w:sz w:val="24"/>
        </w:rPr>
      </w:pPr>
      <w:r>
        <w:rPr>
          <w:sz w:val="24"/>
        </w:rPr>
        <w:t>1</w:t>
      </w:r>
      <w:r>
        <w:rPr>
          <w:spacing w:val="-7"/>
          <w:sz w:val="24"/>
        </w:rPr>
        <w:t> </w:t>
      </w:r>
      <w:r>
        <w:rPr>
          <w:sz w:val="24"/>
        </w:rPr>
        <w:t>Qershor</w:t>
      </w:r>
      <w:r>
        <w:rPr>
          <w:spacing w:val="-9"/>
          <w:sz w:val="24"/>
        </w:rPr>
        <w:t> </w:t>
      </w:r>
      <w:r>
        <w:rPr>
          <w:sz w:val="24"/>
        </w:rPr>
        <w:t>-</w:t>
      </w:r>
      <w:r>
        <w:rPr>
          <w:spacing w:val="-8"/>
          <w:sz w:val="24"/>
        </w:rPr>
        <w:t> </w:t>
      </w:r>
      <w:r>
        <w:rPr>
          <w:sz w:val="24"/>
        </w:rPr>
        <w:t>Aktivitet</w:t>
      </w:r>
      <w:r>
        <w:rPr>
          <w:spacing w:val="-7"/>
          <w:sz w:val="24"/>
        </w:rPr>
        <w:t> </w:t>
      </w:r>
      <w:r>
        <w:rPr>
          <w:sz w:val="24"/>
        </w:rPr>
        <w:t>argëtues</w:t>
      </w:r>
      <w:r>
        <w:rPr>
          <w:spacing w:val="-8"/>
          <w:sz w:val="24"/>
        </w:rPr>
        <w:t> </w:t>
      </w:r>
      <w:r>
        <w:rPr>
          <w:sz w:val="24"/>
        </w:rPr>
        <w:t>në</w:t>
      </w:r>
      <w:r>
        <w:rPr>
          <w:spacing w:val="-8"/>
          <w:sz w:val="24"/>
        </w:rPr>
        <w:t> </w:t>
      </w:r>
      <w:r>
        <w:rPr>
          <w:sz w:val="24"/>
        </w:rPr>
        <w:t>kuadër</w:t>
      </w:r>
      <w:r>
        <w:rPr>
          <w:spacing w:val="-8"/>
          <w:sz w:val="24"/>
        </w:rPr>
        <w:t> </w:t>
      </w:r>
      <w:r>
        <w:rPr>
          <w:sz w:val="24"/>
        </w:rPr>
        <w:t>të</w:t>
      </w:r>
      <w:r>
        <w:rPr>
          <w:spacing w:val="-8"/>
          <w:sz w:val="24"/>
        </w:rPr>
        <w:t> </w:t>
      </w:r>
      <w:r>
        <w:rPr>
          <w:sz w:val="24"/>
        </w:rPr>
        <w:t>festës</w:t>
      </w:r>
      <w:r>
        <w:rPr>
          <w:spacing w:val="-7"/>
          <w:sz w:val="24"/>
        </w:rPr>
        <w:t> </w:t>
      </w:r>
      <w:r>
        <w:rPr>
          <w:sz w:val="24"/>
        </w:rPr>
        <w:t>së</w:t>
      </w:r>
      <w:r>
        <w:rPr>
          <w:spacing w:val="-8"/>
          <w:sz w:val="24"/>
        </w:rPr>
        <w:t> </w:t>
      </w:r>
      <w:r>
        <w:rPr>
          <w:sz w:val="24"/>
        </w:rPr>
        <w:t>fëmijëve</w:t>
      </w:r>
      <w:r>
        <w:rPr>
          <w:spacing w:val="-9"/>
          <w:sz w:val="24"/>
        </w:rPr>
        <w:t> </w:t>
      </w:r>
      <w:r>
        <w:rPr>
          <w:sz w:val="24"/>
        </w:rPr>
        <w:t>pranë</w:t>
      </w:r>
      <w:r>
        <w:rPr>
          <w:spacing w:val="-8"/>
          <w:sz w:val="24"/>
        </w:rPr>
        <w:t> </w:t>
      </w:r>
      <w:r>
        <w:rPr>
          <w:sz w:val="24"/>
        </w:rPr>
        <w:t>Shtëpisë</w:t>
      </w:r>
      <w:r>
        <w:rPr>
          <w:spacing w:val="-8"/>
          <w:sz w:val="24"/>
        </w:rPr>
        <w:t> </w:t>
      </w:r>
      <w:r>
        <w:rPr>
          <w:sz w:val="24"/>
        </w:rPr>
        <w:t>së</w:t>
      </w:r>
      <w:r>
        <w:rPr>
          <w:spacing w:val="-8"/>
          <w:sz w:val="24"/>
        </w:rPr>
        <w:t> </w:t>
      </w:r>
      <w:r>
        <w:rPr>
          <w:sz w:val="24"/>
        </w:rPr>
        <w:t>Hannah dhe Rozafës;</w:t>
      </w:r>
    </w:p>
    <w:p>
      <w:pPr>
        <w:pStyle w:val="ListParagraph"/>
        <w:spacing w:after="0" w:line="271" w:lineRule="auto"/>
        <w:jc w:val="both"/>
        <w:rPr>
          <w:sz w:val="24"/>
        </w:rPr>
        <w:sectPr>
          <w:pgSz w:w="11930" w:h="16860"/>
          <w:pgMar w:header="0" w:footer="951" w:top="1680" w:bottom="1140" w:left="0" w:right="0"/>
        </w:sectPr>
      </w:pPr>
    </w:p>
    <w:p>
      <w:pPr>
        <w:pStyle w:val="ListParagraph"/>
        <w:numPr>
          <w:ilvl w:val="0"/>
          <w:numId w:val="18"/>
        </w:numPr>
        <w:tabs>
          <w:tab w:pos="2160" w:val="left" w:leader="none"/>
        </w:tabs>
        <w:spacing w:line="271" w:lineRule="auto" w:before="81" w:after="0"/>
        <w:ind w:left="2160" w:right="1440" w:hanging="360"/>
        <w:jc w:val="left"/>
        <w:rPr>
          <w:sz w:val="24"/>
        </w:rPr>
      </w:pPr>
      <w:r>
        <w:rPr>
          <w:sz w:val="24"/>
        </w:rPr>
        <w:t>Trajnim mbarë-kombëtar për Modelin e Vlerësimit Bio-Psiko-Social me stafet</w:t>
      </w:r>
      <w:r>
        <w:rPr>
          <w:spacing w:val="31"/>
          <w:sz w:val="24"/>
        </w:rPr>
        <w:t> </w:t>
      </w:r>
      <w:r>
        <w:rPr>
          <w:sz w:val="24"/>
        </w:rPr>
        <w:t>e 37</w:t>
      </w:r>
      <w:r>
        <w:rPr>
          <w:spacing w:val="80"/>
          <w:sz w:val="24"/>
        </w:rPr>
        <w:t> </w:t>
      </w:r>
      <w:r>
        <w:rPr>
          <w:sz w:val="24"/>
        </w:rPr>
        <w:t>KVSHAK në të gjithë Shqipërinë;</w:t>
      </w:r>
    </w:p>
    <w:p>
      <w:pPr>
        <w:pStyle w:val="ListParagraph"/>
        <w:numPr>
          <w:ilvl w:val="0"/>
          <w:numId w:val="18"/>
        </w:numPr>
        <w:tabs>
          <w:tab w:pos="2160" w:val="left" w:leader="none"/>
        </w:tabs>
        <w:spacing w:line="240" w:lineRule="auto" w:before="9" w:after="0"/>
        <w:ind w:left="2160" w:right="0" w:hanging="360"/>
        <w:jc w:val="left"/>
        <w:rPr>
          <w:sz w:val="24"/>
        </w:rPr>
      </w:pPr>
      <w:r>
        <w:rPr>
          <w:sz w:val="24"/>
        </w:rPr>
        <w:t>1</w:t>
      </w:r>
      <w:r>
        <w:rPr>
          <w:spacing w:val="-1"/>
          <w:sz w:val="24"/>
        </w:rPr>
        <w:t> </w:t>
      </w:r>
      <w:r>
        <w:rPr>
          <w:sz w:val="24"/>
        </w:rPr>
        <w:t>Tetor</w:t>
      </w:r>
      <w:r>
        <w:rPr>
          <w:spacing w:val="-1"/>
          <w:sz w:val="24"/>
        </w:rPr>
        <w:t> </w:t>
      </w:r>
      <w:r>
        <w:rPr>
          <w:sz w:val="24"/>
        </w:rPr>
        <w:t>-</w:t>
      </w:r>
      <w:r>
        <w:rPr>
          <w:spacing w:val="-1"/>
          <w:sz w:val="24"/>
        </w:rPr>
        <w:t> </w:t>
      </w:r>
      <w:r>
        <w:rPr>
          <w:sz w:val="24"/>
        </w:rPr>
        <w:t>Dita Ndërkombëtare</w:t>
      </w:r>
      <w:r>
        <w:rPr>
          <w:spacing w:val="-2"/>
          <w:sz w:val="24"/>
        </w:rPr>
        <w:t> </w:t>
      </w:r>
      <w:r>
        <w:rPr>
          <w:sz w:val="24"/>
        </w:rPr>
        <w:t>për të</w:t>
      </w:r>
      <w:r>
        <w:rPr>
          <w:spacing w:val="-2"/>
          <w:sz w:val="24"/>
        </w:rPr>
        <w:t> </w:t>
      </w:r>
      <w:r>
        <w:rPr>
          <w:sz w:val="24"/>
        </w:rPr>
        <w:t>Moshuarit në Shtëpinë</w:t>
      </w:r>
      <w:r>
        <w:rPr>
          <w:spacing w:val="-1"/>
          <w:sz w:val="24"/>
        </w:rPr>
        <w:t> </w:t>
      </w:r>
      <w:r>
        <w:rPr>
          <w:sz w:val="24"/>
        </w:rPr>
        <w:t>e</w:t>
      </w:r>
      <w:r>
        <w:rPr>
          <w:spacing w:val="-1"/>
          <w:sz w:val="24"/>
        </w:rPr>
        <w:t> </w:t>
      </w:r>
      <w:r>
        <w:rPr>
          <w:sz w:val="24"/>
        </w:rPr>
        <w:t>të Moshuarve </w:t>
      </w:r>
      <w:r>
        <w:rPr>
          <w:spacing w:val="-2"/>
          <w:sz w:val="24"/>
        </w:rPr>
        <w:t>Shkodër;</w:t>
      </w:r>
    </w:p>
    <w:p>
      <w:pPr>
        <w:pStyle w:val="ListParagraph"/>
        <w:numPr>
          <w:ilvl w:val="0"/>
          <w:numId w:val="18"/>
        </w:numPr>
        <w:tabs>
          <w:tab w:pos="2160" w:val="left" w:leader="none"/>
        </w:tabs>
        <w:spacing w:line="271" w:lineRule="auto" w:before="39" w:after="0"/>
        <w:ind w:left="2160" w:right="1444" w:hanging="360"/>
        <w:jc w:val="left"/>
        <w:rPr>
          <w:sz w:val="24"/>
        </w:rPr>
      </w:pPr>
      <w:r>
        <w:rPr>
          <w:sz w:val="24"/>
        </w:rPr>
        <w:t>19</w:t>
      </w:r>
      <w:r>
        <w:rPr>
          <w:spacing w:val="40"/>
          <w:sz w:val="24"/>
        </w:rPr>
        <w:t> </w:t>
      </w:r>
      <w:r>
        <w:rPr>
          <w:sz w:val="24"/>
        </w:rPr>
        <w:t>Tetor</w:t>
      </w:r>
      <w:r>
        <w:rPr>
          <w:spacing w:val="40"/>
          <w:sz w:val="24"/>
        </w:rPr>
        <w:t> </w:t>
      </w:r>
      <w:r>
        <w:rPr>
          <w:sz w:val="24"/>
        </w:rPr>
        <w:t>-</w:t>
      </w:r>
      <w:r>
        <w:rPr>
          <w:spacing w:val="40"/>
          <w:sz w:val="24"/>
        </w:rPr>
        <w:t> </w:t>
      </w:r>
      <w:r>
        <w:rPr>
          <w:sz w:val="24"/>
        </w:rPr>
        <w:t>Fushatë</w:t>
      </w:r>
      <w:r>
        <w:rPr>
          <w:spacing w:val="40"/>
          <w:sz w:val="24"/>
        </w:rPr>
        <w:t> </w:t>
      </w:r>
      <w:r>
        <w:rPr>
          <w:sz w:val="24"/>
        </w:rPr>
        <w:t>ndërgjegjësimi</w:t>
      </w:r>
      <w:r>
        <w:rPr>
          <w:spacing w:val="40"/>
          <w:sz w:val="24"/>
        </w:rPr>
        <w:t> </w:t>
      </w:r>
      <w:r>
        <w:rPr>
          <w:sz w:val="24"/>
        </w:rPr>
        <w:t>kundër</w:t>
      </w:r>
      <w:r>
        <w:rPr>
          <w:spacing w:val="40"/>
          <w:sz w:val="24"/>
        </w:rPr>
        <w:t> </w:t>
      </w:r>
      <w:r>
        <w:rPr>
          <w:sz w:val="24"/>
        </w:rPr>
        <w:t>trafikimit</w:t>
      </w:r>
      <w:r>
        <w:rPr>
          <w:spacing w:val="40"/>
          <w:sz w:val="24"/>
        </w:rPr>
        <w:t> </w:t>
      </w:r>
      <w:r>
        <w:rPr>
          <w:sz w:val="24"/>
        </w:rPr>
        <w:t>në</w:t>
      </w:r>
      <w:r>
        <w:rPr>
          <w:spacing w:val="40"/>
          <w:sz w:val="24"/>
        </w:rPr>
        <w:t> </w:t>
      </w:r>
      <w:r>
        <w:rPr>
          <w:sz w:val="24"/>
        </w:rPr>
        <w:t>kuadër</w:t>
      </w:r>
      <w:r>
        <w:rPr>
          <w:spacing w:val="40"/>
          <w:sz w:val="24"/>
        </w:rPr>
        <w:t> </w:t>
      </w:r>
      <w:r>
        <w:rPr>
          <w:sz w:val="24"/>
        </w:rPr>
        <w:t>të</w:t>
      </w:r>
      <w:r>
        <w:rPr>
          <w:spacing w:val="40"/>
          <w:sz w:val="24"/>
        </w:rPr>
        <w:t> </w:t>
      </w:r>
      <w:r>
        <w:rPr>
          <w:sz w:val="24"/>
        </w:rPr>
        <w:t>muajit</w:t>
      </w:r>
      <w:r>
        <w:rPr>
          <w:spacing w:val="40"/>
          <w:sz w:val="24"/>
        </w:rPr>
        <w:t> </w:t>
      </w:r>
      <w:r>
        <w:rPr>
          <w:sz w:val="24"/>
        </w:rPr>
        <w:t>kundër</w:t>
      </w:r>
      <w:r>
        <w:rPr>
          <w:spacing w:val="80"/>
          <w:sz w:val="24"/>
        </w:rPr>
        <w:t> </w:t>
      </w:r>
      <w:r>
        <w:rPr>
          <w:sz w:val="24"/>
        </w:rPr>
        <w:t>trafikimit në persona;</w:t>
      </w:r>
    </w:p>
    <w:p>
      <w:pPr>
        <w:pStyle w:val="ListParagraph"/>
        <w:numPr>
          <w:ilvl w:val="0"/>
          <w:numId w:val="18"/>
        </w:numPr>
        <w:tabs>
          <w:tab w:pos="2160" w:val="left" w:leader="none"/>
        </w:tabs>
        <w:spacing w:line="271" w:lineRule="auto" w:before="9" w:after="0"/>
        <w:ind w:left="2160" w:right="1441" w:hanging="360"/>
        <w:jc w:val="left"/>
        <w:rPr>
          <w:sz w:val="24"/>
        </w:rPr>
      </w:pPr>
      <w:r>
        <w:rPr>
          <w:sz w:val="24"/>
        </w:rPr>
        <w:t>24</w:t>
      </w:r>
      <w:r>
        <w:rPr>
          <w:spacing w:val="-6"/>
          <w:sz w:val="24"/>
        </w:rPr>
        <w:t> </w:t>
      </w:r>
      <w:r>
        <w:rPr>
          <w:sz w:val="24"/>
        </w:rPr>
        <w:t>Nëntor</w:t>
      </w:r>
      <w:r>
        <w:rPr>
          <w:spacing w:val="-6"/>
          <w:sz w:val="24"/>
        </w:rPr>
        <w:t> </w:t>
      </w:r>
      <w:r>
        <w:rPr>
          <w:sz w:val="24"/>
        </w:rPr>
        <w:t>-</w:t>
      </w:r>
      <w:r>
        <w:rPr>
          <w:spacing w:val="-7"/>
          <w:sz w:val="24"/>
        </w:rPr>
        <w:t> </w:t>
      </w:r>
      <w:r>
        <w:rPr>
          <w:sz w:val="24"/>
        </w:rPr>
        <w:t>Aktivitet</w:t>
      </w:r>
      <w:r>
        <w:rPr>
          <w:spacing w:val="-6"/>
          <w:sz w:val="24"/>
        </w:rPr>
        <w:t> </w:t>
      </w:r>
      <w:r>
        <w:rPr>
          <w:sz w:val="24"/>
        </w:rPr>
        <w:t>prezantues</w:t>
      </w:r>
      <w:r>
        <w:rPr>
          <w:spacing w:val="-6"/>
          <w:sz w:val="24"/>
        </w:rPr>
        <w:t> </w:t>
      </w:r>
      <w:r>
        <w:rPr>
          <w:sz w:val="24"/>
        </w:rPr>
        <w:t>me</w:t>
      </w:r>
      <w:r>
        <w:rPr>
          <w:spacing w:val="-6"/>
          <w:sz w:val="24"/>
        </w:rPr>
        <w:t> </w:t>
      </w:r>
      <w:r>
        <w:rPr>
          <w:sz w:val="24"/>
        </w:rPr>
        <w:t>natyrë</w:t>
      </w:r>
      <w:r>
        <w:rPr>
          <w:spacing w:val="-7"/>
          <w:sz w:val="24"/>
        </w:rPr>
        <w:t> </w:t>
      </w:r>
      <w:r>
        <w:rPr>
          <w:sz w:val="24"/>
        </w:rPr>
        <w:t>artistike</w:t>
      </w:r>
      <w:r>
        <w:rPr>
          <w:spacing w:val="-6"/>
          <w:sz w:val="24"/>
        </w:rPr>
        <w:t> </w:t>
      </w:r>
      <w:r>
        <w:rPr>
          <w:sz w:val="24"/>
        </w:rPr>
        <w:t>dhe</w:t>
      </w:r>
      <w:r>
        <w:rPr>
          <w:spacing w:val="-7"/>
          <w:sz w:val="24"/>
        </w:rPr>
        <w:t> </w:t>
      </w:r>
      <w:r>
        <w:rPr>
          <w:sz w:val="24"/>
        </w:rPr>
        <w:t>sportive</w:t>
      </w:r>
      <w:r>
        <w:rPr>
          <w:spacing w:val="-6"/>
          <w:sz w:val="24"/>
        </w:rPr>
        <w:t> </w:t>
      </w:r>
      <w:r>
        <w:rPr>
          <w:sz w:val="24"/>
        </w:rPr>
        <w:t>në</w:t>
      </w:r>
      <w:r>
        <w:rPr>
          <w:spacing w:val="-7"/>
          <w:sz w:val="24"/>
        </w:rPr>
        <w:t> </w:t>
      </w:r>
      <w:r>
        <w:rPr>
          <w:sz w:val="24"/>
        </w:rPr>
        <w:t>Shtëpinë</w:t>
      </w:r>
      <w:r>
        <w:rPr>
          <w:spacing w:val="-7"/>
          <w:sz w:val="24"/>
        </w:rPr>
        <w:t> </w:t>
      </w:r>
      <w:r>
        <w:rPr>
          <w:sz w:val="24"/>
        </w:rPr>
        <w:t>e</w:t>
      </w:r>
      <w:r>
        <w:rPr>
          <w:spacing w:val="-7"/>
          <w:sz w:val="24"/>
        </w:rPr>
        <w:t> </w:t>
      </w:r>
      <w:r>
        <w:rPr>
          <w:sz w:val="24"/>
        </w:rPr>
        <w:t>Fëmijës “Zyber Hallulli”</w:t>
      </w:r>
    </w:p>
    <w:p>
      <w:pPr>
        <w:pStyle w:val="ListParagraph"/>
        <w:numPr>
          <w:ilvl w:val="0"/>
          <w:numId w:val="18"/>
        </w:numPr>
        <w:tabs>
          <w:tab w:pos="2160" w:val="left" w:leader="none"/>
        </w:tabs>
        <w:spacing w:line="273" w:lineRule="auto" w:before="6" w:after="0"/>
        <w:ind w:left="2160" w:right="1439" w:hanging="360"/>
        <w:jc w:val="left"/>
        <w:rPr>
          <w:sz w:val="24"/>
        </w:rPr>
      </w:pPr>
      <w:r>
        <w:rPr>
          <w:sz w:val="24"/>
        </w:rPr>
        <w:t>30</w:t>
      </w:r>
      <w:r>
        <w:rPr>
          <w:spacing w:val="40"/>
          <w:sz w:val="24"/>
        </w:rPr>
        <w:t> </w:t>
      </w:r>
      <w:r>
        <w:rPr>
          <w:sz w:val="24"/>
        </w:rPr>
        <w:t>Nëntor</w:t>
      </w:r>
      <w:r>
        <w:rPr>
          <w:spacing w:val="40"/>
          <w:sz w:val="24"/>
        </w:rPr>
        <w:t> </w:t>
      </w:r>
      <w:r>
        <w:rPr>
          <w:sz w:val="24"/>
        </w:rPr>
        <w:t>-</w:t>
      </w:r>
      <w:r>
        <w:rPr>
          <w:spacing w:val="40"/>
          <w:sz w:val="24"/>
        </w:rPr>
        <w:t> </w:t>
      </w:r>
      <w:r>
        <w:rPr>
          <w:sz w:val="24"/>
        </w:rPr>
        <w:t>Aktivitet</w:t>
      </w:r>
      <w:r>
        <w:rPr>
          <w:spacing w:val="40"/>
          <w:sz w:val="24"/>
        </w:rPr>
        <w:t> </w:t>
      </w:r>
      <w:r>
        <w:rPr>
          <w:sz w:val="24"/>
        </w:rPr>
        <w:t>ndërgjegjësues</w:t>
      </w:r>
      <w:r>
        <w:rPr>
          <w:spacing w:val="40"/>
          <w:sz w:val="24"/>
        </w:rPr>
        <w:t> </w:t>
      </w:r>
      <w:r>
        <w:rPr>
          <w:sz w:val="24"/>
        </w:rPr>
        <w:t>në</w:t>
      </w:r>
      <w:r>
        <w:rPr>
          <w:spacing w:val="40"/>
          <w:sz w:val="24"/>
        </w:rPr>
        <w:t> </w:t>
      </w:r>
      <w:r>
        <w:rPr>
          <w:sz w:val="24"/>
        </w:rPr>
        <w:t>kuadër</w:t>
      </w:r>
      <w:r>
        <w:rPr>
          <w:spacing w:val="40"/>
          <w:sz w:val="24"/>
        </w:rPr>
        <w:t> </w:t>
      </w:r>
      <w:r>
        <w:rPr>
          <w:sz w:val="24"/>
        </w:rPr>
        <w:t>të</w:t>
      </w:r>
      <w:r>
        <w:rPr>
          <w:spacing w:val="40"/>
          <w:sz w:val="24"/>
        </w:rPr>
        <w:t> </w:t>
      </w:r>
      <w:r>
        <w:rPr>
          <w:sz w:val="24"/>
        </w:rPr>
        <w:t>16</w:t>
      </w:r>
      <w:r>
        <w:rPr>
          <w:spacing w:val="40"/>
          <w:sz w:val="24"/>
        </w:rPr>
        <w:t> </w:t>
      </w:r>
      <w:r>
        <w:rPr>
          <w:sz w:val="24"/>
        </w:rPr>
        <w:t>ditëve</w:t>
      </w:r>
      <w:r>
        <w:rPr>
          <w:spacing w:val="40"/>
          <w:sz w:val="24"/>
        </w:rPr>
        <w:t> </w:t>
      </w:r>
      <w:r>
        <w:rPr>
          <w:sz w:val="24"/>
        </w:rPr>
        <w:t>të</w:t>
      </w:r>
      <w:r>
        <w:rPr>
          <w:spacing w:val="40"/>
          <w:sz w:val="24"/>
        </w:rPr>
        <w:t> </w:t>
      </w:r>
      <w:r>
        <w:rPr>
          <w:sz w:val="24"/>
        </w:rPr>
        <w:t>aktivizimit</w:t>
      </w:r>
      <w:r>
        <w:rPr>
          <w:spacing w:val="40"/>
          <w:sz w:val="24"/>
        </w:rPr>
        <w:t> </w:t>
      </w:r>
      <w:r>
        <w:rPr>
          <w:sz w:val="24"/>
        </w:rPr>
        <w:t>kundër </w:t>
      </w:r>
      <w:r>
        <w:rPr>
          <w:spacing w:val="-2"/>
          <w:sz w:val="24"/>
        </w:rPr>
        <w:t>dhunës;</w:t>
      </w:r>
    </w:p>
    <w:p>
      <w:pPr>
        <w:pStyle w:val="ListParagraph"/>
        <w:numPr>
          <w:ilvl w:val="0"/>
          <w:numId w:val="18"/>
        </w:numPr>
        <w:tabs>
          <w:tab w:pos="2160" w:val="left" w:leader="none"/>
        </w:tabs>
        <w:spacing w:line="271" w:lineRule="auto" w:before="3" w:after="0"/>
        <w:ind w:left="2160" w:right="1443" w:hanging="360"/>
        <w:jc w:val="left"/>
        <w:rPr>
          <w:sz w:val="24"/>
        </w:rPr>
      </w:pPr>
      <w:r>
        <w:rPr>
          <w:sz w:val="24"/>
        </w:rPr>
        <w:t>3</w:t>
      </w:r>
      <w:r>
        <w:rPr>
          <w:spacing w:val="40"/>
          <w:sz w:val="24"/>
        </w:rPr>
        <w:t> </w:t>
      </w:r>
      <w:r>
        <w:rPr>
          <w:sz w:val="24"/>
        </w:rPr>
        <w:t>Dhjetor</w:t>
      </w:r>
      <w:r>
        <w:rPr>
          <w:spacing w:val="40"/>
          <w:sz w:val="24"/>
        </w:rPr>
        <w:t> </w:t>
      </w:r>
      <w:r>
        <w:rPr>
          <w:sz w:val="24"/>
        </w:rPr>
        <w:t>-</w:t>
      </w:r>
      <w:r>
        <w:rPr>
          <w:spacing w:val="40"/>
          <w:sz w:val="24"/>
        </w:rPr>
        <w:t> </w:t>
      </w:r>
      <w:r>
        <w:rPr>
          <w:sz w:val="24"/>
        </w:rPr>
        <w:t>Aktivitet</w:t>
      </w:r>
      <w:r>
        <w:rPr>
          <w:spacing w:val="40"/>
          <w:sz w:val="24"/>
        </w:rPr>
        <w:t> </w:t>
      </w:r>
      <w:r>
        <w:rPr>
          <w:sz w:val="24"/>
        </w:rPr>
        <w:t>në</w:t>
      </w:r>
      <w:r>
        <w:rPr>
          <w:spacing w:val="40"/>
          <w:sz w:val="24"/>
        </w:rPr>
        <w:t> </w:t>
      </w:r>
      <w:r>
        <w:rPr>
          <w:sz w:val="24"/>
        </w:rPr>
        <w:t>kuadët</w:t>
      </w:r>
      <w:r>
        <w:rPr>
          <w:spacing w:val="40"/>
          <w:sz w:val="24"/>
        </w:rPr>
        <w:t> </w:t>
      </w:r>
      <w:r>
        <w:rPr>
          <w:sz w:val="24"/>
        </w:rPr>
        <w:t>të</w:t>
      </w:r>
      <w:r>
        <w:rPr>
          <w:spacing w:val="40"/>
          <w:sz w:val="24"/>
        </w:rPr>
        <w:t> </w:t>
      </w:r>
      <w:r>
        <w:rPr>
          <w:sz w:val="24"/>
        </w:rPr>
        <w:t>Ditës</w:t>
      </w:r>
      <w:r>
        <w:rPr>
          <w:spacing w:val="40"/>
          <w:sz w:val="24"/>
        </w:rPr>
        <w:t> </w:t>
      </w:r>
      <w:r>
        <w:rPr>
          <w:sz w:val="24"/>
        </w:rPr>
        <w:t>Ndërkombëtare</w:t>
      </w:r>
      <w:r>
        <w:rPr>
          <w:spacing w:val="40"/>
          <w:sz w:val="24"/>
        </w:rPr>
        <w:t> </w:t>
      </w:r>
      <w:r>
        <w:rPr>
          <w:sz w:val="24"/>
        </w:rPr>
        <w:t>për</w:t>
      </w:r>
      <w:r>
        <w:rPr>
          <w:spacing w:val="40"/>
          <w:sz w:val="24"/>
        </w:rPr>
        <w:t> </w:t>
      </w:r>
      <w:r>
        <w:rPr>
          <w:sz w:val="24"/>
        </w:rPr>
        <w:t>PAK</w:t>
      </w:r>
      <w:r>
        <w:rPr>
          <w:spacing w:val="40"/>
          <w:sz w:val="24"/>
        </w:rPr>
        <w:t> </w:t>
      </w:r>
      <w:r>
        <w:rPr>
          <w:sz w:val="24"/>
        </w:rPr>
        <w:t>në</w:t>
      </w:r>
      <w:r>
        <w:rPr>
          <w:spacing w:val="40"/>
          <w:sz w:val="24"/>
        </w:rPr>
        <w:t> </w:t>
      </w:r>
      <w:r>
        <w:rPr>
          <w:sz w:val="24"/>
        </w:rPr>
        <w:t>Qendrën</w:t>
      </w:r>
      <w:r>
        <w:rPr>
          <w:spacing w:val="40"/>
          <w:sz w:val="24"/>
        </w:rPr>
        <w:t> </w:t>
      </w:r>
      <w:r>
        <w:rPr>
          <w:sz w:val="24"/>
        </w:rPr>
        <w:t>e</w:t>
      </w:r>
      <w:r>
        <w:rPr>
          <w:spacing w:val="40"/>
          <w:sz w:val="24"/>
        </w:rPr>
        <w:t> </w:t>
      </w:r>
      <w:r>
        <w:rPr>
          <w:sz w:val="24"/>
        </w:rPr>
        <w:t>Zhvillimit Rezidencial Durrës;</w:t>
      </w:r>
    </w:p>
    <w:p>
      <w:pPr>
        <w:pStyle w:val="ListParagraph"/>
        <w:numPr>
          <w:ilvl w:val="0"/>
          <w:numId w:val="18"/>
        </w:numPr>
        <w:tabs>
          <w:tab w:pos="2160" w:val="left" w:leader="none"/>
        </w:tabs>
        <w:spacing w:line="271" w:lineRule="auto" w:before="9" w:after="0"/>
        <w:ind w:left="2160" w:right="1441" w:hanging="360"/>
        <w:jc w:val="left"/>
        <w:rPr>
          <w:sz w:val="24"/>
        </w:rPr>
      </w:pPr>
      <w:r>
        <w:rPr>
          <w:sz w:val="24"/>
        </w:rPr>
        <w:t>28</w:t>
      </w:r>
      <w:r>
        <w:rPr>
          <w:spacing w:val="-4"/>
          <w:sz w:val="24"/>
        </w:rPr>
        <w:t> </w:t>
      </w:r>
      <w:r>
        <w:rPr>
          <w:sz w:val="24"/>
        </w:rPr>
        <w:t>Dhjetor</w:t>
      </w:r>
      <w:r>
        <w:rPr>
          <w:spacing w:val="-4"/>
          <w:sz w:val="24"/>
        </w:rPr>
        <w:t> </w:t>
      </w:r>
      <w:r>
        <w:rPr>
          <w:sz w:val="24"/>
        </w:rPr>
        <w:t>-</w:t>
      </w:r>
      <w:r>
        <w:rPr>
          <w:spacing w:val="-2"/>
          <w:sz w:val="24"/>
        </w:rPr>
        <w:t> </w:t>
      </w:r>
      <w:r>
        <w:rPr>
          <w:sz w:val="24"/>
        </w:rPr>
        <w:t>Aktivitet</w:t>
      </w:r>
      <w:r>
        <w:rPr>
          <w:spacing w:val="-4"/>
          <w:sz w:val="24"/>
        </w:rPr>
        <w:t> </w:t>
      </w:r>
      <w:r>
        <w:rPr>
          <w:sz w:val="24"/>
        </w:rPr>
        <w:t>festiv</w:t>
      </w:r>
      <w:r>
        <w:rPr>
          <w:spacing w:val="-4"/>
          <w:sz w:val="24"/>
        </w:rPr>
        <w:t> </w:t>
      </w:r>
      <w:r>
        <w:rPr>
          <w:sz w:val="24"/>
        </w:rPr>
        <w:t>në</w:t>
      </w:r>
      <w:r>
        <w:rPr>
          <w:spacing w:val="-5"/>
          <w:sz w:val="24"/>
        </w:rPr>
        <w:t> </w:t>
      </w:r>
      <w:r>
        <w:rPr>
          <w:sz w:val="24"/>
        </w:rPr>
        <w:t>Shtëpinë</w:t>
      </w:r>
      <w:r>
        <w:rPr>
          <w:spacing w:val="-5"/>
          <w:sz w:val="24"/>
        </w:rPr>
        <w:t> </w:t>
      </w:r>
      <w:r>
        <w:rPr>
          <w:sz w:val="24"/>
        </w:rPr>
        <w:t>e</w:t>
      </w:r>
      <w:r>
        <w:rPr>
          <w:spacing w:val="-2"/>
          <w:sz w:val="24"/>
        </w:rPr>
        <w:t> </w:t>
      </w:r>
      <w:r>
        <w:rPr>
          <w:sz w:val="24"/>
        </w:rPr>
        <w:t>Foshnjës</w:t>
      </w:r>
      <w:r>
        <w:rPr>
          <w:spacing w:val="-4"/>
          <w:sz w:val="24"/>
        </w:rPr>
        <w:t> </w:t>
      </w:r>
      <w:r>
        <w:rPr>
          <w:sz w:val="24"/>
        </w:rPr>
        <w:t>“Hannah</w:t>
      </w:r>
      <w:r>
        <w:rPr>
          <w:spacing w:val="-4"/>
          <w:sz w:val="24"/>
        </w:rPr>
        <w:t> </w:t>
      </w:r>
      <w:r>
        <w:rPr>
          <w:sz w:val="24"/>
        </w:rPr>
        <w:t>dhe</w:t>
      </w:r>
      <w:r>
        <w:rPr>
          <w:spacing w:val="-3"/>
          <w:sz w:val="24"/>
        </w:rPr>
        <w:t> </w:t>
      </w:r>
      <w:r>
        <w:rPr>
          <w:sz w:val="24"/>
        </w:rPr>
        <w:t>Rozafa”</w:t>
      </w:r>
      <w:r>
        <w:rPr>
          <w:spacing w:val="-5"/>
          <w:sz w:val="24"/>
        </w:rPr>
        <w:t> </w:t>
      </w:r>
      <w:r>
        <w:rPr>
          <w:sz w:val="24"/>
        </w:rPr>
        <w:t>në</w:t>
      </w:r>
      <w:r>
        <w:rPr>
          <w:spacing w:val="-5"/>
          <w:sz w:val="24"/>
        </w:rPr>
        <w:t> </w:t>
      </w:r>
      <w:r>
        <w:rPr>
          <w:sz w:val="24"/>
        </w:rPr>
        <w:t>kuadër</w:t>
      </w:r>
      <w:r>
        <w:rPr>
          <w:spacing w:val="-5"/>
          <w:sz w:val="24"/>
        </w:rPr>
        <w:t> </w:t>
      </w:r>
      <w:r>
        <w:rPr>
          <w:sz w:val="24"/>
        </w:rPr>
        <w:t>të festave të fundvitit.</w:t>
      </w:r>
    </w:p>
    <w:p>
      <w:pPr>
        <w:pStyle w:val="BodyText"/>
        <w:spacing w:before="48"/>
      </w:pPr>
    </w:p>
    <w:p>
      <w:pPr>
        <w:pStyle w:val="Heading4"/>
      </w:pPr>
      <w:r>
        <w:rPr/>
        <w:t>Objektiv</w:t>
      </w:r>
      <w:r>
        <w:rPr>
          <w:spacing w:val="-2"/>
        </w:rPr>
        <w:t> </w:t>
      </w:r>
      <w:r>
        <w:rPr/>
        <w:t>II: Zbatimi i</w:t>
      </w:r>
      <w:r>
        <w:rPr>
          <w:spacing w:val="1"/>
        </w:rPr>
        <w:t> </w:t>
      </w:r>
      <w:r>
        <w:rPr/>
        <w:t>detyrimeve</w:t>
      </w:r>
      <w:r>
        <w:rPr>
          <w:spacing w:val="-2"/>
        </w:rPr>
        <w:t> </w:t>
      </w:r>
      <w:r>
        <w:rPr/>
        <w:t>që</w:t>
      </w:r>
      <w:r>
        <w:rPr>
          <w:spacing w:val="-1"/>
        </w:rPr>
        <w:t> </w:t>
      </w:r>
      <w:r>
        <w:rPr/>
        <w:t>rrjedhin nga Programi</w:t>
      </w:r>
      <w:r>
        <w:rPr>
          <w:spacing w:val="1"/>
        </w:rPr>
        <w:t> </w:t>
      </w:r>
      <w:r>
        <w:rPr/>
        <w:t>i </w:t>
      </w:r>
      <w:r>
        <w:rPr>
          <w:spacing w:val="-2"/>
        </w:rPr>
        <w:t>Transparencës</w:t>
      </w:r>
    </w:p>
    <w:p>
      <w:pPr>
        <w:pStyle w:val="BodyText"/>
        <w:spacing w:line="276" w:lineRule="auto" w:before="41"/>
        <w:ind w:left="1440" w:right="1444"/>
        <w:jc w:val="both"/>
      </w:pPr>
      <w:r>
        <w:rPr/>
        <w:t>Gjatë vitit 2023 mbështetur me kërkesat e Ligjit nr. 119/2014 “Për të Drejtën e Informimit” është bërë transparente veprimtaria e Shërbimit Social Shtetëror përmes përditësimit të faqes zyrtare të web-it dhe komunikimit në rrjetet sociale. Konkretisht:</w:t>
      </w:r>
    </w:p>
    <w:p>
      <w:pPr>
        <w:pStyle w:val="ListParagraph"/>
        <w:numPr>
          <w:ilvl w:val="1"/>
          <w:numId w:val="19"/>
        </w:numPr>
        <w:tabs>
          <w:tab w:pos="2160" w:val="left" w:leader="none"/>
        </w:tabs>
        <w:spacing w:line="276" w:lineRule="auto" w:before="1" w:after="0"/>
        <w:ind w:left="2160" w:right="1439" w:hanging="360"/>
        <w:jc w:val="both"/>
        <w:rPr>
          <w:sz w:val="24"/>
        </w:rPr>
      </w:pPr>
      <w:r>
        <w:rPr>
          <w:sz w:val="24"/>
        </w:rPr>
        <w:t>Janë publikuar </w:t>
      </w:r>
      <w:r>
        <w:rPr>
          <w:sz w:val="24"/>
          <w:u w:val="single"/>
        </w:rPr>
        <w:t>12 Buletine Informative dhe 12 Buletine të Donacioneve,</w:t>
      </w:r>
      <w:r>
        <w:rPr>
          <w:sz w:val="24"/>
        </w:rPr>
        <w:t> të cilat pasqyrohen çdo muaj brenda datës 10 në faqen zyrtare të SHSSH;</w:t>
      </w:r>
    </w:p>
    <w:p>
      <w:pPr>
        <w:pStyle w:val="ListParagraph"/>
        <w:numPr>
          <w:ilvl w:val="1"/>
          <w:numId w:val="19"/>
        </w:numPr>
        <w:tabs>
          <w:tab w:pos="2159" w:val="left" w:leader="none"/>
        </w:tabs>
        <w:spacing w:line="275" w:lineRule="exact" w:before="0" w:after="0"/>
        <w:ind w:left="2159" w:right="0" w:hanging="359"/>
        <w:jc w:val="both"/>
        <w:rPr>
          <w:sz w:val="24"/>
        </w:rPr>
      </w:pPr>
      <w:r>
        <w:rPr>
          <w:sz w:val="24"/>
        </w:rPr>
        <w:t>Është</w:t>
      </w:r>
      <w:r>
        <w:rPr>
          <w:spacing w:val="-3"/>
          <w:sz w:val="24"/>
        </w:rPr>
        <w:t> </w:t>
      </w:r>
      <w:r>
        <w:rPr>
          <w:sz w:val="24"/>
        </w:rPr>
        <w:t>bërë</w:t>
      </w:r>
      <w:r>
        <w:rPr>
          <w:spacing w:val="-3"/>
          <w:sz w:val="24"/>
        </w:rPr>
        <w:t> </w:t>
      </w:r>
      <w:r>
        <w:rPr>
          <w:sz w:val="24"/>
        </w:rPr>
        <w:t>përditësim</w:t>
      </w:r>
      <w:r>
        <w:rPr>
          <w:spacing w:val="-1"/>
          <w:sz w:val="24"/>
        </w:rPr>
        <w:t> </w:t>
      </w:r>
      <w:r>
        <w:rPr>
          <w:sz w:val="24"/>
        </w:rPr>
        <w:t>i</w:t>
      </w:r>
      <w:r>
        <w:rPr>
          <w:spacing w:val="-1"/>
          <w:sz w:val="24"/>
        </w:rPr>
        <w:t> </w:t>
      </w:r>
      <w:r>
        <w:rPr>
          <w:sz w:val="24"/>
        </w:rPr>
        <w:t>Regjistrit</w:t>
      </w:r>
      <w:r>
        <w:rPr>
          <w:spacing w:val="-1"/>
          <w:sz w:val="24"/>
        </w:rPr>
        <w:t> </w:t>
      </w:r>
      <w:r>
        <w:rPr>
          <w:sz w:val="24"/>
        </w:rPr>
        <w:t>të Kërkesave</w:t>
      </w:r>
      <w:r>
        <w:rPr>
          <w:spacing w:val="-2"/>
          <w:sz w:val="24"/>
        </w:rPr>
        <w:t> </w:t>
      </w:r>
      <w:r>
        <w:rPr>
          <w:sz w:val="24"/>
        </w:rPr>
        <w:t>dhe</w:t>
      </w:r>
      <w:r>
        <w:rPr>
          <w:spacing w:val="3"/>
          <w:sz w:val="24"/>
        </w:rPr>
        <w:t> </w:t>
      </w:r>
      <w:r>
        <w:rPr>
          <w:sz w:val="24"/>
        </w:rPr>
        <w:t>Përgjigjeve</w:t>
      </w:r>
      <w:r>
        <w:rPr>
          <w:spacing w:val="-2"/>
          <w:sz w:val="24"/>
        </w:rPr>
        <w:t> </w:t>
      </w:r>
      <w:r>
        <w:rPr>
          <w:sz w:val="24"/>
        </w:rPr>
        <w:t>çdo</w:t>
      </w:r>
      <w:r>
        <w:rPr>
          <w:spacing w:val="-1"/>
          <w:sz w:val="24"/>
        </w:rPr>
        <w:t> </w:t>
      </w:r>
      <w:r>
        <w:rPr>
          <w:sz w:val="24"/>
        </w:rPr>
        <w:t>3 </w:t>
      </w:r>
      <w:r>
        <w:rPr>
          <w:spacing w:val="-2"/>
          <w:sz w:val="24"/>
        </w:rPr>
        <w:t>muaj;</w:t>
      </w:r>
    </w:p>
    <w:p>
      <w:pPr>
        <w:pStyle w:val="ListParagraph"/>
        <w:numPr>
          <w:ilvl w:val="1"/>
          <w:numId w:val="19"/>
        </w:numPr>
        <w:tabs>
          <w:tab w:pos="2160" w:val="left" w:leader="none"/>
        </w:tabs>
        <w:spacing w:line="276" w:lineRule="auto" w:before="41" w:after="0"/>
        <w:ind w:left="2160" w:right="1446" w:hanging="360"/>
        <w:jc w:val="both"/>
        <w:rPr>
          <w:sz w:val="24"/>
        </w:rPr>
      </w:pPr>
      <w:r>
        <w:rPr>
          <w:sz w:val="24"/>
        </w:rPr>
        <w:t>Janë përditësuar rubrikat e raporteve çdo 2 muaj dhe rubrikat e legjislacionit dhe njoftimeve sipas rasteve;</w:t>
      </w:r>
    </w:p>
    <w:p>
      <w:pPr>
        <w:pStyle w:val="ListParagraph"/>
        <w:numPr>
          <w:ilvl w:val="1"/>
          <w:numId w:val="19"/>
        </w:numPr>
        <w:tabs>
          <w:tab w:pos="2160" w:val="left" w:leader="none"/>
        </w:tabs>
        <w:spacing w:line="276" w:lineRule="auto" w:before="1" w:after="0"/>
        <w:ind w:left="2160" w:right="1441" w:hanging="360"/>
        <w:jc w:val="both"/>
        <w:rPr>
          <w:sz w:val="24"/>
        </w:rPr>
      </w:pPr>
      <w:r>
        <w:rPr>
          <w:sz w:val="24"/>
        </w:rPr>
        <w:t>Janë mbajtur të përditësuara çdo ditë rrjetet sociale zyrtare me postime rreth veprimtarisë së Drejtorisë së Përgjithshme, Drejtorive Rajonale dhe Institucioneve të Përkujdesit Shoqëror.</w:t>
      </w:r>
    </w:p>
    <w:p>
      <w:pPr>
        <w:pStyle w:val="BodyText"/>
        <w:spacing w:line="276" w:lineRule="auto" w:before="159"/>
        <w:ind w:left="1440" w:right="1439"/>
        <w:jc w:val="both"/>
      </w:pPr>
      <w:r>
        <w:rPr/>
        <w:t>Koordinatori</w:t>
      </w:r>
      <w:r>
        <w:rPr>
          <w:spacing w:val="-12"/>
        </w:rPr>
        <w:t> </w:t>
      </w:r>
      <w:r>
        <w:rPr/>
        <w:t>për</w:t>
      </w:r>
      <w:r>
        <w:rPr>
          <w:spacing w:val="-13"/>
        </w:rPr>
        <w:t> </w:t>
      </w:r>
      <w:r>
        <w:rPr/>
        <w:t>të</w:t>
      </w:r>
      <w:r>
        <w:rPr>
          <w:spacing w:val="-13"/>
        </w:rPr>
        <w:t> </w:t>
      </w:r>
      <w:r>
        <w:rPr/>
        <w:t>Drejtën</w:t>
      </w:r>
      <w:r>
        <w:rPr>
          <w:spacing w:val="-12"/>
        </w:rPr>
        <w:t> </w:t>
      </w:r>
      <w:r>
        <w:rPr/>
        <w:t>e</w:t>
      </w:r>
      <w:r>
        <w:rPr>
          <w:spacing w:val="-11"/>
        </w:rPr>
        <w:t> </w:t>
      </w:r>
      <w:r>
        <w:rPr/>
        <w:t>Informimit</w:t>
      </w:r>
      <w:r>
        <w:rPr>
          <w:spacing w:val="-12"/>
        </w:rPr>
        <w:t> </w:t>
      </w:r>
      <w:r>
        <w:rPr/>
        <w:t>në</w:t>
      </w:r>
      <w:r>
        <w:rPr>
          <w:spacing w:val="-13"/>
        </w:rPr>
        <w:t> </w:t>
      </w:r>
      <w:r>
        <w:rPr/>
        <w:t>SHSSH</w:t>
      </w:r>
      <w:r>
        <w:rPr>
          <w:spacing w:val="-13"/>
        </w:rPr>
        <w:t> </w:t>
      </w:r>
      <w:r>
        <w:rPr/>
        <w:t>ka</w:t>
      </w:r>
      <w:r>
        <w:rPr>
          <w:spacing w:val="-13"/>
        </w:rPr>
        <w:t> </w:t>
      </w:r>
      <w:r>
        <w:rPr/>
        <w:t>kthyer</w:t>
      </w:r>
      <w:r>
        <w:rPr>
          <w:spacing w:val="-13"/>
        </w:rPr>
        <w:t> </w:t>
      </w:r>
      <w:r>
        <w:rPr/>
        <w:t>15</w:t>
      </w:r>
      <w:r>
        <w:rPr>
          <w:spacing w:val="-12"/>
        </w:rPr>
        <w:t> </w:t>
      </w:r>
      <w:r>
        <w:rPr/>
        <w:t>përgjigje</w:t>
      </w:r>
      <w:r>
        <w:rPr>
          <w:spacing w:val="-13"/>
        </w:rPr>
        <w:t> </w:t>
      </w:r>
      <w:r>
        <w:rPr/>
        <w:t>pa</w:t>
      </w:r>
      <w:r>
        <w:rPr>
          <w:spacing w:val="-13"/>
        </w:rPr>
        <w:t> </w:t>
      </w:r>
      <w:r>
        <w:rPr/>
        <w:t>pagesë</w:t>
      </w:r>
      <w:r>
        <w:rPr>
          <w:spacing w:val="-13"/>
        </w:rPr>
        <w:t> </w:t>
      </w:r>
      <w:r>
        <w:rPr/>
        <w:t>kërkesave për</w:t>
      </w:r>
      <w:r>
        <w:rPr>
          <w:spacing w:val="-13"/>
        </w:rPr>
        <w:t> </w:t>
      </w:r>
      <w:r>
        <w:rPr/>
        <w:t>informacion</w:t>
      </w:r>
      <w:r>
        <w:rPr>
          <w:spacing w:val="-12"/>
        </w:rPr>
        <w:t> </w:t>
      </w:r>
      <w:r>
        <w:rPr/>
        <w:t>drejtuar</w:t>
      </w:r>
      <w:r>
        <w:rPr>
          <w:spacing w:val="-13"/>
        </w:rPr>
        <w:t> </w:t>
      </w:r>
      <w:r>
        <w:rPr/>
        <w:t>institucionit</w:t>
      </w:r>
      <w:r>
        <w:rPr>
          <w:spacing w:val="-11"/>
        </w:rPr>
        <w:t> </w:t>
      </w:r>
      <w:r>
        <w:rPr/>
        <w:t>nga</w:t>
      </w:r>
      <w:r>
        <w:rPr>
          <w:spacing w:val="-13"/>
        </w:rPr>
        <w:t> </w:t>
      </w:r>
      <w:r>
        <w:rPr/>
        <w:t>gazetarë</w:t>
      </w:r>
      <w:r>
        <w:rPr>
          <w:spacing w:val="-14"/>
        </w:rPr>
        <w:t> </w:t>
      </w:r>
      <w:r>
        <w:rPr/>
        <w:t>investigativë,</w:t>
      </w:r>
      <w:r>
        <w:rPr>
          <w:spacing w:val="-12"/>
        </w:rPr>
        <w:t> </w:t>
      </w:r>
      <w:r>
        <w:rPr/>
        <w:t>qytetarë,</w:t>
      </w:r>
      <w:r>
        <w:rPr>
          <w:spacing w:val="-12"/>
        </w:rPr>
        <w:t> </w:t>
      </w:r>
      <w:r>
        <w:rPr/>
        <w:t>organizata</w:t>
      </w:r>
      <w:r>
        <w:rPr>
          <w:spacing w:val="-10"/>
        </w:rPr>
        <w:t> </w:t>
      </w:r>
      <w:r>
        <w:rPr/>
        <w:t>apo</w:t>
      </w:r>
      <w:r>
        <w:rPr>
          <w:spacing w:val="-12"/>
        </w:rPr>
        <w:t> </w:t>
      </w:r>
      <w:r>
        <w:rPr/>
        <w:t>grupe interesi.</w:t>
      </w:r>
      <w:r>
        <w:rPr>
          <w:spacing w:val="-10"/>
        </w:rPr>
        <w:t> </w:t>
      </w:r>
      <w:r>
        <w:rPr/>
        <w:t>Në</w:t>
      </w:r>
      <w:r>
        <w:rPr>
          <w:spacing w:val="-12"/>
        </w:rPr>
        <w:t> </w:t>
      </w:r>
      <w:r>
        <w:rPr/>
        <w:t>të</w:t>
      </w:r>
      <w:r>
        <w:rPr>
          <w:spacing w:val="-11"/>
        </w:rPr>
        <w:t> </w:t>
      </w:r>
      <w:r>
        <w:rPr/>
        <w:t>gjitha</w:t>
      </w:r>
      <w:r>
        <w:rPr>
          <w:spacing w:val="-11"/>
        </w:rPr>
        <w:t> </w:t>
      </w:r>
      <w:r>
        <w:rPr/>
        <w:t>rastet</w:t>
      </w:r>
      <w:r>
        <w:rPr>
          <w:spacing w:val="-10"/>
        </w:rPr>
        <w:t> </w:t>
      </w:r>
      <w:r>
        <w:rPr/>
        <w:t>janë</w:t>
      </w:r>
      <w:r>
        <w:rPr>
          <w:spacing w:val="-12"/>
        </w:rPr>
        <w:t> </w:t>
      </w:r>
      <w:r>
        <w:rPr/>
        <w:t>respektuar</w:t>
      </w:r>
      <w:r>
        <w:rPr>
          <w:spacing w:val="-12"/>
        </w:rPr>
        <w:t> </w:t>
      </w:r>
      <w:r>
        <w:rPr/>
        <w:t>standardet</w:t>
      </w:r>
      <w:r>
        <w:rPr>
          <w:spacing w:val="-10"/>
        </w:rPr>
        <w:t> </w:t>
      </w:r>
      <w:r>
        <w:rPr/>
        <w:t>ligjore</w:t>
      </w:r>
      <w:r>
        <w:rPr>
          <w:spacing w:val="-12"/>
        </w:rPr>
        <w:t> </w:t>
      </w:r>
      <w:r>
        <w:rPr/>
        <w:t>të</w:t>
      </w:r>
      <w:r>
        <w:rPr>
          <w:spacing w:val="-11"/>
        </w:rPr>
        <w:t> </w:t>
      </w:r>
      <w:r>
        <w:rPr/>
        <w:t>transparencës</w:t>
      </w:r>
      <w:r>
        <w:rPr>
          <w:spacing w:val="-8"/>
        </w:rPr>
        <w:t> </w:t>
      </w:r>
      <w:r>
        <w:rPr/>
        <w:t>dhe</w:t>
      </w:r>
      <w:r>
        <w:rPr>
          <w:spacing w:val="-12"/>
        </w:rPr>
        <w:t> </w:t>
      </w:r>
      <w:r>
        <w:rPr/>
        <w:t>afati</w:t>
      </w:r>
      <w:r>
        <w:rPr>
          <w:spacing w:val="-10"/>
        </w:rPr>
        <w:t> </w:t>
      </w:r>
      <w:r>
        <w:rPr/>
        <w:t>i</w:t>
      </w:r>
      <w:r>
        <w:rPr>
          <w:spacing w:val="-10"/>
        </w:rPr>
        <w:t> </w:t>
      </w:r>
      <w:r>
        <w:rPr/>
        <w:t>kthimit të</w:t>
      </w:r>
      <w:r>
        <w:rPr>
          <w:spacing w:val="-1"/>
        </w:rPr>
        <w:t> </w:t>
      </w:r>
      <w:r>
        <w:rPr/>
        <w:t>përgjigjes prej 14 ditësh. Numri i kërkesave</w:t>
      </w:r>
      <w:r>
        <w:rPr>
          <w:spacing w:val="-1"/>
        </w:rPr>
        <w:t> </w:t>
      </w:r>
      <w:r>
        <w:rPr/>
        <w:t>përgjatë</w:t>
      </w:r>
      <w:r>
        <w:rPr>
          <w:spacing w:val="-1"/>
        </w:rPr>
        <w:t> </w:t>
      </w:r>
      <w:r>
        <w:rPr/>
        <w:t>viteve</w:t>
      </w:r>
      <w:r>
        <w:rPr>
          <w:spacing w:val="-1"/>
        </w:rPr>
        <w:t> </w:t>
      </w:r>
      <w:r>
        <w:rPr/>
        <w:t>ka ardhur</w:t>
      </w:r>
      <w:r>
        <w:rPr>
          <w:spacing w:val="-2"/>
        </w:rPr>
        <w:t> </w:t>
      </w:r>
      <w:r>
        <w:rPr/>
        <w:t>në ulje, pasi qytetarët kanë pasur më shumë mundësi të informohen edhe përmes rrjeteve sociale zyrtare të SHSSH.</w:t>
      </w:r>
    </w:p>
    <w:p>
      <w:pPr>
        <w:pStyle w:val="BodyText"/>
        <w:spacing w:before="43"/>
      </w:pPr>
    </w:p>
    <w:p>
      <w:pPr>
        <w:pStyle w:val="Heading3"/>
        <w:jc w:val="both"/>
      </w:pPr>
      <w:r>
        <w:rPr/>
        <w:t>Objektiv</w:t>
      </w:r>
      <w:r>
        <w:rPr>
          <w:spacing w:val="-1"/>
        </w:rPr>
        <w:t> </w:t>
      </w:r>
      <w:r>
        <w:rPr/>
        <w:t>IV:</w:t>
      </w:r>
      <w:r>
        <w:rPr>
          <w:spacing w:val="-3"/>
        </w:rPr>
        <w:t> </w:t>
      </w:r>
      <w:r>
        <w:rPr/>
        <w:t>Marrëdhëniet</w:t>
      </w:r>
      <w:r>
        <w:rPr>
          <w:spacing w:val="-3"/>
        </w:rPr>
        <w:t> </w:t>
      </w:r>
      <w:r>
        <w:rPr/>
        <w:t>me</w:t>
      </w:r>
      <w:r>
        <w:rPr>
          <w:spacing w:val="-1"/>
        </w:rPr>
        <w:t> </w:t>
      </w:r>
      <w:r>
        <w:rPr>
          <w:spacing w:val="-2"/>
        </w:rPr>
        <w:t>publikun</w:t>
      </w:r>
    </w:p>
    <w:p>
      <w:pPr>
        <w:pStyle w:val="BodyText"/>
        <w:spacing w:line="276" w:lineRule="auto" w:before="41"/>
        <w:ind w:left="1440" w:right="1442"/>
        <w:jc w:val="both"/>
      </w:pPr>
      <w:r>
        <w:rPr/>
        <w:t>Gjatë</w:t>
      </w:r>
      <w:r>
        <w:rPr>
          <w:spacing w:val="-10"/>
        </w:rPr>
        <w:t> </w:t>
      </w:r>
      <w:r>
        <w:rPr/>
        <w:t>vitit</w:t>
      </w:r>
      <w:r>
        <w:rPr>
          <w:spacing w:val="-9"/>
        </w:rPr>
        <w:t> </w:t>
      </w:r>
      <w:r>
        <w:rPr/>
        <w:t>2023</w:t>
      </w:r>
      <w:r>
        <w:rPr>
          <w:spacing w:val="-12"/>
        </w:rPr>
        <w:t> </w:t>
      </w:r>
      <w:r>
        <w:rPr/>
        <w:t>Sektori</w:t>
      </w:r>
      <w:r>
        <w:rPr>
          <w:spacing w:val="-9"/>
        </w:rPr>
        <w:t> </w:t>
      </w:r>
      <w:r>
        <w:rPr/>
        <w:t>i</w:t>
      </w:r>
      <w:r>
        <w:rPr>
          <w:spacing w:val="-14"/>
        </w:rPr>
        <w:t> </w:t>
      </w:r>
      <w:r>
        <w:rPr/>
        <w:t>Projekteve</w:t>
      </w:r>
      <w:r>
        <w:rPr>
          <w:spacing w:val="-11"/>
        </w:rPr>
        <w:t> </w:t>
      </w:r>
      <w:r>
        <w:rPr/>
        <w:t>ka</w:t>
      </w:r>
      <w:r>
        <w:rPr>
          <w:spacing w:val="-11"/>
        </w:rPr>
        <w:t> </w:t>
      </w:r>
      <w:r>
        <w:rPr/>
        <w:t>punuar</w:t>
      </w:r>
      <w:r>
        <w:rPr>
          <w:spacing w:val="-10"/>
        </w:rPr>
        <w:t> </w:t>
      </w:r>
      <w:r>
        <w:rPr/>
        <w:t>për</w:t>
      </w:r>
      <w:r>
        <w:rPr>
          <w:spacing w:val="-8"/>
        </w:rPr>
        <w:t> </w:t>
      </w:r>
      <w:r>
        <w:rPr/>
        <w:t>trajtimin</w:t>
      </w:r>
      <w:r>
        <w:rPr>
          <w:spacing w:val="-9"/>
        </w:rPr>
        <w:t> </w:t>
      </w:r>
      <w:r>
        <w:rPr/>
        <w:t>e</w:t>
      </w:r>
      <w:r>
        <w:rPr>
          <w:spacing w:val="38"/>
        </w:rPr>
        <w:t> </w:t>
      </w:r>
      <w:r>
        <w:rPr/>
        <w:t>të</w:t>
      </w:r>
      <w:r>
        <w:rPr>
          <w:spacing w:val="-10"/>
        </w:rPr>
        <w:t> </w:t>
      </w:r>
      <w:r>
        <w:rPr/>
        <w:t>gjitha</w:t>
      </w:r>
      <w:r>
        <w:rPr>
          <w:spacing w:val="-10"/>
        </w:rPr>
        <w:t> </w:t>
      </w:r>
      <w:r>
        <w:rPr/>
        <w:t>ankesave</w:t>
      </w:r>
      <w:r>
        <w:rPr>
          <w:spacing w:val="-11"/>
        </w:rPr>
        <w:t> </w:t>
      </w:r>
      <w:r>
        <w:rPr/>
        <w:t>dhe</w:t>
      </w:r>
      <w:r>
        <w:rPr>
          <w:spacing w:val="-11"/>
        </w:rPr>
        <w:t> </w:t>
      </w:r>
      <w:r>
        <w:rPr/>
        <w:t>kërkesave të qytetarëve për problematika të ndryshme dhe vendosjes së urave të bashkëpunimit me institucionet përkatëse për kthimin e përgjigjes qytetarit brenda afateve ligjore. Konrektisht:</w:t>
      </w:r>
    </w:p>
    <w:p>
      <w:pPr>
        <w:pStyle w:val="BodyText"/>
        <w:spacing w:before="89"/>
        <w:rPr>
          <w:sz w:val="20"/>
        </w:rPr>
      </w:pPr>
    </w:p>
    <w:tbl>
      <w:tblPr>
        <w:tblW w:w="0" w:type="auto"/>
        <w:jc w:val="left"/>
        <w:tblInd w:w="3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1"/>
        <w:gridCol w:w="1699"/>
      </w:tblGrid>
      <w:tr>
        <w:trPr>
          <w:trHeight w:val="316" w:hRule="atLeast"/>
        </w:trPr>
        <w:tc>
          <w:tcPr>
            <w:tcW w:w="2691" w:type="dxa"/>
          </w:tcPr>
          <w:p>
            <w:pPr>
              <w:pStyle w:val="TableParagraph"/>
              <w:spacing w:line="275" w:lineRule="exact"/>
              <w:ind w:left="107"/>
              <w:rPr>
                <w:sz w:val="24"/>
              </w:rPr>
            </w:pPr>
            <w:r>
              <w:rPr>
                <w:sz w:val="24"/>
              </w:rPr>
              <w:t>Portali</w:t>
            </w:r>
            <w:r>
              <w:rPr>
                <w:spacing w:val="-10"/>
                <w:sz w:val="24"/>
              </w:rPr>
              <w:t> </w:t>
            </w:r>
            <w:r>
              <w:rPr>
                <w:sz w:val="24"/>
              </w:rPr>
              <w:t>i</w:t>
            </w:r>
            <w:r>
              <w:rPr>
                <w:spacing w:val="-11"/>
                <w:sz w:val="24"/>
              </w:rPr>
              <w:t> </w:t>
            </w:r>
            <w:r>
              <w:rPr>
                <w:spacing w:val="-2"/>
                <w:sz w:val="24"/>
              </w:rPr>
              <w:t>Bashkëqeverisjes</w:t>
            </w:r>
          </w:p>
        </w:tc>
        <w:tc>
          <w:tcPr>
            <w:tcW w:w="1699" w:type="dxa"/>
          </w:tcPr>
          <w:p>
            <w:pPr>
              <w:pStyle w:val="TableParagraph"/>
              <w:spacing w:line="275" w:lineRule="exact"/>
              <w:ind w:left="105"/>
              <w:rPr>
                <w:sz w:val="24"/>
              </w:rPr>
            </w:pPr>
            <w:r>
              <w:rPr>
                <w:sz w:val="24"/>
              </w:rPr>
              <w:t>Rrjete</w:t>
            </w:r>
            <w:r>
              <w:rPr>
                <w:spacing w:val="-4"/>
                <w:sz w:val="24"/>
              </w:rPr>
              <w:t> </w:t>
            </w:r>
            <w:r>
              <w:rPr>
                <w:spacing w:val="-2"/>
                <w:sz w:val="24"/>
              </w:rPr>
              <w:t>sociale</w:t>
            </w:r>
          </w:p>
        </w:tc>
      </w:tr>
      <w:tr>
        <w:trPr>
          <w:trHeight w:val="318" w:hRule="atLeast"/>
        </w:trPr>
        <w:tc>
          <w:tcPr>
            <w:tcW w:w="2691" w:type="dxa"/>
          </w:tcPr>
          <w:p>
            <w:pPr>
              <w:pStyle w:val="TableParagraph"/>
              <w:spacing w:line="275" w:lineRule="exact"/>
              <w:ind w:left="107"/>
              <w:rPr>
                <w:sz w:val="24"/>
              </w:rPr>
            </w:pPr>
            <w:r>
              <w:rPr>
                <w:spacing w:val="-5"/>
                <w:sz w:val="24"/>
              </w:rPr>
              <w:t>638</w:t>
            </w:r>
          </w:p>
        </w:tc>
        <w:tc>
          <w:tcPr>
            <w:tcW w:w="1699" w:type="dxa"/>
          </w:tcPr>
          <w:p>
            <w:pPr>
              <w:pStyle w:val="TableParagraph"/>
              <w:spacing w:line="275" w:lineRule="exact"/>
              <w:ind w:left="105"/>
              <w:rPr>
                <w:sz w:val="24"/>
              </w:rPr>
            </w:pPr>
            <w:r>
              <w:rPr>
                <w:spacing w:val="-5"/>
                <w:sz w:val="24"/>
              </w:rPr>
              <w:t>285</w:t>
            </w:r>
          </w:p>
        </w:tc>
      </w:tr>
    </w:tbl>
    <w:p>
      <w:pPr>
        <w:pStyle w:val="BodyText"/>
        <w:spacing w:before="40"/>
      </w:pPr>
    </w:p>
    <w:p>
      <w:pPr>
        <w:pStyle w:val="BodyText"/>
        <w:spacing w:line="276" w:lineRule="auto"/>
        <w:ind w:left="1440" w:right="1447"/>
        <w:jc w:val="both"/>
      </w:pPr>
      <w:r>
        <w:rPr>
          <w:color w:val="232323"/>
        </w:rPr>
        <w:t>Pjesa</w:t>
      </w:r>
      <w:r>
        <w:rPr>
          <w:color w:val="232323"/>
          <w:spacing w:val="-1"/>
        </w:rPr>
        <w:t> </w:t>
      </w:r>
      <w:r>
        <w:rPr>
          <w:color w:val="232323"/>
        </w:rPr>
        <w:t>më e madhe</w:t>
      </w:r>
      <w:r>
        <w:rPr>
          <w:color w:val="232323"/>
          <w:spacing w:val="-1"/>
        </w:rPr>
        <w:t> </w:t>
      </w:r>
      <w:r>
        <w:rPr>
          <w:color w:val="232323"/>
        </w:rPr>
        <w:t>e rasteve të ardhura në portal kanë qenë në fushën e aftësisë së kufizuar, ku kanë qenë të përqendruara në:</w:t>
      </w:r>
    </w:p>
    <w:p>
      <w:pPr>
        <w:pStyle w:val="BodyText"/>
        <w:spacing w:after="0" w:line="276" w:lineRule="auto"/>
        <w:jc w:val="both"/>
        <w:sectPr>
          <w:pgSz w:w="11930" w:h="16860"/>
          <w:pgMar w:header="0" w:footer="951" w:top="1360" w:bottom="1140" w:left="0" w:right="0"/>
        </w:sectPr>
      </w:pPr>
    </w:p>
    <w:p>
      <w:pPr>
        <w:pStyle w:val="ListParagraph"/>
        <w:numPr>
          <w:ilvl w:val="0"/>
          <w:numId w:val="21"/>
        </w:numPr>
        <w:tabs>
          <w:tab w:pos="2160" w:val="left" w:leader="none"/>
        </w:tabs>
        <w:spacing w:line="276" w:lineRule="auto" w:before="79" w:after="0"/>
        <w:ind w:left="2160" w:right="1447" w:hanging="360"/>
        <w:jc w:val="left"/>
        <w:rPr>
          <w:sz w:val="24"/>
        </w:rPr>
      </w:pPr>
      <w:r>
        <w:rPr>
          <w:color w:val="232323"/>
          <w:sz w:val="24"/>
        </w:rPr>
        <w:t>Ndryshimin e pagesave të personave të aftësisë së kufizuar me reformën e re ka sjellë një numër të lartë të ankesave pranë KSHA.</w:t>
      </w:r>
    </w:p>
    <w:p>
      <w:pPr>
        <w:pStyle w:val="ListParagraph"/>
        <w:numPr>
          <w:ilvl w:val="0"/>
          <w:numId w:val="21"/>
        </w:numPr>
        <w:tabs>
          <w:tab w:pos="2159" w:val="left" w:leader="none"/>
        </w:tabs>
        <w:spacing w:line="275" w:lineRule="exact" w:before="0" w:after="0"/>
        <w:ind w:left="2159" w:right="0" w:hanging="359"/>
        <w:jc w:val="left"/>
        <w:rPr>
          <w:sz w:val="24"/>
        </w:rPr>
      </w:pPr>
      <w:r>
        <w:rPr>
          <w:color w:val="232323"/>
          <w:sz w:val="24"/>
        </w:rPr>
        <w:t>Mospërfshirja</w:t>
      </w:r>
      <w:r>
        <w:rPr>
          <w:color w:val="232323"/>
          <w:spacing w:val="-4"/>
          <w:sz w:val="24"/>
        </w:rPr>
        <w:t> </w:t>
      </w:r>
      <w:r>
        <w:rPr>
          <w:color w:val="232323"/>
          <w:sz w:val="24"/>
        </w:rPr>
        <w:t>e</w:t>
      </w:r>
      <w:r>
        <w:rPr>
          <w:color w:val="232323"/>
          <w:spacing w:val="-1"/>
          <w:sz w:val="24"/>
        </w:rPr>
        <w:t> </w:t>
      </w:r>
      <w:r>
        <w:rPr>
          <w:color w:val="232323"/>
          <w:sz w:val="24"/>
        </w:rPr>
        <w:t>disa</w:t>
      </w:r>
      <w:r>
        <w:rPr>
          <w:color w:val="232323"/>
          <w:spacing w:val="-1"/>
          <w:sz w:val="24"/>
        </w:rPr>
        <w:t> </w:t>
      </w:r>
      <w:r>
        <w:rPr>
          <w:color w:val="232323"/>
          <w:sz w:val="24"/>
        </w:rPr>
        <w:t>diagnozave në</w:t>
      </w:r>
      <w:r>
        <w:rPr>
          <w:color w:val="232323"/>
          <w:spacing w:val="-1"/>
          <w:sz w:val="24"/>
        </w:rPr>
        <w:t> </w:t>
      </w:r>
      <w:r>
        <w:rPr>
          <w:color w:val="232323"/>
          <w:sz w:val="24"/>
        </w:rPr>
        <w:t>udhëzues që</w:t>
      </w:r>
      <w:r>
        <w:rPr>
          <w:color w:val="232323"/>
          <w:spacing w:val="-1"/>
          <w:sz w:val="24"/>
        </w:rPr>
        <w:t> </w:t>
      </w:r>
      <w:r>
        <w:rPr>
          <w:color w:val="232323"/>
          <w:sz w:val="24"/>
        </w:rPr>
        <w:t>më parë</w:t>
      </w:r>
      <w:r>
        <w:rPr>
          <w:color w:val="232323"/>
          <w:spacing w:val="-2"/>
          <w:sz w:val="24"/>
        </w:rPr>
        <w:t> </w:t>
      </w:r>
      <w:r>
        <w:rPr>
          <w:color w:val="232323"/>
          <w:sz w:val="24"/>
        </w:rPr>
        <w:t>kanë</w:t>
      </w:r>
      <w:r>
        <w:rPr>
          <w:color w:val="232323"/>
          <w:spacing w:val="-1"/>
          <w:sz w:val="24"/>
        </w:rPr>
        <w:t> </w:t>
      </w:r>
      <w:r>
        <w:rPr>
          <w:color w:val="232323"/>
          <w:sz w:val="24"/>
        </w:rPr>
        <w:t>qenë </w:t>
      </w:r>
      <w:r>
        <w:rPr>
          <w:color w:val="232323"/>
          <w:spacing w:val="-2"/>
          <w:sz w:val="24"/>
        </w:rPr>
        <w:t>përfitues.</w:t>
      </w:r>
    </w:p>
    <w:p>
      <w:pPr>
        <w:pStyle w:val="ListParagraph"/>
        <w:numPr>
          <w:ilvl w:val="0"/>
          <w:numId w:val="21"/>
        </w:numPr>
        <w:tabs>
          <w:tab w:pos="2160" w:val="left" w:leader="none"/>
        </w:tabs>
        <w:spacing w:line="276" w:lineRule="auto" w:before="43" w:after="0"/>
        <w:ind w:left="2160" w:right="1442" w:hanging="360"/>
        <w:jc w:val="left"/>
        <w:rPr>
          <w:sz w:val="24"/>
        </w:rPr>
      </w:pPr>
      <w:r>
        <w:rPr>
          <w:color w:val="232323"/>
          <w:sz w:val="24"/>
        </w:rPr>
        <w:t>Mund</w:t>
      </w:r>
      <w:r>
        <w:rPr>
          <w:color w:val="232323"/>
          <w:spacing w:val="-11"/>
          <w:sz w:val="24"/>
        </w:rPr>
        <w:t> </w:t>
      </w:r>
      <w:r>
        <w:rPr>
          <w:color w:val="232323"/>
          <w:sz w:val="24"/>
        </w:rPr>
        <w:t>të</w:t>
      </w:r>
      <w:r>
        <w:rPr>
          <w:color w:val="232323"/>
          <w:spacing w:val="-12"/>
          <w:sz w:val="24"/>
        </w:rPr>
        <w:t> </w:t>
      </w:r>
      <w:r>
        <w:rPr>
          <w:color w:val="232323"/>
          <w:sz w:val="24"/>
        </w:rPr>
        <w:t>ketë</w:t>
      </w:r>
      <w:r>
        <w:rPr>
          <w:color w:val="232323"/>
          <w:spacing w:val="-12"/>
          <w:sz w:val="24"/>
        </w:rPr>
        <w:t> </w:t>
      </w:r>
      <w:r>
        <w:rPr>
          <w:color w:val="232323"/>
          <w:sz w:val="24"/>
        </w:rPr>
        <w:t>pasur</w:t>
      </w:r>
      <w:r>
        <w:rPr>
          <w:color w:val="232323"/>
          <w:spacing w:val="-12"/>
          <w:sz w:val="24"/>
        </w:rPr>
        <w:t> </w:t>
      </w:r>
      <w:r>
        <w:rPr>
          <w:color w:val="232323"/>
          <w:sz w:val="24"/>
        </w:rPr>
        <w:t>vonesa</w:t>
      </w:r>
      <w:r>
        <w:rPr>
          <w:color w:val="232323"/>
          <w:spacing w:val="-12"/>
          <w:sz w:val="24"/>
        </w:rPr>
        <w:t> </w:t>
      </w:r>
      <w:r>
        <w:rPr>
          <w:color w:val="232323"/>
          <w:sz w:val="24"/>
        </w:rPr>
        <w:t>të</w:t>
      </w:r>
      <w:r>
        <w:rPr>
          <w:color w:val="232323"/>
          <w:spacing w:val="-12"/>
          <w:sz w:val="24"/>
        </w:rPr>
        <w:t> </w:t>
      </w:r>
      <w:r>
        <w:rPr>
          <w:color w:val="232323"/>
          <w:sz w:val="24"/>
        </w:rPr>
        <w:t>përgjigjeve</w:t>
      </w:r>
      <w:r>
        <w:rPr>
          <w:color w:val="232323"/>
          <w:spacing w:val="-12"/>
          <w:sz w:val="24"/>
        </w:rPr>
        <w:t> </w:t>
      </w:r>
      <w:r>
        <w:rPr>
          <w:color w:val="232323"/>
          <w:sz w:val="24"/>
        </w:rPr>
        <w:t>ku</w:t>
      </w:r>
      <w:r>
        <w:rPr>
          <w:color w:val="232323"/>
          <w:spacing w:val="-11"/>
          <w:sz w:val="24"/>
        </w:rPr>
        <w:t> </w:t>
      </w:r>
      <w:r>
        <w:rPr>
          <w:color w:val="232323"/>
          <w:sz w:val="24"/>
        </w:rPr>
        <w:t>në</w:t>
      </w:r>
      <w:r>
        <w:rPr>
          <w:color w:val="232323"/>
          <w:spacing w:val="-12"/>
          <w:sz w:val="24"/>
        </w:rPr>
        <w:t> </w:t>
      </w:r>
      <w:r>
        <w:rPr>
          <w:color w:val="232323"/>
          <w:sz w:val="24"/>
        </w:rPr>
        <w:t>të</w:t>
      </w:r>
      <w:r>
        <w:rPr>
          <w:color w:val="232323"/>
          <w:spacing w:val="-9"/>
          <w:sz w:val="24"/>
        </w:rPr>
        <w:t> </w:t>
      </w:r>
      <w:r>
        <w:rPr>
          <w:color w:val="232323"/>
          <w:sz w:val="24"/>
        </w:rPr>
        <w:t>shumtën</w:t>
      </w:r>
      <w:r>
        <w:rPr>
          <w:color w:val="232323"/>
          <w:spacing w:val="-12"/>
          <w:sz w:val="24"/>
        </w:rPr>
        <w:t> </w:t>
      </w:r>
      <w:r>
        <w:rPr>
          <w:color w:val="232323"/>
          <w:sz w:val="24"/>
        </w:rPr>
        <w:t>e</w:t>
      </w:r>
      <w:r>
        <w:rPr>
          <w:color w:val="232323"/>
          <w:spacing w:val="-12"/>
          <w:sz w:val="24"/>
        </w:rPr>
        <w:t> </w:t>
      </w:r>
      <w:r>
        <w:rPr>
          <w:color w:val="232323"/>
          <w:sz w:val="24"/>
        </w:rPr>
        <w:t>rasteve</w:t>
      </w:r>
      <w:r>
        <w:rPr>
          <w:color w:val="232323"/>
          <w:spacing w:val="-12"/>
          <w:sz w:val="24"/>
        </w:rPr>
        <w:t> </w:t>
      </w:r>
      <w:r>
        <w:rPr>
          <w:color w:val="232323"/>
          <w:sz w:val="24"/>
        </w:rPr>
        <w:t>kanë</w:t>
      </w:r>
      <w:r>
        <w:rPr>
          <w:color w:val="232323"/>
          <w:spacing w:val="-12"/>
          <w:sz w:val="24"/>
        </w:rPr>
        <w:t> </w:t>
      </w:r>
      <w:r>
        <w:rPr>
          <w:color w:val="232323"/>
          <w:sz w:val="24"/>
        </w:rPr>
        <w:t>qenë</w:t>
      </w:r>
      <w:r>
        <w:rPr>
          <w:color w:val="232323"/>
          <w:spacing w:val="-12"/>
          <w:sz w:val="24"/>
        </w:rPr>
        <w:t> </w:t>
      </w:r>
      <w:r>
        <w:rPr>
          <w:color w:val="232323"/>
          <w:sz w:val="24"/>
        </w:rPr>
        <w:t>si</w:t>
      </w:r>
      <w:r>
        <w:rPr>
          <w:color w:val="232323"/>
          <w:spacing w:val="-10"/>
          <w:sz w:val="24"/>
        </w:rPr>
        <w:t> </w:t>
      </w:r>
      <w:r>
        <w:rPr>
          <w:color w:val="232323"/>
          <w:sz w:val="24"/>
        </w:rPr>
        <w:t>pasojë e</w:t>
      </w:r>
      <w:r>
        <w:rPr>
          <w:color w:val="232323"/>
          <w:spacing w:val="-13"/>
          <w:sz w:val="24"/>
        </w:rPr>
        <w:t> </w:t>
      </w:r>
      <w:r>
        <w:rPr>
          <w:color w:val="232323"/>
          <w:sz w:val="24"/>
        </w:rPr>
        <w:t>mosdhënies</w:t>
      </w:r>
      <w:r>
        <w:rPr>
          <w:color w:val="232323"/>
          <w:spacing w:val="-12"/>
          <w:sz w:val="24"/>
        </w:rPr>
        <w:t> </w:t>
      </w:r>
      <w:r>
        <w:rPr>
          <w:color w:val="232323"/>
          <w:sz w:val="24"/>
        </w:rPr>
        <w:t>së</w:t>
      </w:r>
      <w:r>
        <w:rPr>
          <w:color w:val="232323"/>
          <w:spacing w:val="-13"/>
          <w:sz w:val="24"/>
        </w:rPr>
        <w:t> </w:t>
      </w:r>
      <w:r>
        <w:rPr>
          <w:color w:val="232323"/>
          <w:sz w:val="24"/>
        </w:rPr>
        <w:t>të</w:t>
      </w:r>
      <w:r>
        <w:rPr>
          <w:color w:val="232323"/>
          <w:spacing w:val="-10"/>
          <w:sz w:val="24"/>
        </w:rPr>
        <w:t> </w:t>
      </w:r>
      <w:r>
        <w:rPr>
          <w:color w:val="232323"/>
          <w:sz w:val="24"/>
        </w:rPr>
        <w:t>gjitha</w:t>
      </w:r>
      <w:r>
        <w:rPr>
          <w:color w:val="232323"/>
          <w:spacing w:val="-10"/>
          <w:sz w:val="24"/>
        </w:rPr>
        <w:t> </w:t>
      </w:r>
      <w:r>
        <w:rPr>
          <w:color w:val="232323"/>
          <w:sz w:val="24"/>
        </w:rPr>
        <w:t>të</w:t>
      </w:r>
      <w:r>
        <w:rPr>
          <w:color w:val="232323"/>
          <w:spacing w:val="-13"/>
          <w:sz w:val="24"/>
        </w:rPr>
        <w:t> </w:t>
      </w:r>
      <w:r>
        <w:rPr>
          <w:color w:val="232323"/>
          <w:sz w:val="24"/>
        </w:rPr>
        <w:t>dhënave</w:t>
      </w:r>
      <w:r>
        <w:rPr>
          <w:color w:val="232323"/>
          <w:spacing w:val="-13"/>
          <w:sz w:val="24"/>
        </w:rPr>
        <w:t> </w:t>
      </w:r>
      <w:r>
        <w:rPr>
          <w:color w:val="232323"/>
          <w:sz w:val="24"/>
        </w:rPr>
        <w:t>nga</w:t>
      </w:r>
      <w:r>
        <w:rPr>
          <w:color w:val="232323"/>
          <w:spacing w:val="-13"/>
          <w:sz w:val="24"/>
        </w:rPr>
        <w:t> </w:t>
      </w:r>
      <w:r>
        <w:rPr>
          <w:color w:val="232323"/>
          <w:sz w:val="24"/>
        </w:rPr>
        <w:t>qytetarët</w:t>
      </w:r>
      <w:r>
        <w:rPr>
          <w:color w:val="232323"/>
          <w:spacing w:val="-9"/>
          <w:sz w:val="24"/>
        </w:rPr>
        <w:t> </w:t>
      </w:r>
      <w:r>
        <w:rPr>
          <w:color w:val="232323"/>
          <w:sz w:val="24"/>
        </w:rPr>
        <w:t>që</w:t>
      </w:r>
      <w:r>
        <w:rPr>
          <w:color w:val="232323"/>
          <w:spacing w:val="-13"/>
          <w:sz w:val="24"/>
        </w:rPr>
        <w:t> </w:t>
      </w:r>
      <w:r>
        <w:rPr>
          <w:color w:val="232323"/>
          <w:sz w:val="24"/>
        </w:rPr>
        <w:t>e</w:t>
      </w:r>
      <w:r>
        <w:rPr>
          <w:color w:val="232323"/>
          <w:spacing w:val="-11"/>
          <w:sz w:val="24"/>
        </w:rPr>
        <w:t> </w:t>
      </w:r>
      <w:r>
        <w:rPr>
          <w:color w:val="232323"/>
          <w:sz w:val="24"/>
        </w:rPr>
        <w:t>ka</w:t>
      </w:r>
      <w:r>
        <w:rPr>
          <w:color w:val="232323"/>
          <w:spacing w:val="-11"/>
          <w:sz w:val="24"/>
        </w:rPr>
        <w:t> </w:t>
      </w:r>
      <w:r>
        <w:rPr>
          <w:color w:val="232323"/>
          <w:sz w:val="24"/>
        </w:rPr>
        <w:t>zgjatur</w:t>
      </w:r>
      <w:r>
        <w:rPr>
          <w:color w:val="232323"/>
          <w:spacing w:val="-13"/>
          <w:sz w:val="24"/>
        </w:rPr>
        <w:t> </w:t>
      </w:r>
      <w:r>
        <w:rPr>
          <w:color w:val="232323"/>
          <w:sz w:val="24"/>
        </w:rPr>
        <w:t>procesin</w:t>
      </w:r>
      <w:r>
        <w:rPr>
          <w:color w:val="232323"/>
          <w:spacing w:val="-9"/>
          <w:sz w:val="24"/>
        </w:rPr>
        <w:t> </w:t>
      </w:r>
      <w:r>
        <w:rPr>
          <w:color w:val="232323"/>
          <w:sz w:val="24"/>
        </w:rPr>
        <w:t>e</w:t>
      </w:r>
      <w:r>
        <w:rPr>
          <w:color w:val="232323"/>
          <w:spacing w:val="-11"/>
          <w:sz w:val="24"/>
        </w:rPr>
        <w:t> </w:t>
      </w:r>
      <w:r>
        <w:rPr>
          <w:color w:val="232323"/>
          <w:sz w:val="24"/>
        </w:rPr>
        <w:t>verifikimit.</w:t>
      </w:r>
    </w:p>
    <w:p>
      <w:pPr>
        <w:pStyle w:val="Heading4"/>
        <w:spacing w:before="160"/>
      </w:pPr>
      <w:r>
        <w:rPr/>
        <w:t>Objektiv</w:t>
      </w:r>
      <w:r>
        <w:rPr>
          <w:spacing w:val="-2"/>
        </w:rPr>
        <w:t> </w:t>
      </w:r>
      <w:r>
        <w:rPr/>
        <w:t>V: Monitorimi i</w:t>
      </w:r>
      <w:r>
        <w:rPr>
          <w:spacing w:val="-2"/>
        </w:rPr>
        <w:t> medias</w:t>
      </w:r>
    </w:p>
    <w:p>
      <w:pPr>
        <w:pStyle w:val="BodyText"/>
        <w:spacing w:line="276" w:lineRule="auto" w:before="41"/>
        <w:ind w:left="1440" w:right="1435"/>
        <w:jc w:val="both"/>
      </w:pPr>
      <w:r>
        <w:rPr/>
        <w:t>Gjatë vitit 2023 janë identifikuar dhe trajtuar </w:t>
      </w:r>
      <w:r>
        <w:rPr>
          <w:u w:val="single"/>
        </w:rPr>
        <w:t>78 raste mediatike</w:t>
      </w:r>
      <w:r>
        <w:rPr/>
        <w:t>, një numër shumë i rritur krahasuar me vitet e mëparshme. Pjesa më e madhe e rasteve janë në fushën e aftësisë së kufizuar dhe potencialisht kjo rritje mund të ketë ardhur nga ndryshimi i skemës së vlerësimit të aftësisë së kufizuar.</w:t>
      </w:r>
    </w:p>
    <w:sectPr>
      <w:pgSz w:w="11930" w:h="16860"/>
      <w:pgMar w:header="0" w:footer="951" w:top="1360" w:bottom="114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214720">
              <wp:simplePos x="0" y="0"/>
              <wp:positionH relativeFrom="page">
                <wp:posOffset>896619</wp:posOffset>
              </wp:positionH>
              <wp:positionV relativeFrom="page">
                <wp:posOffset>9924415</wp:posOffset>
              </wp:positionV>
              <wp:extent cx="5779135" cy="95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779135" cy="9525"/>
                      </a:xfrm>
                      <a:custGeom>
                        <a:avLst/>
                        <a:gdLst/>
                        <a:ahLst/>
                        <a:cxnLst/>
                        <a:rect l="l" t="t" r="r" b="b"/>
                        <a:pathLst>
                          <a:path w="5779135" h="9525">
                            <a:moveTo>
                              <a:pt x="5779134" y="0"/>
                            </a:moveTo>
                            <a:lnTo>
                              <a:pt x="0" y="0"/>
                            </a:lnTo>
                            <a:lnTo>
                              <a:pt x="0" y="9524"/>
                            </a:lnTo>
                            <a:lnTo>
                              <a:pt x="5779134" y="9524"/>
                            </a:lnTo>
                            <a:lnTo>
                              <a:pt x="577913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70.599998pt;margin-top:781.450012pt;width:455.05pt;height:.75pt;mso-position-horizontal-relative:page;mso-position-vertical-relative:page;z-index:-18101760" id="docshape16" filled="true" fillcolor="#d9d9d9" stroked="false">
              <v:fill type="solid"/>
              <w10:wrap type="none"/>
            </v:rect>
          </w:pict>
        </mc:Fallback>
      </mc:AlternateContent>
    </w:r>
    <w:r>
      <w:rPr>
        <w:sz w:val="20"/>
      </w:rPr>
      <mc:AlternateContent>
        <mc:Choice Requires="wps">
          <w:drawing>
            <wp:anchor distT="0" distB="0" distL="0" distR="0" allowOverlap="1" layoutInCell="1" locked="0" behindDoc="1" simplePos="0" relativeHeight="485215232">
              <wp:simplePos x="0" y="0"/>
              <wp:positionH relativeFrom="page">
                <wp:posOffset>6402070</wp:posOffset>
              </wp:positionH>
              <wp:positionV relativeFrom="page">
                <wp:posOffset>9977958</wp:posOffset>
              </wp:positionV>
              <wp:extent cx="267970" cy="14605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67970" cy="146050"/>
                      </a:xfrm>
                      <a:prstGeom prst="rect">
                        <a:avLst/>
                      </a:prstGeom>
                    </wps:spPr>
                    <wps:txbx>
                      <w:txbxContent>
                        <w:p>
                          <w:pPr>
                            <w:spacing w:line="213" w:lineRule="exact" w:before="0"/>
                            <w:ind w:left="60" w:right="0" w:firstLine="0"/>
                            <w:jc w:val="left"/>
                            <w:rPr>
                              <w:rFonts w:ascii="Calibri"/>
                              <w:sz w:val="19"/>
                            </w:rPr>
                          </w:pPr>
                          <w:r>
                            <w:rPr>
                              <w:rFonts w:ascii="Calibri"/>
                              <w:w w:val="105"/>
                              <w:sz w:val="19"/>
                            </w:rPr>
                            <w:fldChar w:fldCharType="begin"/>
                          </w:r>
                          <w:r>
                            <w:rPr>
                              <w:rFonts w:ascii="Calibri"/>
                              <w:w w:val="105"/>
                              <w:sz w:val="19"/>
                            </w:rPr>
                            <w:instrText> PAGE </w:instrText>
                          </w:r>
                          <w:r>
                            <w:rPr>
                              <w:rFonts w:ascii="Calibri"/>
                              <w:w w:val="105"/>
                              <w:sz w:val="19"/>
                            </w:rPr>
                            <w:fldChar w:fldCharType="separate"/>
                          </w:r>
                          <w:r>
                            <w:rPr>
                              <w:rFonts w:ascii="Calibri"/>
                              <w:w w:val="105"/>
                              <w:sz w:val="19"/>
                            </w:rPr>
                            <w:t>10</w:t>
                          </w:r>
                          <w:r>
                            <w:rPr>
                              <w:rFonts w:ascii="Calibri"/>
                              <w:w w:val="105"/>
                              <w:sz w:val="19"/>
                            </w:rPr>
                            <w:fldChar w:fldCharType="end"/>
                          </w:r>
                          <w:r>
                            <w:rPr>
                              <w:rFonts w:ascii="Calibri"/>
                              <w:w w:val="105"/>
                              <w:sz w:val="19"/>
                            </w:rPr>
                            <w:t> </w:t>
                          </w:r>
                          <w:r>
                            <w:rPr>
                              <w:rFonts w:ascii="Calibri"/>
                              <w:spacing w:val="-12"/>
                              <w:w w:val="105"/>
                              <w:sz w:val="19"/>
                            </w:rPr>
                            <w:t>|</w:t>
                          </w:r>
                        </w:p>
                      </w:txbxContent>
                    </wps:txbx>
                    <wps:bodyPr wrap="square" lIns="0" tIns="0" rIns="0" bIns="0" rtlCol="0">
                      <a:noAutofit/>
                    </wps:bodyPr>
                  </wps:wsp>
                </a:graphicData>
              </a:graphic>
            </wp:anchor>
          </w:drawing>
        </mc:Choice>
        <mc:Fallback>
          <w:pict>
            <v:shape style="position:absolute;margin-left:504.100006pt;margin-top:785.666016pt;width:21.1pt;height:11.5pt;mso-position-horizontal-relative:page;mso-position-vertical-relative:page;z-index:-18101248" type="#_x0000_t202" id="docshape17" filled="false" stroked="false">
              <v:textbox inset="0,0,0,0">
                <w:txbxContent>
                  <w:p>
                    <w:pPr>
                      <w:spacing w:line="213" w:lineRule="exact" w:before="0"/>
                      <w:ind w:left="60" w:right="0" w:firstLine="0"/>
                      <w:jc w:val="left"/>
                      <w:rPr>
                        <w:rFonts w:ascii="Calibri"/>
                        <w:sz w:val="19"/>
                      </w:rPr>
                    </w:pPr>
                    <w:r>
                      <w:rPr>
                        <w:rFonts w:ascii="Calibri"/>
                        <w:w w:val="105"/>
                        <w:sz w:val="19"/>
                      </w:rPr>
                      <w:fldChar w:fldCharType="begin"/>
                    </w:r>
                    <w:r>
                      <w:rPr>
                        <w:rFonts w:ascii="Calibri"/>
                        <w:w w:val="105"/>
                        <w:sz w:val="19"/>
                      </w:rPr>
                      <w:instrText> PAGE </w:instrText>
                    </w:r>
                    <w:r>
                      <w:rPr>
                        <w:rFonts w:ascii="Calibri"/>
                        <w:w w:val="105"/>
                        <w:sz w:val="19"/>
                      </w:rPr>
                      <w:fldChar w:fldCharType="separate"/>
                    </w:r>
                    <w:r>
                      <w:rPr>
                        <w:rFonts w:ascii="Calibri"/>
                        <w:w w:val="105"/>
                        <w:sz w:val="19"/>
                      </w:rPr>
                      <w:t>10</w:t>
                    </w:r>
                    <w:r>
                      <w:rPr>
                        <w:rFonts w:ascii="Calibri"/>
                        <w:w w:val="105"/>
                        <w:sz w:val="19"/>
                      </w:rPr>
                      <w:fldChar w:fldCharType="end"/>
                    </w:r>
                    <w:r>
                      <w:rPr>
                        <w:rFonts w:ascii="Calibri"/>
                        <w:w w:val="105"/>
                        <w:sz w:val="19"/>
                      </w:rPr>
                      <w:t> </w:t>
                    </w:r>
                    <w:r>
                      <w:rPr>
                        <w:rFonts w:ascii="Calibri"/>
                        <w:spacing w:val="-12"/>
                        <w:w w:val="105"/>
                        <w:sz w:val="19"/>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2160" w:hanging="360"/>
        <w:jc w:val="left"/>
      </w:pPr>
      <w:rPr>
        <w:rFonts w:hint="default" w:ascii="Times New Roman" w:hAnsi="Times New Roman" w:eastAsia="Times New Roman" w:cs="Times New Roman"/>
        <w:b w:val="0"/>
        <w:bCs w:val="0"/>
        <w:i w:val="0"/>
        <w:iCs w:val="0"/>
        <w:color w:val="232323"/>
        <w:spacing w:val="0"/>
        <w:w w:val="100"/>
        <w:sz w:val="24"/>
        <w:szCs w:val="24"/>
        <w:lang w:val="sq-AL" w:eastAsia="en-US" w:bidi="ar-SA"/>
      </w:rPr>
    </w:lvl>
    <w:lvl w:ilvl="1">
      <w:start w:val="0"/>
      <w:numFmt w:val="bullet"/>
      <w:lvlText w:val="•"/>
      <w:lvlJc w:val="left"/>
      <w:pPr>
        <w:ind w:left="3136" w:hanging="360"/>
      </w:pPr>
      <w:rPr>
        <w:rFonts w:hint="default"/>
        <w:lang w:val="sq-AL" w:eastAsia="en-US" w:bidi="ar-SA"/>
      </w:rPr>
    </w:lvl>
    <w:lvl w:ilvl="2">
      <w:start w:val="0"/>
      <w:numFmt w:val="bullet"/>
      <w:lvlText w:val="•"/>
      <w:lvlJc w:val="left"/>
      <w:pPr>
        <w:ind w:left="4112" w:hanging="360"/>
      </w:pPr>
      <w:rPr>
        <w:rFonts w:hint="default"/>
        <w:lang w:val="sq-AL" w:eastAsia="en-US" w:bidi="ar-SA"/>
      </w:rPr>
    </w:lvl>
    <w:lvl w:ilvl="3">
      <w:start w:val="0"/>
      <w:numFmt w:val="bullet"/>
      <w:lvlText w:val="•"/>
      <w:lvlJc w:val="left"/>
      <w:pPr>
        <w:ind w:left="5088" w:hanging="360"/>
      </w:pPr>
      <w:rPr>
        <w:rFonts w:hint="default"/>
        <w:lang w:val="sq-AL" w:eastAsia="en-US" w:bidi="ar-SA"/>
      </w:rPr>
    </w:lvl>
    <w:lvl w:ilvl="4">
      <w:start w:val="0"/>
      <w:numFmt w:val="bullet"/>
      <w:lvlText w:val="•"/>
      <w:lvlJc w:val="left"/>
      <w:pPr>
        <w:ind w:left="6064" w:hanging="360"/>
      </w:pPr>
      <w:rPr>
        <w:rFonts w:hint="default"/>
        <w:lang w:val="sq-AL" w:eastAsia="en-US" w:bidi="ar-SA"/>
      </w:rPr>
    </w:lvl>
    <w:lvl w:ilvl="5">
      <w:start w:val="0"/>
      <w:numFmt w:val="bullet"/>
      <w:lvlText w:val="•"/>
      <w:lvlJc w:val="left"/>
      <w:pPr>
        <w:ind w:left="7040" w:hanging="360"/>
      </w:pPr>
      <w:rPr>
        <w:rFonts w:hint="default"/>
        <w:lang w:val="sq-AL" w:eastAsia="en-US" w:bidi="ar-SA"/>
      </w:rPr>
    </w:lvl>
    <w:lvl w:ilvl="6">
      <w:start w:val="0"/>
      <w:numFmt w:val="bullet"/>
      <w:lvlText w:val="•"/>
      <w:lvlJc w:val="left"/>
      <w:pPr>
        <w:ind w:left="8016" w:hanging="360"/>
      </w:pPr>
      <w:rPr>
        <w:rFonts w:hint="default"/>
        <w:lang w:val="sq-AL" w:eastAsia="en-US" w:bidi="ar-SA"/>
      </w:rPr>
    </w:lvl>
    <w:lvl w:ilvl="7">
      <w:start w:val="0"/>
      <w:numFmt w:val="bullet"/>
      <w:lvlText w:val="•"/>
      <w:lvlJc w:val="left"/>
      <w:pPr>
        <w:ind w:left="8992" w:hanging="360"/>
      </w:pPr>
      <w:rPr>
        <w:rFonts w:hint="default"/>
        <w:lang w:val="sq-AL" w:eastAsia="en-US" w:bidi="ar-SA"/>
      </w:rPr>
    </w:lvl>
    <w:lvl w:ilvl="8">
      <w:start w:val="0"/>
      <w:numFmt w:val="bullet"/>
      <w:lvlText w:val="•"/>
      <w:lvlJc w:val="left"/>
      <w:pPr>
        <w:ind w:left="9968" w:hanging="360"/>
      </w:pPr>
      <w:rPr>
        <w:rFonts w:hint="default"/>
        <w:lang w:val="sq-AL" w:eastAsia="en-US" w:bidi="ar-SA"/>
      </w:rPr>
    </w:lvl>
  </w:abstractNum>
  <w:abstractNum w:abstractNumId="19">
    <w:multiLevelType w:val="hybridMultilevel"/>
    <w:lvl w:ilvl="0">
      <w:start w:val="0"/>
      <w:numFmt w:val="bullet"/>
      <w:lvlText w:val=""/>
      <w:lvlJc w:val="left"/>
      <w:pPr>
        <w:ind w:left="2160" w:hanging="360"/>
      </w:pPr>
      <w:rPr>
        <w:rFonts w:hint="default" w:ascii="Wingdings" w:hAnsi="Wingdings" w:eastAsia="Wingdings" w:cs="Wingdings"/>
        <w:b w:val="0"/>
        <w:bCs w:val="0"/>
        <w:i w:val="0"/>
        <w:iCs w:val="0"/>
        <w:spacing w:val="0"/>
        <w:w w:val="100"/>
        <w:sz w:val="24"/>
        <w:szCs w:val="24"/>
        <w:lang w:val="sq-AL" w:eastAsia="en-US" w:bidi="ar-SA"/>
      </w:rPr>
    </w:lvl>
    <w:lvl w:ilvl="1">
      <w:start w:val="0"/>
      <w:numFmt w:val="bullet"/>
      <w:lvlText w:val=""/>
      <w:lvlJc w:val="left"/>
      <w:pPr>
        <w:ind w:left="2520" w:hanging="360"/>
      </w:pPr>
      <w:rPr>
        <w:rFonts w:hint="default" w:ascii="Symbol" w:hAnsi="Symbol" w:eastAsia="Symbol" w:cs="Symbol"/>
        <w:b w:val="0"/>
        <w:bCs w:val="0"/>
        <w:i w:val="0"/>
        <w:iCs w:val="0"/>
        <w:spacing w:val="0"/>
        <w:w w:val="100"/>
        <w:sz w:val="24"/>
        <w:szCs w:val="24"/>
        <w:lang w:val="sq-AL" w:eastAsia="en-US" w:bidi="ar-SA"/>
      </w:rPr>
    </w:lvl>
    <w:lvl w:ilvl="2">
      <w:start w:val="0"/>
      <w:numFmt w:val="bullet"/>
      <w:lvlText w:val="•"/>
      <w:lvlJc w:val="left"/>
      <w:pPr>
        <w:ind w:left="3564" w:hanging="360"/>
      </w:pPr>
      <w:rPr>
        <w:rFonts w:hint="default"/>
        <w:lang w:val="sq-AL" w:eastAsia="en-US" w:bidi="ar-SA"/>
      </w:rPr>
    </w:lvl>
    <w:lvl w:ilvl="3">
      <w:start w:val="0"/>
      <w:numFmt w:val="bullet"/>
      <w:lvlText w:val="•"/>
      <w:lvlJc w:val="left"/>
      <w:pPr>
        <w:ind w:left="4609" w:hanging="360"/>
      </w:pPr>
      <w:rPr>
        <w:rFonts w:hint="default"/>
        <w:lang w:val="sq-AL" w:eastAsia="en-US" w:bidi="ar-SA"/>
      </w:rPr>
    </w:lvl>
    <w:lvl w:ilvl="4">
      <w:start w:val="0"/>
      <w:numFmt w:val="bullet"/>
      <w:lvlText w:val="•"/>
      <w:lvlJc w:val="left"/>
      <w:pPr>
        <w:ind w:left="5653" w:hanging="360"/>
      </w:pPr>
      <w:rPr>
        <w:rFonts w:hint="default"/>
        <w:lang w:val="sq-AL" w:eastAsia="en-US" w:bidi="ar-SA"/>
      </w:rPr>
    </w:lvl>
    <w:lvl w:ilvl="5">
      <w:start w:val="0"/>
      <w:numFmt w:val="bullet"/>
      <w:lvlText w:val="•"/>
      <w:lvlJc w:val="left"/>
      <w:pPr>
        <w:ind w:left="6698" w:hanging="360"/>
      </w:pPr>
      <w:rPr>
        <w:rFonts w:hint="default"/>
        <w:lang w:val="sq-AL" w:eastAsia="en-US" w:bidi="ar-SA"/>
      </w:rPr>
    </w:lvl>
    <w:lvl w:ilvl="6">
      <w:start w:val="0"/>
      <w:numFmt w:val="bullet"/>
      <w:lvlText w:val="•"/>
      <w:lvlJc w:val="left"/>
      <w:pPr>
        <w:ind w:left="7742" w:hanging="360"/>
      </w:pPr>
      <w:rPr>
        <w:rFonts w:hint="default"/>
        <w:lang w:val="sq-AL" w:eastAsia="en-US" w:bidi="ar-SA"/>
      </w:rPr>
    </w:lvl>
    <w:lvl w:ilvl="7">
      <w:start w:val="0"/>
      <w:numFmt w:val="bullet"/>
      <w:lvlText w:val="•"/>
      <w:lvlJc w:val="left"/>
      <w:pPr>
        <w:ind w:left="8787" w:hanging="360"/>
      </w:pPr>
      <w:rPr>
        <w:rFonts w:hint="default"/>
        <w:lang w:val="sq-AL" w:eastAsia="en-US" w:bidi="ar-SA"/>
      </w:rPr>
    </w:lvl>
    <w:lvl w:ilvl="8">
      <w:start w:val="0"/>
      <w:numFmt w:val="bullet"/>
      <w:lvlText w:val="•"/>
      <w:lvlJc w:val="left"/>
      <w:pPr>
        <w:ind w:left="9831" w:hanging="360"/>
      </w:pPr>
      <w:rPr>
        <w:rFonts w:hint="default"/>
        <w:lang w:val="sq-AL" w:eastAsia="en-US" w:bidi="ar-SA"/>
      </w:rPr>
    </w:lvl>
  </w:abstractNum>
  <w:abstractNum w:abstractNumId="18">
    <w:multiLevelType w:val="hybridMultilevel"/>
    <w:lvl w:ilvl="0">
      <w:start w:val="1"/>
      <w:numFmt w:val="upperRoman"/>
      <w:lvlText w:val="%1."/>
      <w:lvlJc w:val="left"/>
      <w:pPr>
        <w:ind w:left="2520" w:hanging="720"/>
        <w:jc w:val="left"/>
      </w:pPr>
      <w:rPr>
        <w:rFonts w:hint="default" w:ascii="Times New Roman" w:hAnsi="Times New Roman" w:eastAsia="Times New Roman" w:cs="Times New Roman"/>
        <w:b/>
        <w:bCs/>
        <w:i w:val="0"/>
        <w:iCs w:val="0"/>
        <w:spacing w:val="0"/>
        <w:w w:val="100"/>
        <w:sz w:val="24"/>
        <w:szCs w:val="24"/>
        <w:lang w:val="sq-AL" w:eastAsia="en-US" w:bidi="ar-SA"/>
      </w:rPr>
    </w:lvl>
    <w:lvl w:ilvl="1">
      <w:start w:val="1"/>
      <w:numFmt w:val="decimal"/>
      <w:lvlText w:val="%2."/>
      <w:lvlJc w:val="left"/>
      <w:pPr>
        <w:ind w:left="2160" w:hanging="360"/>
        <w:jc w:val="left"/>
      </w:pPr>
      <w:rPr>
        <w:rFonts w:hint="default" w:ascii="Times New Roman" w:hAnsi="Times New Roman" w:eastAsia="Times New Roman" w:cs="Times New Roman"/>
        <w:b w:val="0"/>
        <w:bCs w:val="0"/>
        <w:i w:val="0"/>
        <w:iCs w:val="0"/>
        <w:spacing w:val="0"/>
        <w:w w:val="100"/>
        <w:sz w:val="24"/>
        <w:szCs w:val="24"/>
        <w:lang w:val="sq-AL" w:eastAsia="en-US" w:bidi="ar-SA"/>
      </w:rPr>
    </w:lvl>
    <w:lvl w:ilvl="2">
      <w:start w:val="0"/>
      <w:numFmt w:val="bullet"/>
      <w:lvlText w:val="•"/>
      <w:lvlJc w:val="left"/>
      <w:pPr>
        <w:ind w:left="3564" w:hanging="360"/>
      </w:pPr>
      <w:rPr>
        <w:rFonts w:hint="default"/>
        <w:lang w:val="sq-AL" w:eastAsia="en-US" w:bidi="ar-SA"/>
      </w:rPr>
    </w:lvl>
    <w:lvl w:ilvl="3">
      <w:start w:val="0"/>
      <w:numFmt w:val="bullet"/>
      <w:lvlText w:val="•"/>
      <w:lvlJc w:val="left"/>
      <w:pPr>
        <w:ind w:left="4609" w:hanging="360"/>
      </w:pPr>
      <w:rPr>
        <w:rFonts w:hint="default"/>
        <w:lang w:val="sq-AL" w:eastAsia="en-US" w:bidi="ar-SA"/>
      </w:rPr>
    </w:lvl>
    <w:lvl w:ilvl="4">
      <w:start w:val="0"/>
      <w:numFmt w:val="bullet"/>
      <w:lvlText w:val="•"/>
      <w:lvlJc w:val="left"/>
      <w:pPr>
        <w:ind w:left="5653" w:hanging="360"/>
      </w:pPr>
      <w:rPr>
        <w:rFonts w:hint="default"/>
        <w:lang w:val="sq-AL" w:eastAsia="en-US" w:bidi="ar-SA"/>
      </w:rPr>
    </w:lvl>
    <w:lvl w:ilvl="5">
      <w:start w:val="0"/>
      <w:numFmt w:val="bullet"/>
      <w:lvlText w:val="•"/>
      <w:lvlJc w:val="left"/>
      <w:pPr>
        <w:ind w:left="6698" w:hanging="360"/>
      </w:pPr>
      <w:rPr>
        <w:rFonts w:hint="default"/>
        <w:lang w:val="sq-AL" w:eastAsia="en-US" w:bidi="ar-SA"/>
      </w:rPr>
    </w:lvl>
    <w:lvl w:ilvl="6">
      <w:start w:val="0"/>
      <w:numFmt w:val="bullet"/>
      <w:lvlText w:val="•"/>
      <w:lvlJc w:val="left"/>
      <w:pPr>
        <w:ind w:left="7742" w:hanging="360"/>
      </w:pPr>
      <w:rPr>
        <w:rFonts w:hint="default"/>
        <w:lang w:val="sq-AL" w:eastAsia="en-US" w:bidi="ar-SA"/>
      </w:rPr>
    </w:lvl>
    <w:lvl w:ilvl="7">
      <w:start w:val="0"/>
      <w:numFmt w:val="bullet"/>
      <w:lvlText w:val="•"/>
      <w:lvlJc w:val="left"/>
      <w:pPr>
        <w:ind w:left="8787" w:hanging="360"/>
      </w:pPr>
      <w:rPr>
        <w:rFonts w:hint="default"/>
        <w:lang w:val="sq-AL" w:eastAsia="en-US" w:bidi="ar-SA"/>
      </w:rPr>
    </w:lvl>
    <w:lvl w:ilvl="8">
      <w:start w:val="0"/>
      <w:numFmt w:val="bullet"/>
      <w:lvlText w:val="•"/>
      <w:lvlJc w:val="left"/>
      <w:pPr>
        <w:ind w:left="9831" w:hanging="360"/>
      </w:pPr>
      <w:rPr>
        <w:rFonts w:hint="default"/>
        <w:lang w:val="sq-AL" w:eastAsia="en-US" w:bidi="ar-SA"/>
      </w:rPr>
    </w:lvl>
  </w:abstractNum>
  <w:abstractNum w:abstractNumId="17">
    <w:multiLevelType w:val="hybridMultilevel"/>
    <w:lvl w:ilvl="0">
      <w:start w:val="0"/>
      <w:numFmt w:val="bullet"/>
      <w:lvlText w:val=""/>
      <w:lvlJc w:val="left"/>
      <w:pPr>
        <w:ind w:left="2160" w:hanging="360"/>
      </w:pPr>
      <w:rPr>
        <w:rFonts w:hint="default" w:ascii="Symbol" w:hAnsi="Symbol" w:eastAsia="Symbol" w:cs="Symbol"/>
        <w:b w:val="0"/>
        <w:bCs w:val="0"/>
        <w:i w:val="0"/>
        <w:iCs w:val="0"/>
        <w:spacing w:val="0"/>
        <w:w w:val="100"/>
        <w:sz w:val="24"/>
        <w:szCs w:val="24"/>
        <w:lang w:val="sq-AL" w:eastAsia="en-US" w:bidi="ar-SA"/>
      </w:rPr>
    </w:lvl>
    <w:lvl w:ilvl="1">
      <w:start w:val="0"/>
      <w:numFmt w:val="bullet"/>
      <w:lvlText w:val="•"/>
      <w:lvlJc w:val="left"/>
      <w:pPr>
        <w:ind w:left="3136" w:hanging="360"/>
      </w:pPr>
      <w:rPr>
        <w:rFonts w:hint="default"/>
        <w:lang w:val="sq-AL" w:eastAsia="en-US" w:bidi="ar-SA"/>
      </w:rPr>
    </w:lvl>
    <w:lvl w:ilvl="2">
      <w:start w:val="0"/>
      <w:numFmt w:val="bullet"/>
      <w:lvlText w:val="•"/>
      <w:lvlJc w:val="left"/>
      <w:pPr>
        <w:ind w:left="4112" w:hanging="360"/>
      </w:pPr>
      <w:rPr>
        <w:rFonts w:hint="default"/>
        <w:lang w:val="sq-AL" w:eastAsia="en-US" w:bidi="ar-SA"/>
      </w:rPr>
    </w:lvl>
    <w:lvl w:ilvl="3">
      <w:start w:val="0"/>
      <w:numFmt w:val="bullet"/>
      <w:lvlText w:val="•"/>
      <w:lvlJc w:val="left"/>
      <w:pPr>
        <w:ind w:left="5088" w:hanging="360"/>
      </w:pPr>
      <w:rPr>
        <w:rFonts w:hint="default"/>
        <w:lang w:val="sq-AL" w:eastAsia="en-US" w:bidi="ar-SA"/>
      </w:rPr>
    </w:lvl>
    <w:lvl w:ilvl="4">
      <w:start w:val="0"/>
      <w:numFmt w:val="bullet"/>
      <w:lvlText w:val="•"/>
      <w:lvlJc w:val="left"/>
      <w:pPr>
        <w:ind w:left="6064" w:hanging="360"/>
      </w:pPr>
      <w:rPr>
        <w:rFonts w:hint="default"/>
        <w:lang w:val="sq-AL" w:eastAsia="en-US" w:bidi="ar-SA"/>
      </w:rPr>
    </w:lvl>
    <w:lvl w:ilvl="5">
      <w:start w:val="0"/>
      <w:numFmt w:val="bullet"/>
      <w:lvlText w:val="•"/>
      <w:lvlJc w:val="left"/>
      <w:pPr>
        <w:ind w:left="7040" w:hanging="360"/>
      </w:pPr>
      <w:rPr>
        <w:rFonts w:hint="default"/>
        <w:lang w:val="sq-AL" w:eastAsia="en-US" w:bidi="ar-SA"/>
      </w:rPr>
    </w:lvl>
    <w:lvl w:ilvl="6">
      <w:start w:val="0"/>
      <w:numFmt w:val="bullet"/>
      <w:lvlText w:val="•"/>
      <w:lvlJc w:val="left"/>
      <w:pPr>
        <w:ind w:left="8016" w:hanging="360"/>
      </w:pPr>
      <w:rPr>
        <w:rFonts w:hint="default"/>
        <w:lang w:val="sq-AL" w:eastAsia="en-US" w:bidi="ar-SA"/>
      </w:rPr>
    </w:lvl>
    <w:lvl w:ilvl="7">
      <w:start w:val="0"/>
      <w:numFmt w:val="bullet"/>
      <w:lvlText w:val="•"/>
      <w:lvlJc w:val="left"/>
      <w:pPr>
        <w:ind w:left="8992" w:hanging="360"/>
      </w:pPr>
      <w:rPr>
        <w:rFonts w:hint="default"/>
        <w:lang w:val="sq-AL" w:eastAsia="en-US" w:bidi="ar-SA"/>
      </w:rPr>
    </w:lvl>
    <w:lvl w:ilvl="8">
      <w:start w:val="0"/>
      <w:numFmt w:val="bullet"/>
      <w:lvlText w:val="•"/>
      <w:lvlJc w:val="left"/>
      <w:pPr>
        <w:ind w:left="9968" w:hanging="360"/>
      </w:pPr>
      <w:rPr>
        <w:rFonts w:hint="default"/>
        <w:lang w:val="sq-AL" w:eastAsia="en-US" w:bidi="ar-SA"/>
      </w:rPr>
    </w:lvl>
  </w:abstractNum>
  <w:abstractNum w:abstractNumId="16">
    <w:multiLevelType w:val="hybridMultilevel"/>
    <w:lvl w:ilvl="0">
      <w:start w:val="1"/>
      <w:numFmt w:val="upperLetter"/>
      <w:lvlText w:val="%1."/>
      <w:lvlJc w:val="left"/>
      <w:pPr>
        <w:ind w:left="1860" w:hanging="360"/>
        <w:jc w:val="left"/>
      </w:pPr>
      <w:rPr>
        <w:rFonts w:hint="default" w:ascii="Times New Roman" w:hAnsi="Times New Roman" w:eastAsia="Times New Roman" w:cs="Times New Roman"/>
        <w:b w:val="0"/>
        <w:bCs w:val="0"/>
        <w:i/>
        <w:iCs/>
        <w:spacing w:val="-1"/>
        <w:w w:val="100"/>
        <w:sz w:val="24"/>
        <w:szCs w:val="24"/>
        <w:lang w:val="sq-AL" w:eastAsia="en-US" w:bidi="ar-SA"/>
      </w:rPr>
    </w:lvl>
    <w:lvl w:ilvl="1">
      <w:start w:val="0"/>
      <w:numFmt w:val="bullet"/>
      <w:lvlText w:val=""/>
      <w:lvlJc w:val="left"/>
      <w:pPr>
        <w:ind w:left="3240" w:hanging="360"/>
      </w:pPr>
      <w:rPr>
        <w:rFonts w:hint="default" w:ascii="Wingdings" w:hAnsi="Wingdings" w:eastAsia="Wingdings" w:cs="Wingdings"/>
        <w:b w:val="0"/>
        <w:bCs w:val="0"/>
        <w:i w:val="0"/>
        <w:iCs w:val="0"/>
        <w:spacing w:val="0"/>
        <w:w w:val="100"/>
        <w:sz w:val="24"/>
        <w:szCs w:val="24"/>
        <w:lang w:val="sq-AL" w:eastAsia="en-US" w:bidi="ar-SA"/>
      </w:rPr>
    </w:lvl>
    <w:lvl w:ilvl="2">
      <w:start w:val="0"/>
      <w:numFmt w:val="bullet"/>
      <w:lvlText w:val="•"/>
      <w:lvlJc w:val="left"/>
      <w:pPr>
        <w:ind w:left="3240" w:hanging="360"/>
      </w:pPr>
      <w:rPr>
        <w:rFonts w:hint="default"/>
        <w:lang w:val="sq-AL" w:eastAsia="en-US" w:bidi="ar-SA"/>
      </w:rPr>
    </w:lvl>
    <w:lvl w:ilvl="3">
      <w:start w:val="0"/>
      <w:numFmt w:val="bullet"/>
      <w:lvlText w:val="•"/>
      <w:lvlJc w:val="left"/>
      <w:pPr>
        <w:ind w:left="3520" w:hanging="360"/>
      </w:pPr>
      <w:rPr>
        <w:rFonts w:hint="default"/>
        <w:lang w:val="sq-AL" w:eastAsia="en-US" w:bidi="ar-SA"/>
      </w:rPr>
    </w:lvl>
    <w:lvl w:ilvl="4">
      <w:start w:val="0"/>
      <w:numFmt w:val="bullet"/>
      <w:lvlText w:val="•"/>
      <w:lvlJc w:val="left"/>
      <w:pPr>
        <w:ind w:left="4720" w:hanging="360"/>
      </w:pPr>
      <w:rPr>
        <w:rFonts w:hint="default"/>
        <w:lang w:val="sq-AL" w:eastAsia="en-US" w:bidi="ar-SA"/>
      </w:rPr>
    </w:lvl>
    <w:lvl w:ilvl="5">
      <w:start w:val="0"/>
      <w:numFmt w:val="bullet"/>
      <w:lvlText w:val="•"/>
      <w:lvlJc w:val="left"/>
      <w:pPr>
        <w:ind w:left="5920" w:hanging="360"/>
      </w:pPr>
      <w:rPr>
        <w:rFonts w:hint="default"/>
        <w:lang w:val="sq-AL" w:eastAsia="en-US" w:bidi="ar-SA"/>
      </w:rPr>
    </w:lvl>
    <w:lvl w:ilvl="6">
      <w:start w:val="0"/>
      <w:numFmt w:val="bullet"/>
      <w:lvlText w:val="•"/>
      <w:lvlJc w:val="left"/>
      <w:pPr>
        <w:ind w:left="7120" w:hanging="360"/>
      </w:pPr>
      <w:rPr>
        <w:rFonts w:hint="default"/>
        <w:lang w:val="sq-AL" w:eastAsia="en-US" w:bidi="ar-SA"/>
      </w:rPr>
    </w:lvl>
    <w:lvl w:ilvl="7">
      <w:start w:val="0"/>
      <w:numFmt w:val="bullet"/>
      <w:lvlText w:val="•"/>
      <w:lvlJc w:val="left"/>
      <w:pPr>
        <w:ind w:left="8320" w:hanging="360"/>
      </w:pPr>
      <w:rPr>
        <w:rFonts w:hint="default"/>
        <w:lang w:val="sq-AL" w:eastAsia="en-US" w:bidi="ar-SA"/>
      </w:rPr>
    </w:lvl>
    <w:lvl w:ilvl="8">
      <w:start w:val="0"/>
      <w:numFmt w:val="bullet"/>
      <w:lvlText w:val="•"/>
      <w:lvlJc w:val="left"/>
      <w:pPr>
        <w:ind w:left="9520" w:hanging="360"/>
      </w:pPr>
      <w:rPr>
        <w:rFonts w:hint="default"/>
        <w:lang w:val="sq-AL" w:eastAsia="en-US" w:bidi="ar-SA"/>
      </w:rPr>
    </w:lvl>
  </w:abstractNum>
  <w:abstractNum w:abstractNumId="15">
    <w:multiLevelType w:val="hybridMultilevel"/>
    <w:lvl w:ilvl="0">
      <w:start w:val="0"/>
      <w:numFmt w:val="bullet"/>
      <w:lvlText w:val=""/>
      <w:lvlJc w:val="left"/>
      <w:pPr>
        <w:ind w:left="2880" w:hanging="360"/>
      </w:pPr>
      <w:rPr>
        <w:rFonts w:hint="default" w:ascii="Wingdings" w:hAnsi="Wingdings" w:eastAsia="Wingdings" w:cs="Wingdings"/>
        <w:b w:val="0"/>
        <w:bCs w:val="0"/>
        <w:i w:val="0"/>
        <w:iCs w:val="0"/>
        <w:spacing w:val="0"/>
        <w:w w:val="100"/>
        <w:sz w:val="24"/>
        <w:szCs w:val="24"/>
        <w:lang w:val="sq-AL" w:eastAsia="en-US" w:bidi="ar-SA"/>
      </w:rPr>
    </w:lvl>
    <w:lvl w:ilvl="1">
      <w:start w:val="0"/>
      <w:numFmt w:val="bullet"/>
      <w:lvlText w:val=""/>
      <w:lvlJc w:val="left"/>
      <w:pPr>
        <w:ind w:left="3283" w:hanging="425"/>
      </w:pPr>
      <w:rPr>
        <w:rFonts w:hint="default" w:ascii="Wingdings" w:hAnsi="Wingdings" w:eastAsia="Wingdings" w:cs="Wingdings"/>
        <w:b w:val="0"/>
        <w:bCs w:val="0"/>
        <w:i w:val="0"/>
        <w:iCs w:val="0"/>
        <w:spacing w:val="0"/>
        <w:w w:val="100"/>
        <w:sz w:val="24"/>
        <w:szCs w:val="24"/>
        <w:lang w:val="sq-AL" w:eastAsia="en-US" w:bidi="ar-SA"/>
      </w:rPr>
    </w:lvl>
    <w:lvl w:ilvl="2">
      <w:start w:val="0"/>
      <w:numFmt w:val="bullet"/>
      <w:lvlText w:val="•"/>
      <w:lvlJc w:val="left"/>
      <w:pPr>
        <w:ind w:left="4240" w:hanging="425"/>
      </w:pPr>
      <w:rPr>
        <w:rFonts w:hint="default"/>
        <w:lang w:val="sq-AL" w:eastAsia="en-US" w:bidi="ar-SA"/>
      </w:rPr>
    </w:lvl>
    <w:lvl w:ilvl="3">
      <w:start w:val="0"/>
      <w:numFmt w:val="bullet"/>
      <w:lvlText w:val="•"/>
      <w:lvlJc w:val="left"/>
      <w:pPr>
        <w:ind w:left="5200" w:hanging="425"/>
      </w:pPr>
      <w:rPr>
        <w:rFonts w:hint="default"/>
        <w:lang w:val="sq-AL" w:eastAsia="en-US" w:bidi="ar-SA"/>
      </w:rPr>
    </w:lvl>
    <w:lvl w:ilvl="4">
      <w:start w:val="0"/>
      <w:numFmt w:val="bullet"/>
      <w:lvlText w:val="•"/>
      <w:lvlJc w:val="left"/>
      <w:pPr>
        <w:ind w:left="6160" w:hanging="425"/>
      </w:pPr>
      <w:rPr>
        <w:rFonts w:hint="default"/>
        <w:lang w:val="sq-AL" w:eastAsia="en-US" w:bidi="ar-SA"/>
      </w:rPr>
    </w:lvl>
    <w:lvl w:ilvl="5">
      <w:start w:val="0"/>
      <w:numFmt w:val="bullet"/>
      <w:lvlText w:val="•"/>
      <w:lvlJc w:val="left"/>
      <w:pPr>
        <w:ind w:left="7120" w:hanging="425"/>
      </w:pPr>
      <w:rPr>
        <w:rFonts w:hint="default"/>
        <w:lang w:val="sq-AL" w:eastAsia="en-US" w:bidi="ar-SA"/>
      </w:rPr>
    </w:lvl>
    <w:lvl w:ilvl="6">
      <w:start w:val="0"/>
      <w:numFmt w:val="bullet"/>
      <w:lvlText w:val="•"/>
      <w:lvlJc w:val="left"/>
      <w:pPr>
        <w:ind w:left="8080" w:hanging="425"/>
      </w:pPr>
      <w:rPr>
        <w:rFonts w:hint="default"/>
        <w:lang w:val="sq-AL" w:eastAsia="en-US" w:bidi="ar-SA"/>
      </w:rPr>
    </w:lvl>
    <w:lvl w:ilvl="7">
      <w:start w:val="0"/>
      <w:numFmt w:val="bullet"/>
      <w:lvlText w:val="•"/>
      <w:lvlJc w:val="left"/>
      <w:pPr>
        <w:ind w:left="9040" w:hanging="425"/>
      </w:pPr>
      <w:rPr>
        <w:rFonts w:hint="default"/>
        <w:lang w:val="sq-AL" w:eastAsia="en-US" w:bidi="ar-SA"/>
      </w:rPr>
    </w:lvl>
    <w:lvl w:ilvl="8">
      <w:start w:val="0"/>
      <w:numFmt w:val="bullet"/>
      <w:lvlText w:val="•"/>
      <w:lvlJc w:val="left"/>
      <w:pPr>
        <w:ind w:left="10000" w:hanging="425"/>
      </w:pPr>
      <w:rPr>
        <w:rFonts w:hint="default"/>
        <w:lang w:val="sq-AL" w:eastAsia="en-US" w:bidi="ar-SA"/>
      </w:rPr>
    </w:lvl>
  </w:abstractNum>
  <w:abstractNum w:abstractNumId="14">
    <w:multiLevelType w:val="hybridMultilevel"/>
    <w:lvl w:ilvl="0">
      <w:start w:val="0"/>
      <w:numFmt w:val="bullet"/>
      <w:lvlText w:val=""/>
      <w:lvlJc w:val="left"/>
      <w:pPr>
        <w:ind w:left="2160" w:hanging="360"/>
      </w:pPr>
      <w:rPr>
        <w:rFonts w:hint="default" w:ascii="Wingdings" w:hAnsi="Wingdings" w:eastAsia="Wingdings" w:cs="Wingdings"/>
        <w:b w:val="0"/>
        <w:bCs w:val="0"/>
        <w:i w:val="0"/>
        <w:iCs w:val="0"/>
        <w:spacing w:val="0"/>
        <w:w w:val="100"/>
        <w:sz w:val="24"/>
        <w:szCs w:val="24"/>
        <w:lang w:val="sq-AL" w:eastAsia="en-US" w:bidi="ar-SA"/>
      </w:rPr>
    </w:lvl>
    <w:lvl w:ilvl="1">
      <w:start w:val="0"/>
      <w:numFmt w:val="bullet"/>
      <w:lvlText w:val=""/>
      <w:lvlJc w:val="left"/>
      <w:pPr>
        <w:ind w:left="3283" w:hanging="425"/>
      </w:pPr>
      <w:rPr>
        <w:rFonts w:hint="default" w:ascii="Wingdings" w:hAnsi="Wingdings" w:eastAsia="Wingdings" w:cs="Wingdings"/>
        <w:b w:val="0"/>
        <w:bCs w:val="0"/>
        <w:i w:val="0"/>
        <w:iCs w:val="0"/>
        <w:spacing w:val="0"/>
        <w:w w:val="100"/>
        <w:sz w:val="24"/>
        <w:szCs w:val="24"/>
        <w:lang w:val="sq-AL" w:eastAsia="en-US" w:bidi="ar-SA"/>
      </w:rPr>
    </w:lvl>
    <w:lvl w:ilvl="2">
      <w:start w:val="0"/>
      <w:numFmt w:val="bullet"/>
      <w:lvlText w:val="•"/>
      <w:lvlJc w:val="left"/>
      <w:pPr>
        <w:ind w:left="4240" w:hanging="425"/>
      </w:pPr>
      <w:rPr>
        <w:rFonts w:hint="default"/>
        <w:lang w:val="sq-AL" w:eastAsia="en-US" w:bidi="ar-SA"/>
      </w:rPr>
    </w:lvl>
    <w:lvl w:ilvl="3">
      <w:start w:val="0"/>
      <w:numFmt w:val="bullet"/>
      <w:lvlText w:val="•"/>
      <w:lvlJc w:val="left"/>
      <w:pPr>
        <w:ind w:left="5200" w:hanging="425"/>
      </w:pPr>
      <w:rPr>
        <w:rFonts w:hint="default"/>
        <w:lang w:val="sq-AL" w:eastAsia="en-US" w:bidi="ar-SA"/>
      </w:rPr>
    </w:lvl>
    <w:lvl w:ilvl="4">
      <w:start w:val="0"/>
      <w:numFmt w:val="bullet"/>
      <w:lvlText w:val="•"/>
      <w:lvlJc w:val="left"/>
      <w:pPr>
        <w:ind w:left="6160" w:hanging="425"/>
      </w:pPr>
      <w:rPr>
        <w:rFonts w:hint="default"/>
        <w:lang w:val="sq-AL" w:eastAsia="en-US" w:bidi="ar-SA"/>
      </w:rPr>
    </w:lvl>
    <w:lvl w:ilvl="5">
      <w:start w:val="0"/>
      <w:numFmt w:val="bullet"/>
      <w:lvlText w:val="•"/>
      <w:lvlJc w:val="left"/>
      <w:pPr>
        <w:ind w:left="7120" w:hanging="425"/>
      </w:pPr>
      <w:rPr>
        <w:rFonts w:hint="default"/>
        <w:lang w:val="sq-AL" w:eastAsia="en-US" w:bidi="ar-SA"/>
      </w:rPr>
    </w:lvl>
    <w:lvl w:ilvl="6">
      <w:start w:val="0"/>
      <w:numFmt w:val="bullet"/>
      <w:lvlText w:val="•"/>
      <w:lvlJc w:val="left"/>
      <w:pPr>
        <w:ind w:left="8080" w:hanging="425"/>
      </w:pPr>
      <w:rPr>
        <w:rFonts w:hint="default"/>
        <w:lang w:val="sq-AL" w:eastAsia="en-US" w:bidi="ar-SA"/>
      </w:rPr>
    </w:lvl>
    <w:lvl w:ilvl="7">
      <w:start w:val="0"/>
      <w:numFmt w:val="bullet"/>
      <w:lvlText w:val="•"/>
      <w:lvlJc w:val="left"/>
      <w:pPr>
        <w:ind w:left="9040" w:hanging="425"/>
      </w:pPr>
      <w:rPr>
        <w:rFonts w:hint="default"/>
        <w:lang w:val="sq-AL" w:eastAsia="en-US" w:bidi="ar-SA"/>
      </w:rPr>
    </w:lvl>
    <w:lvl w:ilvl="8">
      <w:start w:val="0"/>
      <w:numFmt w:val="bullet"/>
      <w:lvlText w:val="•"/>
      <w:lvlJc w:val="left"/>
      <w:pPr>
        <w:ind w:left="10000" w:hanging="425"/>
      </w:pPr>
      <w:rPr>
        <w:rFonts w:hint="default"/>
        <w:lang w:val="sq-AL" w:eastAsia="en-US" w:bidi="ar-SA"/>
      </w:rPr>
    </w:lvl>
  </w:abstractNum>
  <w:abstractNum w:abstractNumId="13">
    <w:multiLevelType w:val="hybridMultilevel"/>
    <w:lvl w:ilvl="0">
      <w:start w:val="0"/>
      <w:numFmt w:val="bullet"/>
      <w:lvlText w:val=""/>
      <w:lvlJc w:val="left"/>
      <w:pPr>
        <w:ind w:left="2880" w:hanging="360"/>
      </w:pPr>
      <w:rPr>
        <w:rFonts w:hint="default" w:ascii="Symbol" w:hAnsi="Symbol" w:eastAsia="Symbol" w:cs="Symbol"/>
        <w:b w:val="0"/>
        <w:bCs w:val="0"/>
        <w:i w:val="0"/>
        <w:iCs w:val="0"/>
        <w:spacing w:val="0"/>
        <w:w w:val="100"/>
        <w:sz w:val="24"/>
        <w:szCs w:val="24"/>
        <w:lang w:val="sq-AL" w:eastAsia="en-US" w:bidi="ar-SA"/>
      </w:rPr>
    </w:lvl>
    <w:lvl w:ilvl="1">
      <w:start w:val="0"/>
      <w:numFmt w:val="bullet"/>
      <w:lvlText w:val="•"/>
      <w:lvlJc w:val="left"/>
      <w:pPr>
        <w:ind w:left="3784" w:hanging="360"/>
      </w:pPr>
      <w:rPr>
        <w:rFonts w:hint="default"/>
        <w:lang w:val="sq-AL" w:eastAsia="en-US" w:bidi="ar-SA"/>
      </w:rPr>
    </w:lvl>
    <w:lvl w:ilvl="2">
      <w:start w:val="0"/>
      <w:numFmt w:val="bullet"/>
      <w:lvlText w:val="•"/>
      <w:lvlJc w:val="left"/>
      <w:pPr>
        <w:ind w:left="4688" w:hanging="360"/>
      </w:pPr>
      <w:rPr>
        <w:rFonts w:hint="default"/>
        <w:lang w:val="sq-AL" w:eastAsia="en-US" w:bidi="ar-SA"/>
      </w:rPr>
    </w:lvl>
    <w:lvl w:ilvl="3">
      <w:start w:val="0"/>
      <w:numFmt w:val="bullet"/>
      <w:lvlText w:val="•"/>
      <w:lvlJc w:val="left"/>
      <w:pPr>
        <w:ind w:left="5592" w:hanging="360"/>
      </w:pPr>
      <w:rPr>
        <w:rFonts w:hint="default"/>
        <w:lang w:val="sq-AL" w:eastAsia="en-US" w:bidi="ar-SA"/>
      </w:rPr>
    </w:lvl>
    <w:lvl w:ilvl="4">
      <w:start w:val="0"/>
      <w:numFmt w:val="bullet"/>
      <w:lvlText w:val="•"/>
      <w:lvlJc w:val="left"/>
      <w:pPr>
        <w:ind w:left="6496" w:hanging="360"/>
      </w:pPr>
      <w:rPr>
        <w:rFonts w:hint="default"/>
        <w:lang w:val="sq-AL" w:eastAsia="en-US" w:bidi="ar-SA"/>
      </w:rPr>
    </w:lvl>
    <w:lvl w:ilvl="5">
      <w:start w:val="0"/>
      <w:numFmt w:val="bullet"/>
      <w:lvlText w:val="•"/>
      <w:lvlJc w:val="left"/>
      <w:pPr>
        <w:ind w:left="7400" w:hanging="360"/>
      </w:pPr>
      <w:rPr>
        <w:rFonts w:hint="default"/>
        <w:lang w:val="sq-AL" w:eastAsia="en-US" w:bidi="ar-SA"/>
      </w:rPr>
    </w:lvl>
    <w:lvl w:ilvl="6">
      <w:start w:val="0"/>
      <w:numFmt w:val="bullet"/>
      <w:lvlText w:val="•"/>
      <w:lvlJc w:val="left"/>
      <w:pPr>
        <w:ind w:left="8304" w:hanging="360"/>
      </w:pPr>
      <w:rPr>
        <w:rFonts w:hint="default"/>
        <w:lang w:val="sq-AL" w:eastAsia="en-US" w:bidi="ar-SA"/>
      </w:rPr>
    </w:lvl>
    <w:lvl w:ilvl="7">
      <w:start w:val="0"/>
      <w:numFmt w:val="bullet"/>
      <w:lvlText w:val="•"/>
      <w:lvlJc w:val="left"/>
      <w:pPr>
        <w:ind w:left="9208" w:hanging="360"/>
      </w:pPr>
      <w:rPr>
        <w:rFonts w:hint="default"/>
        <w:lang w:val="sq-AL" w:eastAsia="en-US" w:bidi="ar-SA"/>
      </w:rPr>
    </w:lvl>
    <w:lvl w:ilvl="8">
      <w:start w:val="0"/>
      <w:numFmt w:val="bullet"/>
      <w:lvlText w:val="•"/>
      <w:lvlJc w:val="left"/>
      <w:pPr>
        <w:ind w:left="10112" w:hanging="360"/>
      </w:pPr>
      <w:rPr>
        <w:rFonts w:hint="default"/>
        <w:lang w:val="sq-AL" w:eastAsia="en-US" w:bidi="ar-SA"/>
      </w:rPr>
    </w:lvl>
  </w:abstractNum>
  <w:abstractNum w:abstractNumId="12">
    <w:multiLevelType w:val="hybridMultilevel"/>
    <w:lvl w:ilvl="0">
      <w:start w:val="0"/>
      <w:numFmt w:val="bullet"/>
      <w:lvlText w:val=""/>
      <w:lvlJc w:val="left"/>
      <w:pPr>
        <w:ind w:left="2160" w:hanging="360"/>
      </w:pPr>
      <w:rPr>
        <w:rFonts w:hint="default" w:ascii="Symbol" w:hAnsi="Symbol" w:eastAsia="Symbol" w:cs="Symbol"/>
        <w:b w:val="0"/>
        <w:bCs w:val="0"/>
        <w:i w:val="0"/>
        <w:iCs w:val="0"/>
        <w:spacing w:val="0"/>
        <w:w w:val="100"/>
        <w:sz w:val="24"/>
        <w:szCs w:val="24"/>
        <w:lang w:val="sq-AL" w:eastAsia="en-US" w:bidi="ar-SA"/>
      </w:rPr>
    </w:lvl>
    <w:lvl w:ilvl="1">
      <w:start w:val="0"/>
      <w:numFmt w:val="bullet"/>
      <w:lvlText w:val="•"/>
      <w:lvlJc w:val="left"/>
      <w:pPr>
        <w:ind w:left="3136" w:hanging="360"/>
      </w:pPr>
      <w:rPr>
        <w:rFonts w:hint="default"/>
        <w:lang w:val="sq-AL" w:eastAsia="en-US" w:bidi="ar-SA"/>
      </w:rPr>
    </w:lvl>
    <w:lvl w:ilvl="2">
      <w:start w:val="0"/>
      <w:numFmt w:val="bullet"/>
      <w:lvlText w:val="•"/>
      <w:lvlJc w:val="left"/>
      <w:pPr>
        <w:ind w:left="4112" w:hanging="360"/>
      </w:pPr>
      <w:rPr>
        <w:rFonts w:hint="default"/>
        <w:lang w:val="sq-AL" w:eastAsia="en-US" w:bidi="ar-SA"/>
      </w:rPr>
    </w:lvl>
    <w:lvl w:ilvl="3">
      <w:start w:val="0"/>
      <w:numFmt w:val="bullet"/>
      <w:lvlText w:val="•"/>
      <w:lvlJc w:val="left"/>
      <w:pPr>
        <w:ind w:left="5088" w:hanging="360"/>
      </w:pPr>
      <w:rPr>
        <w:rFonts w:hint="default"/>
        <w:lang w:val="sq-AL" w:eastAsia="en-US" w:bidi="ar-SA"/>
      </w:rPr>
    </w:lvl>
    <w:lvl w:ilvl="4">
      <w:start w:val="0"/>
      <w:numFmt w:val="bullet"/>
      <w:lvlText w:val="•"/>
      <w:lvlJc w:val="left"/>
      <w:pPr>
        <w:ind w:left="6064" w:hanging="360"/>
      </w:pPr>
      <w:rPr>
        <w:rFonts w:hint="default"/>
        <w:lang w:val="sq-AL" w:eastAsia="en-US" w:bidi="ar-SA"/>
      </w:rPr>
    </w:lvl>
    <w:lvl w:ilvl="5">
      <w:start w:val="0"/>
      <w:numFmt w:val="bullet"/>
      <w:lvlText w:val="•"/>
      <w:lvlJc w:val="left"/>
      <w:pPr>
        <w:ind w:left="7040" w:hanging="360"/>
      </w:pPr>
      <w:rPr>
        <w:rFonts w:hint="default"/>
        <w:lang w:val="sq-AL" w:eastAsia="en-US" w:bidi="ar-SA"/>
      </w:rPr>
    </w:lvl>
    <w:lvl w:ilvl="6">
      <w:start w:val="0"/>
      <w:numFmt w:val="bullet"/>
      <w:lvlText w:val="•"/>
      <w:lvlJc w:val="left"/>
      <w:pPr>
        <w:ind w:left="8016" w:hanging="360"/>
      </w:pPr>
      <w:rPr>
        <w:rFonts w:hint="default"/>
        <w:lang w:val="sq-AL" w:eastAsia="en-US" w:bidi="ar-SA"/>
      </w:rPr>
    </w:lvl>
    <w:lvl w:ilvl="7">
      <w:start w:val="0"/>
      <w:numFmt w:val="bullet"/>
      <w:lvlText w:val="•"/>
      <w:lvlJc w:val="left"/>
      <w:pPr>
        <w:ind w:left="8992" w:hanging="360"/>
      </w:pPr>
      <w:rPr>
        <w:rFonts w:hint="default"/>
        <w:lang w:val="sq-AL" w:eastAsia="en-US" w:bidi="ar-SA"/>
      </w:rPr>
    </w:lvl>
    <w:lvl w:ilvl="8">
      <w:start w:val="0"/>
      <w:numFmt w:val="bullet"/>
      <w:lvlText w:val="•"/>
      <w:lvlJc w:val="left"/>
      <w:pPr>
        <w:ind w:left="9968" w:hanging="360"/>
      </w:pPr>
      <w:rPr>
        <w:rFonts w:hint="default"/>
        <w:lang w:val="sq-AL" w:eastAsia="en-US" w:bidi="ar-SA"/>
      </w:rPr>
    </w:lvl>
  </w:abstractNum>
  <w:abstractNum w:abstractNumId="11">
    <w:multiLevelType w:val="hybridMultilevel"/>
    <w:lvl w:ilvl="0">
      <w:start w:val="0"/>
      <w:numFmt w:val="bullet"/>
      <w:lvlText w:val=""/>
      <w:lvlJc w:val="left"/>
      <w:pPr>
        <w:ind w:left="2719" w:hanging="360"/>
      </w:pPr>
      <w:rPr>
        <w:rFonts w:hint="default" w:ascii="Wingdings" w:hAnsi="Wingdings" w:eastAsia="Wingdings" w:cs="Wingdings"/>
        <w:b w:val="0"/>
        <w:bCs w:val="0"/>
        <w:i w:val="0"/>
        <w:iCs w:val="0"/>
        <w:spacing w:val="0"/>
        <w:w w:val="100"/>
        <w:sz w:val="24"/>
        <w:szCs w:val="24"/>
        <w:lang w:val="sq-AL" w:eastAsia="en-US" w:bidi="ar-SA"/>
      </w:rPr>
    </w:lvl>
    <w:lvl w:ilvl="1">
      <w:start w:val="0"/>
      <w:numFmt w:val="bullet"/>
      <w:lvlText w:val="•"/>
      <w:lvlJc w:val="left"/>
      <w:pPr>
        <w:ind w:left="3640" w:hanging="360"/>
      </w:pPr>
      <w:rPr>
        <w:rFonts w:hint="default"/>
        <w:lang w:val="sq-AL" w:eastAsia="en-US" w:bidi="ar-SA"/>
      </w:rPr>
    </w:lvl>
    <w:lvl w:ilvl="2">
      <w:start w:val="0"/>
      <w:numFmt w:val="bullet"/>
      <w:lvlText w:val="•"/>
      <w:lvlJc w:val="left"/>
      <w:pPr>
        <w:ind w:left="4560" w:hanging="360"/>
      </w:pPr>
      <w:rPr>
        <w:rFonts w:hint="default"/>
        <w:lang w:val="sq-AL" w:eastAsia="en-US" w:bidi="ar-SA"/>
      </w:rPr>
    </w:lvl>
    <w:lvl w:ilvl="3">
      <w:start w:val="0"/>
      <w:numFmt w:val="bullet"/>
      <w:lvlText w:val="•"/>
      <w:lvlJc w:val="left"/>
      <w:pPr>
        <w:ind w:left="5480" w:hanging="360"/>
      </w:pPr>
      <w:rPr>
        <w:rFonts w:hint="default"/>
        <w:lang w:val="sq-AL" w:eastAsia="en-US" w:bidi="ar-SA"/>
      </w:rPr>
    </w:lvl>
    <w:lvl w:ilvl="4">
      <w:start w:val="0"/>
      <w:numFmt w:val="bullet"/>
      <w:lvlText w:val="•"/>
      <w:lvlJc w:val="left"/>
      <w:pPr>
        <w:ind w:left="6400" w:hanging="360"/>
      </w:pPr>
      <w:rPr>
        <w:rFonts w:hint="default"/>
        <w:lang w:val="sq-AL" w:eastAsia="en-US" w:bidi="ar-SA"/>
      </w:rPr>
    </w:lvl>
    <w:lvl w:ilvl="5">
      <w:start w:val="0"/>
      <w:numFmt w:val="bullet"/>
      <w:lvlText w:val="•"/>
      <w:lvlJc w:val="left"/>
      <w:pPr>
        <w:ind w:left="7320" w:hanging="360"/>
      </w:pPr>
      <w:rPr>
        <w:rFonts w:hint="default"/>
        <w:lang w:val="sq-AL" w:eastAsia="en-US" w:bidi="ar-SA"/>
      </w:rPr>
    </w:lvl>
    <w:lvl w:ilvl="6">
      <w:start w:val="0"/>
      <w:numFmt w:val="bullet"/>
      <w:lvlText w:val="•"/>
      <w:lvlJc w:val="left"/>
      <w:pPr>
        <w:ind w:left="8240" w:hanging="360"/>
      </w:pPr>
      <w:rPr>
        <w:rFonts w:hint="default"/>
        <w:lang w:val="sq-AL" w:eastAsia="en-US" w:bidi="ar-SA"/>
      </w:rPr>
    </w:lvl>
    <w:lvl w:ilvl="7">
      <w:start w:val="0"/>
      <w:numFmt w:val="bullet"/>
      <w:lvlText w:val="•"/>
      <w:lvlJc w:val="left"/>
      <w:pPr>
        <w:ind w:left="9160" w:hanging="360"/>
      </w:pPr>
      <w:rPr>
        <w:rFonts w:hint="default"/>
        <w:lang w:val="sq-AL" w:eastAsia="en-US" w:bidi="ar-SA"/>
      </w:rPr>
    </w:lvl>
    <w:lvl w:ilvl="8">
      <w:start w:val="0"/>
      <w:numFmt w:val="bullet"/>
      <w:lvlText w:val="•"/>
      <w:lvlJc w:val="left"/>
      <w:pPr>
        <w:ind w:left="10080" w:hanging="360"/>
      </w:pPr>
      <w:rPr>
        <w:rFonts w:hint="default"/>
        <w:lang w:val="sq-AL" w:eastAsia="en-US" w:bidi="ar-SA"/>
      </w:rPr>
    </w:lvl>
  </w:abstractNum>
  <w:abstractNum w:abstractNumId="10">
    <w:multiLevelType w:val="hybridMultilevel"/>
    <w:lvl w:ilvl="0">
      <w:start w:val="3"/>
      <w:numFmt w:val="decimal"/>
      <w:lvlText w:val="%1."/>
      <w:lvlJc w:val="left"/>
      <w:pPr>
        <w:ind w:left="1680" w:hanging="240"/>
        <w:jc w:val="left"/>
      </w:pPr>
      <w:rPr>
        <w:rFonts w:hint="default" w:ascii="Times New Roman" w:hAnsi="Times New Roman" w:eastAsia="Times New Roman" w:cs="Times New Roman"/>
        <w:b/>
        <w:bCs/>
        <w:i w:val="0"/>
        <w:iCs w:val="0"/>
        <w:spacing w:val="0"/>
        <w:w w:val="100"/>
        <w:sz w:val="24"/>
        <w:szCs w:val="24"/>
        <w:lang w:val="sq-AL" w:eastAsia="en-US" w:bidi="ar-SA"/>
      </w:rPr>
    </w:lvl>
    <w:lvl w:ilvl="1">
      <w:start w:val="0"/>
      <w:numFmt w:val="bullet"/>
      <w:lvlText w:val=""/>
      <w:lvlJc w:val="left"/>
      <w:pPr>
        <w:ind w:left="2160" w:hanging="360"/>
      </w:pPr>
      <w:rPr>
        <w:rFonts w:hint="default" w:ascii="Symbol" w:hAnsi="Symbol" w:eastAsia="Symbol" w:cs="Symbol"/>
        <w:spacing w:val="0"/>
        <w:w w:val="99"/>
        <w:lang w:val="sq-AL" w:eastAsia="en-US" w:bidi="ar-SA"/>
      </w:rPr>
    </w:lvl>
    <w:lvl w:ilvl="2">
      <w:start w:val="0"/>
      <w:numFmt w:val="bullet"/>
      <w:lvlText w:val="•"/>
      <w:lvlJc w:val="left"/>
      <w:pPr>
        <w:ind w:left="3244" w:hanging="360"/>
      </w:pPr>
      <w:rPr>
        <w:rFonts w:hint="default"/>
        <w:lang w:val="sq-AL" w:eastAsia="en-US" w:bidi="ar-SA"/>
      </w:rPr>
    </w:lvl>
    <w:lvl w:ilvl="3">
      <w:start w:val="0"/>
      <w:numFmt w:val="bullet"/>
      <w:lvlText w:val="•"/>
      <w:lvlJc w:val="left"/>
      <w:pPr>
        <w:ind w:left="4329" w:hanging="360"/>
      </w:pPr>
      <w:rPr>
        <w:rFonts w:hint="default"/>
        <w:lang w:val="sq-AL" w:eastAsia="en-US" w:bidi="ar-SA"/>
      </w:rPr>
    </w:lvl>
    <w:lvl w:ilvl="4">
      <w:start w:val="0"/>
      <w:numFmt w:val="bullet"/>
      <w:lvlText w:val="•"/>
      <w:lvlJc w:val="left"/>
      <w:pPr>
        <w:ind w:left="5413" w:hanging="360"/>
      </w:pPr>
      <w:rPr>
        <w:rFonts w:hint="default"/>
        <w:lang w:val="sq-AL" w:eastAsia="en-US" w:bidi="ar-SA"/>
      </w:rPr>
    </w:lvl>
    <w:lvl w:ilvl="5">
      <w:start w:val="0"/>
      <w:numFmt w:val="bullet"/>
      <w:lvlText w:val="•"/>
      <w:lvlJc w:val="left"/>
      <w:pPr>
        <w:ind w:left="6498" w:hanging="360"/>
      </w:pPr>
      <w:rPr>
        <w:rFonts w:hint="default"/>
        <w:lang w:val="sq-AL" w:eastAsia="en-US" w:bidi="ar-SA"/>
      </w:rPr>
    </w:lvl>
    <w:lvl w:ilvl="6">
      <w:start w:val="0"/>
      <w:numFmt w:val="bullet"/>
      <w:lvlText w:val="•"/>
      <w:lvlJc w:val="left"/>
      <w:pPr>
        <w:ind w:left="7582" w:hanging="360"/>
      </w:pPr>
      <w:rPr>
        <w:rFonts w:hint="default"/>
        <w:lang w:val="sq-AL" w:eastAsia="en-US" w:bidi="ar-SA"/>
      </w:rPr>
    </w:lvl>
    <w:lvl w:ilvl="7">
      <w:start w:val="0"/>
      <w:numFmt w:val="bullet"/>
      <w:lvlText w:val="•"/>
      <w:lvlJc w:val="left"/>
      <w:pPr>
        <w:ind w:left="8667" w:hanging="360"/>
      </w:pPr>
      <w:rPr>
        <w:rFonts w:hint="default"/>
        <w:lang w:val="sq-AL" w:eastAsia="en-US" w:bidi="ar-SA"/>
      </w:rPr>
    </w:lvl>
    <w:lvl w:ilvl="8">
      <w:start w:val="0"/>
      <w:numFmt w:val="bullet"/>
      <w:lvlText w:val="•"/>
      <w:lvlJc w:val="left"/>
      <w:pPr>
        <w:ind w:left="9751" w:hanging="360"/>
      </w:pPr>
      <w:rPr>
        <w:rFonts w:hint="default"/>
        <w:lang w:val="sq-AL" w:eastAsia="en-US" w:bidi="ar-SA"/>
      </w:rPr>
    </w:lvl>
  </w:abstractNum>
  <w:abstractNum w:abstractNumId="9">
    <w:multiLevelType w:val="hybridMultilevel"/>
    <w:lvl w:ilvl="0">
      <w:start w:val="0"/>
      <w:numFmt w:val="bullet"/>
      <w:lvlText w:val=""/>
      <w:lvlJc w:val="left"/>
      <w:pPr>
        <w:ind w:left="1800" w:hanging="360"/>
      </w:pPr>
      <w:rPr>
        <w:rFonts w:hint="default" w:ascii="Wingdings" w:hAnsi="Wingdings" w:eastAsia="Wingdings" w:cs="Wingdings"/>
        <w:b w:val="0"/>
        <w:bCs w:val="0"/>
        <w:i w:val="0"/>
        <w:iCs w:val="0"/>
        <w:spacing w:val="0"/>
        <w:w w:val="100"/>
        <w:sz w:val="24"/>
        <w:szCs w:val="24"/>
        <w:lang w:val="sq-AL" w:eastAsia="en-US" w:bidi="ar-SA"/>
      </w:rPr>
    </w:lvl>
    <w:lvl w:ilvl="1">
      <w:start w:val="0"/>
      <w:numFmt w:val="bullet"/>
      <w:lvlText w:val=""/>
      <w:lvlJc w:val="left"/>
      <w:pPr>
        <w:ind w:left="2520" w:hanging="360"/>
      </w:pPr>
      <w:rPr>
        <w:rFonts w:hint="default" w:ascii="Symbol" w:hAnsi="Symbol" w:eastAsia="Symbol" w:cs="Symbol"/>
        <w:b w:val="0"/>
        <w:bCs w:val="0"/>
        <w:i w:val="0"/>
        <w:iCs w:val="0"/>
        <w:spacing w:val="0"/>
        <w:w w:val="100"/>
        <w:sz w:val="24"/>
        <w:szCs w:val="24"/>
        <w:lang w:val="sq-AL" w:eastAsia="en-US" w:bidi="ar-SA"/>
      </w:rPr>
    </w:lvl>
    <w:lvl w:ilvl="2">
      <w:start w:val="0"/>
      <w:numFmt w:val="bullet"/>
      <w:lvlText w:val="•"/>
      <w:lvlJc w:val="left"/>
      <w:pPr>
        <w:ind w:left="3564" w:hanging="360"/>
      </w:pPr>
      <w:rPr>
        <w:rFonts w:hint="default"/>
        <w:lang w:val="sq-AL" w:eastAsia="en-US" w:bidi="ar-SA"/>
      </w:rPr>
    </w:lvl>
    <w:lvl w:ilvl="3">
      <w:start w:val="0"/>
      <w:numFmt w:val="bullet"/>
      <w:lvlText w:val="•"/>
      <w:lvlJc w:val="left"/>
      <w:pPr>
        <w:ind w:left="4609" w:hanging="360"/>
      </w:pPr>
      <w:rPr>
        <w:rFonts w:hint="default"/>
        <w:lang w:val="sq-AL" w:eastAsia="en-US" w:bidi="ar-SA"/>
      </w:rPr>
    </w:lvl>
    <w:lvl w:ilvl="4">
      <w:start w:val="0"/>
      <w:numFmt w:val="bullet"/>
      <w:lvlText w:val="•"/>
      <w:lvlJc w:val="left"/>
      <w:pPr>
        <w:ind w:left="5653" w:hanging="360"/>
      </w:pPr>
      <w:rPr>
        <w:rFonts w:hint="default"/>
        <w:lang w:val="sq-AL" w:eastAsia="en-US" w:bidi="ar-SA"/>
      </w:rPr>
    </w:lvl>
    <w:lvl w:ilvl="5">
      <w:start w:val="0"/>
      <w:numFmt w:val="bullet"/>
      <w:lvlText w:val="•"/>
      <w:lvlJc w:val="left"/>
      <w:pPr>
        <w:ind w:left="6698" w:hanging="360"/>
      </w:pPr>
      <w:rPr>
        <w:rFonts w:hint="default"/>
        <w:lang w:val="sq-AL" w:eastAsia="en-US" w:bidi="ar-SA"/>
      </w:rPr>
    </w:lvl>
    <w:lvl w:ilvl="6">
      <w:start w:val="0"/>
      <w:numFmt w:val="bullet"/>
      <w:lvlText w:val="•"/>
      <w:lvlJc w:val="left"/>
      <w:pPr>
        <w:ind w:left="7742" w:hanging="360"/>
      </w:pPr>
      <w:rPr>
        <w:rFonts w:hint="default"/>
        <w:lang w:val="sq-AL" w:eastAsia="en-US" w:bidi="ar-SA"/>
      </w:rPr>
    </w:lvl>
    <w:lvl w:ilvl="7">
      <w:start w:val="0"/>
      <w:numFmt w:val="bullet"/>
      <w:lvlText w:val="•"/>
      <w:lvlJc w:val="left"/>
      <w:pPr>
        <w:ind w:left="8787" w:hanging="360"/>
      </w:pPr>
      <w:rPr>
        <w:rFonts w:hint="default"/>
        <w:lang w:val="sq-AL" w:eastAsia="en-US" w:bidi="ar-SA"/>
      </w:rPr>
    </w:lvl>
    <w:lvl w:ilvl="8">
      <w:start w:val="0"/>
      <w:numFmt w:val="bullet"/>
      <w:lvlText w:val="•"/>
      <w:lvlJc w:val="left"/>
      <w:pPr>
        <w:ind w:left="9831" w:hanging="360"/>
      </w:pPr>
      <w:rPr>
        <w:rFonts w:hint="default"/>
        <w:lang w:val="sq-AL" w:eastAsia="en-US" w:bidi="ar-SA"/>
      </w:rPr>
    </w:lvl>
  </w:abstractNum>
  <w:abstractNum w:abstractNumId="8">
    <w:multiLevelType w:val="hybridMultilevel"/>
    <w:lvl w:ilvl="0">
      <w:start w:val="1"/>
      <w:numFmt w:val="decimal"/>
      <w:lvlText w:val="%1-"/>
      <w:lvlJc w:val="left"/>
      <w:pPr>
        <w:ind w:left="1699" w:hanging="260"/>
        <w:jc w:val="left"/>
      </w:pPr>
      <w:rPr>
        <w:rFonts w:hint="default" w:ascii="Times New Roman" w:hAnsi="Times New Roman" w:eastAsia="Times New Roman" w:cs="Times New Roman"/>
        <w:b/>
        <w:bCs/>
        <w:i w:val="0"/>
        <w:iCs w:val="0"/>
        <w:spacing w:val="0"/>
        <w:w w:val="100"/>
        <w:sz w:val="24"/>
        <w:szCs w:val="24"/>
        <w:lang w:val="sq-AL" w:eastAsia="en-US" w:bidi="ar-SA"/>
      </w:rPr>
    </w:lvl>
    <w:lvl w:ilvl="1">
      <w:start w:val="0"/>
      <w:numFmt w:val="bullet"/>
      <w:lvlText w:val=""/>
      <w:lvlJc w:val="left"/>
      <w:pPr>
        <w:ind w:left="2160" w:hanging="360"/>
      </w:pPr>
      <w:rPr>
        <w:rFonts w:hint="default" w:ascii="Wingdings" w:hAnsi="Wingdings" w:eastAsia="Wingdings" w:cs="Wingdings"/>
        <w:b w:val="0"/>
        <w:bCs w:val="0"/>
        <w:i w:val="0"/>
        <w:iCs w:val="0"/>
        <w:spacing w:val="0"/>
        <w:w w:val="100"/>
        <w:sz w:val="24"/>
        <w:szCs w:val="24"/>
        <w:lang w:val="sq-AL" w:eastAsia="en-US" w:bidi="ar-SA"/>
      </w:rPr>
    </w:lvl>
    <w:lvl w:ilvl="2">
      <w:start w:val="0"/>
      <w:numFmt w:val="bullet"/>
      <w:lvlText w:val=""/>
      <w:lvlJc w:val="left"/>
      <w:pPr>
        <w:ind w:left="2520" w:hanging="360"/>
      </w:pPr>
      <w:rPr>
        <w:rFonts w:hint="default" w:ascii="Symbol" w:hAnsi="Symbol" w:eastAsia="Symbol" w:cs="Symbol"/>
        <w:b w:val="0"/>
        <w:bCs w:val="0"/>
        <w:i w:val="0"/>
        <w:iCs w:val="0"/>
        <w:spacing w:val="0"/>
        <w:w w:val="100"/>
        <w:sz w:val="24"/>
        <w:szCs w:val="24"/>
        <w:lang w:val="sq-AL" w:eastAsia="en-US" w:bidi="ar-SA"/>
      </w:rPr>
    </w:lvl>
    <w:lvl w:ilvl="3">
      <w:start w:val="0"/>
      <w:numFmt w:val="bullet"/>
      <w:lvlText w:val="•"/>
      <w:lvlJc w:val="left"/>
      <w:pPr>
        <w:ind w:left="3695" w:hanging="360"/>
      </w:pPr>
      <w:rPr>
        <w:rFonts w:hint="default"/>
        <w:lang w:val="sq-AL" w:eastAsia="en-US" w:bidi="ar-SA"/>
      </w:rPr>
    </w:lvl>
    <w:lvl w:ilvl="4">
      <w:start w:val="0"/>
      <w:numFmt w:val="bullet"/>
      <w:lvlText w:val="•"/>
      <w:lvlJc w:val="left"/>
      <w:pPr>
        <w:ind w:left="4870" w:hanging="360"/>
      </w:pPr>
      <w:rPr>
        <w:rFonts w:hint="default"/>
        <w:lang w:val="sq-AL" w:eastAsia="en-US" w:bidi="ar-SA"/>
      </w:rPr>
    </w:lvl>
    <w:lvl w:ilvl="5">
      <w:start w:val="0"/>
      <w:numFmt w:val="bullet"/>
      <w:lvlText w:val="•"/>
      <w:lvlJc w:val="left"/>
      <w:pPr>
        <w:ind w:left="6045" w:hanging="360"/>
      </w:pPr>
      <w:rPr>
        <w:rFonts w:hint="default"/>
        <w:lang w:val="sq-AL" w:eastAsia="en-US" w:bidi="ar-SA"/>
      </w:rPr>
    </w:lvl>
    <w:lvl w:ilvl="6">
      <w:start w:val="0"/>
      <w:numFmt w:val="bullet"/>
      <w:lvlText w:val="•"/>
      <w:lvlJc w:val="left"/>
      <w:pPr>
        <w:ind w:left="7220" w:hanging="360"/>
      </w:pPr>
      <w:rPr>
        <w:rFonts w:hint="default"/>
        <w:lang w:val="sq-AL" w:eastAsia="en-US" w:bidi="ar-SA"/>
      </w:rPr>
    </w:lvl>
    <w:lvl w:ilvl="7">
      <w:start w:val="0"/>
      <w:numFmt w:val="bullet"/>
      <w:lvlText w:val="•"/>
      <w:lvlJc w:val="left"/>
      <w:pPr>
        <w:ind w:left="8395" w:hanging="360"/>
      </w:pPr>
      <w:rPr>
        <w:rFonts w:hint="default"/>
        <w:lang w:val="sq-AL" w:eastAsia="en-US" w:bidi="ar-SA"/>
      </w:rPr>
    </w:lvl>
    <w:lvl w:ilvl="8">
      <w:start w:val="0"/>
      <w:numFmt w:val="bullet"/>
      <w:lvlText w:val="•"/>
      <w:lvlJc w:val="left"/>
      <w:pPr>
        <w:ind w:left="9570" w:hanging="360"/>
      </w:pPr>
      <w:rPr>
        <w:rFonts w:hint="default"/>
        <w:lang w:val="sq-AL" w:eastAsia="en-US" w:bidi="ar-SA"/>
      </w:rPr>
    </w:lvl>
  </w:abstractNum>
  <w:abstractNum w:abstractNumId="7">
    <w:multiLevelType w:val="hybridMultilevel"/>
    <w:lvl w:ilvl="0">
      <w:start w:val="0"/>
      <w:numFmt w:val="bullet"/>
      <w:lvlText w:val=""/>
      <w:lvlJc w:val="left"/>
      <w:pPr>
        <w:ind w:left="2520" w:hanging="360"/>
      </w:pPr>
      <w:rPr>
        <w:rFonts w:hint="default" w:ascii="Symbol" w:hAnsi="Symbol" w:eastAsia="Symbol" w:cs="Symbol"/>
        <w:b w:val="0"/>
        <w:bCs w:val="0"/>
        <w:i w:val="0"/>
        <w:iCs w:val="0"/>
        <w:spacing w:val="0"/>
        <w:w w:val="100"/>
        <w:sz w:val="24"/>
        <w:szCs w:val="24"/>
        <w:lang w:val="sq-AL" w:eastAsia="en-US" w:bidi="ar-SA"/>
      </w:rPr>
    </w:lvl>
    <w:lvl w:ilvl="1">
      <w:start w:val="0"/>
      <w:numFmt w:val="bullet"/>
      <w:lvlText w:val="•"/>
      <w:lvlJc w:val="left"/>
      <w:pPr>
        <w:ind w:left="3460" w:hanging="360"/>
      </w:pPr>
      <w:rPr>
        <w:rFonts w:hint="default"/>
        <w:lang w:val="sq-AL" w:eastAsia="en-US" w:bidi="ar-SA"/>
      </w:rPr>
    </w:lvl>
    <w:lvl w:ilvl="2">
      <w:start w:val="0"/>
      <w:numFmt w:val="bullet"/>
      <w:lvlText w:val="•"/>
      <w:lvlJc w:val="left"/>
      <w:pPr>
        <w:ind w:left="4400" w:hanging="360"/>
      </w:pPr>
      <w:rPr>
        <w:rFonts w:hint="default"/>
        <w:lang w:val="sq-AL" w:eastAsia="en-US" w:bidi="ar-SA"/>
      </w:rPr>
    </w:lvl>
    <w:lvl w:ilvl="3">
      <w:start w:val="0"/>
      <w:numFmt w:val="bullet"/>
      <w:lvlText w:val="•"/>
      <w:lvlJc w:val="left"/>
      <w:pPr>
        <w:ind w:left="5340" w:hanging="360"/>
      </w:pPr>
      <w:rPr>
        <w:rFonts w:hint="default"/>
        <w:lang w:val="sq-AL" w:eastAsia="en-US" w:bidi="ar-SA"/>
      </w:rPr>
    </w:lvl>
    <w:lvl w:ilvl="4">
      <w:start w:val="0"/>
      <w:numFmt w:val="bullet"/>
      <w:lvlText w:val="•"/>
      <w:lvlJc w:val="left"/>
      <w:pPr>
        <w:ind w:left="6280" w:hanging="360"/>
      </w:pPr>
      <w:rPr>
        <w:rFonts w:hint="default"/>
        <w:lang w:val="sq-AL" w:eastAsia="en-US" w:bidi="ar-SA"/>
      </w:rPr>
    </w:lvl>
    <w:lvl w:ilvl="5">
      <w:start w:val="0"/>
      <w:numFmt w:val="bullet"/>
      <w:lvlText w:val="•"/>
      <w:lvlJc w:val="left"/>
      <w:pPr>
        <w:ind w:left="7220" w:hanging="360"/>
      </w:pPr>
      <w:rPr>
        <w:rFonts w:hint="default"/>
        <w:lang w:val="sq-AL" w:eastAsia="en-US" w:bidi="ar-SA"/>
      </w:rPr>
    </w:lvl>
    <w:lvl w:ilvl="6">
      <w:start w:val="0"/>
      <w:numFmt w:val="bullet"/>
      <w:lvlText w:val="•"/>
      <w:lvlJc w:val="left"/>
      <w:pPr>
        <w:ind w:left="8160" w:hanging="360"/>
      </w:pPr>
      <w:rPr>
        <w:rFonts w:hint="default"/>
        <w:lang w:val="sq-AL" w:eastAsia="en-US" w:bidi="ar-SA"/>
      </w:rPr>
    </w:lvl>
    <w:lvl w:ilvl="7">
      <w:start w:val="0"/>
      <w:numFmt w:val="bullet"/>
      <w:lvlText w:val="•"/>
      <w:lvlJc w:val="left"/>
      <w:pPr>
        <w:ind w:left="9100" w:hanging="360"/>
      </w:pPr>
      <w:rPr>
        <w:rFonts w:hint="default"/>
        <w:lang w:val="sq-AL" w:eastAsia="en-US" w:bidi="ar-SA"/>
      </w:rPr>
    </w:lvl>
    <w:lvl w:ilvl="8">
      <w:start w:val="0"/>
      <w:numFmt w:val="bullet"/>
      <w:lvlText w:val="•"/>
      <w:lvlJc w:val="left"/>
      <w:pPr>
        <w:ind w:left="10040" w:hanging="360"/>
      </w:pPr>
      <w:rPr>
        <w:rFonts w:hint="default"/>
        <w:lang w:val="sq-AL" w:eastAsia="en-US" w:bidi="ar-SA"/>
      </w:rPr>
    </w:lvl>
  </w:abstractNum>
  <w:abstractNum w:abstractNumId="6">
    <w:multiLevelType w:val="hybridMultilevel"/>
    <w:lvl w:ilvl="0">
      <w:start w:val="0"/>
      <w:numFmt w:val="bullet"/>
      <w:lvlText w:val=""/>
      <w:lvlJc w:val="left"/>
      <w:pPr>
        <w:ind w:left="2160" w:hanging="360"/>
      </w:pPr>
      <w:rPr>
        <w:rFonts w:hint="default" w:ascii="Symbol" w:hAnsi="Symbol" w:eastAsia="Symbol" w:cs="Symbol"/>
        <w:b w:val="0"/>
        <w:bCs w:val="0"/>
        <w:i w:val="0"/>
        <w:iCs w:val="0"/>
        <w:spacing w:val="0"/>
        <w:w w:val="100"/>
        <w:sz w:val="24"/>
        <w:szCs w:val="24"/>
        <w:lang w:val="sq-AL" w:eastAsia="en-US" w:bidi="ar-SA"/>
      </w:rPr>
    </w:lvl>
    <w:lvl w:ilvl="1">
      <w:start w:val="0"/>
      <w:numFmt w:val="bullet"/>
      <w:lvlText w:val="•"/>
      <w:lvlJc w:val="left"/>
      <w:pPr>
        <w:ind w:left="3136" w:hanging="360"/>
      </w:pPr>
      <w:rPr>
        <w:rFonts w:hint="default"/>
        <w:lang w:val="sq-AL" w:eastAsia="en-US" w:bidi="ar-SA"/>
      </w:rPr>
    </w:lvl>
    <w:lvl w:ilvl="2">
      <w:start w:val="0"/>
      <w:numFmt w:val="bullet"/>
      <w:lvlText w:val="•"/>
      <w:lvlJc w:val="left"/>
      <w:pPr>
        <w:ind w:left="4112" w:hanging="360"/>
      </w:pPr>
      <w:rPr>
        <w:rFonts w:hint="default"/>
        <w:lang w:val="sq-AL" w:eastAsia="en-US" w:bidi="ar-SA"/>
      </w:rPr>
    </w:lvl>
    <w:lvl w:ilvl="3">
      <w:start w:val="0"/>
      <w:numFmt w:val="bullet"/>
      <w:lvlText w:val="•"/>
      <w:lvlJc w:val="left"/>
      <w:pPr>
        <w:ind w:left="5088" w:hanging="360"/>
      </w:pPr>
      <w:rPr>
        <w:rFonts w:hint="default"/>
        <w:lang w:val="sq-AL" w:eastAsia="en-US" w:bidi="ar-SA"/>
      </w:rPr>
    </w:lvl>
    <w:lvl w:ilvl="4">
      <w:start w:val="0"/>
      <w:numFmt w:val="bullet"/>
      <w:lvlText w:val="•"/>
      <w:lvlJc w:val="left"/>
      <w:pPr>
        <w:ind w:left="6064" w:hanging="360"/>
      </w:pPr>
      <w:rPr>
        <w:rFonts w:hint="default"/>
        <w:lang w:val="sq-AL" w:eastAsia="en-US" w:bidi="ar-SA"/>
      </w:rPr>
    </w:lvl>
    <w:lvl w:ilvl="5">
      <w:start w:val="0"/>
      <w:numFmt w:val="bullet"/>
      <w:lvlText w:val="•"/>
      <w:lvlJc w:val="left"/>
      <w:pPr>
        <w:ind w:left="7040" w:hanging="360"/>
      </w:pPr>
      <w:rPr>
        <w:rFonts w:hint="default"/>
        <w:lang w:val="sq-AL" w:eastAsia="en-US" w:bidi="ar-SA"/>
      </w:rPr>
    </w:lvl>
    <w:lvl w:ilvl="6">
      <w:start w:val="0"/>
      <w:numFmt w:val="bullet"/>
      <w:lvlText w:val="•"/>
      <w:lvlJc w:val="left"/>
      <w:pPr>
        <w:ind w:left="8016" w:hanging="360"/>
      </w:pPr>
      <w:rPr>
        <w:rFonts w:hint="default"/>
        <w:lang w:val="sq-AL" w:eastAsia="en-US" w:bidi="ar-SA"/>
      </w:rPr>
    </w:lvl>
    <w:lvl w:ilvl="7">
      <w:start w:val="0"/>
      <w:numFmt w:val="bullet"/>
      <w:lvlText w:val="•"/>
      <w:lvlJc w:val="left"/>
      <w:pPr>
        <w:ind w:left="8992" w:hanging="360"/>
      </w:pPr>
      <w:rPr>
        <w:rFonts w:hint="default"/>
        <w:lang w:val="sq-AL" w:eastAsia="en-US" w:bidi="ar-SA"/>
      </w:rPr>
    </w:lvl>
    <w:lvl w:ilvl="8">
      <w:start w:val="0"/>
      <w:numFmt w:val="bullet"/>
      <w:lvlText w:val="•"/>
      <w:lvlJc w:val="left"/>
      <w:pPr>
        <w:ind w:left="9968" w:hanging="360"/>
      </w:pPr>
      <w:rPr>
        <w:rFonts w:hint="default"/>
        <w:lang w:val="sq-AL" w:eastAsia="en-US" w:bidi="ar-SA"/>
      </w:rPr>
    </w:lvl>
  </w:abstractNum>
  <w:abstractNum w:abstractNumId="5">
    <w:multiLevelType w:val="hybridMultilevel"/>
    <w:lvl w:ilvl="0">
      <w:start w:val="0"/>
      <w:numFmt w:val="bullet"/>
      <w:lvlText w:val=""/>
      <w:lvlJc w:val="left"/>
      <w:pPr>
        <w:ind w:left="2160" w:hanging="360"/>
      </w:pPr>
      <w:rPr>
        <w:rFonts w:hint="default" w:ascii="Symbol" w:hAnsi="Symbol" w:eastAsia="Symbol" w:cs="Symbol"/>
        <w:b w:val="0"/>
        <w:bCs w:val="0"/>
        <w:i w:val="0"/>
        <w:iCs w:val="0"/>
        <w:spacing w:val="0"/>
        <w:w w:val="100"/>
        <w:sz w:val="24"/>
        <w:szCs w:val="24"/>
        <w:lang w:val="sq-AL" w:eastAsia="en-US" w:bidi="ar-SA"/>
      </w:rPr>
    </w:lvl>
    <w:lvl w:ilvl="1">
      <w:start w:val="0"/>
      <w:numFmt w:val="bullet"/>
      <w:lvlText w:val="•"/>
      <w:lvlJc w:val="left"/>
      <w:pPr>
        <w:ind w:left="3136" w:hanging="360"/>
      </w:pPr>
      <w:rPr>
        <w:rFonts w:hint="default"/>
        <w:lang w:val="sq-AL" w:eastAsia="en-US" w:bidi="ar-SA"/>
      </w:rPr>
    </w:lvl>
    <w:lvl w:ilvl="2">
      <w:start w:val="0"/>
      <w:numFmt w:val="bullet"/>
      <w:lvlText w:val="•"/>
      <w:lvlJc w:val="left"/>
      <w:pPr>
        <w:ind w:left="4112" w:hanging="360"/>
      </w:pPr>
      <w:rPr>
        <w:rFonts w:hint="default"/>
        <w:lang w:val="sq-AL" w:eastAsia="en-US" w:bidi="ar-SA"/>
      </w:rPr>
    </w:lvl>
    <w:lvl w:ilvl="3">
      <w:start w:val="0"/>
      <w:numFmt w:val="bullet"/>
      <w:lvlText w:val="•"/>
      <w:lvlJc w:val="left"/>
      <w:pPr>
        <w:ind w:left="5088" w:hanging="360"/>
      </w:pPr>
      <w:rPr>
        <w:rFonts w:hint="default"/>
        <w:lang w:val="sq-AL" w:eastAsia="en-US" w:bidi="ar-SA"/>
      </w:rPr>
    </w:lvl>
    <w:lvl w:ilvl="4">
      <w:start w:val="0"/>
      <w:numFmt w:val="bullet"/>
      <w:lvlText w:val="•"/>
      <w:lvlJc w:val="left"/>
      <w:pPr>
        <w:ind w:left="6064" w:hanging="360"/>
      </w:pPr>
      <w:rPr>
        <w:rFonts w:hint="default"/>
        <w:lang w:val="sq-AL" w:eastAsia="en-US" w:bidi="ar-SA"/>
      </w:rPr>
    </w:lvl>
    <w:lvl w:ilvl="5">
      <w:start w:val="0"/>
      <w:numFmt w:val="bullet"/>
      <w:lvlText w:val="•"/>
      <w:lvlJc w:val="left"/>
      <w:pPr>
        <w:ind w:left="7040" w:hanging="360"/>
      </w:pPr>
      <w:rPr>
        <w:rFonts w:hint="default"/>
        <w:lang w:val="sq-AL" w:eastAsia="en-US" w:bidi="ar-SA"/>
      </w:rPr>
    </w:lvl>
    <w:lvl w:ilvl="6">
      <w:start w:val="0"/>
      <w:numFmt w:val="bullet"/>
      <w:lvlText w:val="•"/>
      <w:lvlJc w:val="left"/>
      <w:pPr>
        <w:ind w:left="8016" w:hanging="360"/>
      </w:pPr>
      <w:rPr>
        <w:rFonts w:hint="default"/>
        <w:lang w:val="sq-AL" w:eastAsia="en-US" w:bidi="ar-SA"/>
      </w:rPr>
    </w:lvl>
    <w:lvl w:ilvl="7">
      <w:start w:val="0"/>
      <w:numFmt w:val="bullet"/>
      <w:lvlText w:val="•"/>
      <w:lvlJc w:val="left"/>
      <w:pPr>
        <w:ind w:left="8992" w:hanging="360"/>
      </w:pPr>
      <w:rPr>
        <w:rFonts w:hint="default"/>
        <w:lang w:val="sq-AL" w:eastAsia="en-US" w:bidi="ar-SA"/>
      </w:rPr>
    </w:lvl>
    <w:lvl w:ilvl="8">
      <w:start w:val="0"/>
      <w:numFmt w:val="bullet"/>
      <w:lvlText w:val="•"/>
      <w:lvlJc w:val="left"/>
      <w:pPr>
        <w:ind w:left="9968" w:hanging="360"/>
      </w:pPr>
      <w:rPr>
        <w:rFonts w:hint="default"/>
        <w:lang w:val="sq-AL" w:eastAsia="en-US" w:bidi="ar-SA"/>
      </w:rPr>
    </w:lvl>
  </w:abstractNum>
  <w:abstractNum w:abstractNumId="4">
    <w:multiLevelType w:val="hybridMultilevel"/>
    <w:lvl w:ilvl="0">
      <w:start w:val="0"/>
      <w:numFmt w:val="bullet"/>
      <w:lvlText w:val=""/>
      <w:lvlJc w:val="left"/>
      <w:pPr>
        <w:ind w:left="2160" w:hanging="360"/>
      </w:pPr>
      <w:rPr>
        <w:rFonts w:hint="default" w:ascii="Symbol" w:hAnsi="Symbol" w:eastAsia="Symbol" w:cs="Symbol"/>
        <w:b w:val="0"/>
        <w:bCs w:val="0"/>
        <w:i w:val="0"/>
        <w:iCs w:val="0"/>
        <w:spacing w:val="0"/>
        <w:w w:val="100"/>
        <w:sz w:val="24"/>
        <w:szCs w:val="24"/>
        <w:lang w:val="sq-AL" w:eastAsia="en-US" w:bidi="ar-SA"/>
      </w:rPr>
    </w:lvl>
    <w:lvl w:ilvl="1">
      <w:start w:val="0"/>
      <w:numFmt w:val="bullet"/>
      <w:lvlText w:val="•"/>
      <w:lvlJc w:val="left"/>
      <w:pPr>
        <w:ind w:left="3136" w:hanging="360"/>
      </w:pPr>
      <w:rPr>
        <w:rFonts w:hint="default"/>
        <w:lang w:val="sq-AL" w:eastAsia="en-US" w:bidi="ar-SA"/>
      </w:rPr>
    </w:lvl>
    <w:lvl w:ilvl="2">
      <w:start w:val="0"/>
      <w:numFmt w:val="bullet"/>
      <w:lvlText w:val="•"/>
      <w:lvlJc w:val="left"/>
      <w:pPr>
        <w:ind w:left="4112" w:hanging="360"/>
      </w:pPr>
      <w:rPr>
        <w:rFonts w:hint="default"/>
        <w:lang w:val="sq-AL" w:eastAsia="en-US" w:bidi="ar-SA"/>
      </w:rPr>
    </w:lvl>
    <w:lvl w:ilvl="3">
      <w:start w:val="0"/>
      <w:numFmt w:val="bullet"/>
      <w:lvlText w:val="•"/>
      <w:lvlJc w:val="left"/>
      <w:pPr>
        <w:ind w:left="5088" w:hanging="360"/>
      </w:pPr>
      <w:rPr>
        <w:rFonts w:hint="default"/>
        <w:lang w:val="sq-AL" w:eastAsia="en-US" w:bidi="ar-SA"/>
      </w:rPr>
    </w:lvl>
    <w:lvl w:ilvl="4">
      <w:start w:val="0"/>
      <w:numFmt w:val="bullet"/>
      <w:lvlText w:val="•"/>
      <w:lvlJc w:val="left"/>
      <w:pPr>
        <w:ind w:left="6064" w:hanging="360"/>
      </w:pPr>
      <w:rPr>
        <w:rFonts w:hint="default"/>
        <w:lang w:val="sq-AL" w:eastAsia="en-US" w:bidi="ar-SA"/>
      </w:rPr>
    </w:lvl>
    <w:lvl w:ilvl="5">
      <w:start w:val="0"/>
      <w:numFmt w:val="bullet"/>
      <w:lvlText w:val="•"/>
      <w:lvlJc w:val="left"/>
      <w:pPr>
        <w:ind w:left="7040" w:hanging="360"/>
      </w:pPr>
      <w:rPr>
        <w:rFonts w:hint="default"/>
        <w:lang w:val="sq-AL" w:eastAsia="en-US" w:bidi="ar-SA"/>
      </w:rPr>
    </w:lvl>
    <w:lvl w:ilvl="6">
      <w:start w:val="0"/>
      <w:numFmt w:val="bullet"/>
      <w:lvlText w:val="•"/>
      <w:lvlJc w:val="left"/>
      <w:pPr>
        <w:ind w:left="8016" w:hanging="360"/>
      </w:pPr>
      <w:rPr>
        <w:rFonts w:hint="default"/>
        <w:lang w:val="sq-AL" w:eastAsia="en-US" w:bidi="ar-SA"/>
      </w:rPr>
    </w:lvl>
    <w:lvl w:ilvl="7">
      <w:start w:val="0"/>
      <w:numFmt w:val="bullet"/>
      <w:lvlText w:val="•"/>
      <w:lvlJc w:val="left"/>
      <w:pPr>
        <w:ind w:left="8992" w:hanging="360"/>
      </w:pPr>
      <w:rPr>
        <w:rFonts w:hint="default"/>
        <w:lang w:val="sq-AL" w:eastAsia="en-US" w:bidi="ar-SA"/>
      </w:rPr>
    </w:lvl>
    <w:lvl w:ilvl="8">
      <w:start w:val="0"/>
      <w:numFmt w:val="bullet"/>
      <w:lvlText w:val="•"/>
      <w:lvlJc w:val="left"/>
      <w:pPr>
        <w:ind w:left="9968" w:hanging="360"/>
      </w:pPr>
      <w:rPr>
        <w:rFonts w:hint="default"/>
        <w:lang w:val="sq-AL" w:eastAsia="en-US" w:bidi="ar-SA"/>
      </w:rPr>
    </w:lvl>
  </w:abstractNum>
  <w:abstractNum w:abstractNumId="3">
    <w:multiLevelType w:val="hybridMultilevel"/>
    <w:lvl w:ilvl="0">
      <w:start w:val="1"/>
      <w:numFmt w:val="decimal"/>
      <w:lvlText w:val="%1"/>
      <w:lvlJc w:val="left"/>
      <w:pPr>
        <w:ind w:left="1860" w:hanging="420"/>
        <w:jc w:val="left"/>
      </w:pPr>
      <w:rPr>
        <w:rFonts w:hint="default"/>
        <w:lang w:val="sq-AL" w:eastAsia="en-US" w:bidi="ar-SA"/>
      </w:rPr>
    </w:lvl>
    <w:lvl w:ilvl="1">
      <w:start w:val="1"/>
      <w:numFmt w:val="decimal"/>
      <w:lvlText w:val="%1.%2"/>
      <w:lvlJc w:val="left"/>
      <w:pPr>
        <w:ind w:left="1860" w:hanging="420"/>
        <w:jc w:val="left"/>
      </w:pPr>
      <w:rPr>
        <w:rFonts w:hint="default"/>
        <w:spacing w:val="0"/>
        <w:w w:val="100"/>
        <w:lang w:val="sq-AL" w:eastAsia="en-US" w:bidi="ar-SA"/>
      </w:rPr>
    </w:lvl>
    <w:lvl w:ilvl="2">
      <w:start w:val="1"/>
      <w:numFmt w:val="decimal"/>
      <w:lvlText w:val="%1.%2.%3"/>
      <w:lvlJc w:val="left"/>
      <w:pPr>
        <w:ind w:left="1440" w:hanging="540"/>
        <w:jc w:val="left"/>
      </w:pPr>
      <w:rPr>
        <w:rFonts w:hint="default" w:ascii="Times New Roman" w:hAnsi="Times New Roman" w:eastAsia="Times New Roman" w:cs="Times New Roman"/>
        <w:b/>
        <w:bCs/>
        <w:i w:val="0"/>
        <w:iCs w:val="0"/>
        <w:spacing w:val="0"/>
        <w:w w:val="100"/>
        <w:sz w:val="24"/>
        <w:szCs w:val="24"/>
        <w:lang w:val="sq-AL" w:eastAsia="en-US" w:bidi="ar-SA"/>
      </w:rPr>
    </w:lvl>
    <w:lvl w:ilvl="3">
      <w:start w:val="0"/>
      <w:numFmt w:val="bullet"/>
      <w:lvlText w:val=""/>
      <w:lvlJc w:val="left"/>
      <w:pPr>
        <w:ind w:left="2160" w:hanging="360"/>
      </w:pPr>
      <w:rPr>
        <w:rFonts w:hint="default" w:ascii="Symbol" w:hAnsi="Symbol" w:eastAsia="Symbol" w:cs="Symbol"/>
        <w:b w:val="0"/>
        <w:bCs w:val="0"/>
        <w:i w:val="0"/>
        <w:iCs w:val="0"/>
        <w:spacing w:val="0"/>
        <w:w w:val="100"/>
        <w:sz w:val="24"/>
        <w:szCs w:val="24"/>
        <w:lang w:val="sq-AL" w:eastAsia="en-US" w:bidi="ar-SA"/>
      </w:rPr>
    </w:lvl>
    <w:lvl w:ilvl="4">
      <w:start w:val="0"/>
      <w:numFmt w:val="bullet"/>
      <w:lvlText w:val="•"/>
      <w:lvlJc w:val="left"/>
      <w:pPr>
        <w:ind w:left="4600" w:hanging="360"/>
      </w:pPr>
      <w:rPr>
        <w:rFonts w:hint="default"/>
        <w:lang w:val="sq-AL" w:eastAsia="en-US" w:bidi="ar-SA"/>
      </w:rPr>
    </w:lvl>
    <w:lvl w:ilvl="5">
      <w:start w:val="0"/>
      <w:numFmt w:val="bullet"/>
      <w:lvlText w:val="•"/>
      <w:lvlJc w:val="left"/>
      <w:pPr>
        <w:ind w:left="5820" w:hanging="360"/>
      </w:pPr>
      <w:rPr>
        <w:rFonts w:hint="default"/>
        <w:lang w:val="sq-AL" w:eastAsia="en-US" w:bidi="ar-SA"/>
      </w:rPr>
    </w:lvl>
    <w:lvl w:ilvl="6">
      <w:start w:val="0"/>
      <w:numFmt w:val="bullet"/>
      <w:lvlText w:val="•"/>
      <w:lvlJc w:val="left"/>
      <w:pPr>
        <w:ind w:left="7040" w:hanging="360"/>
      </w:pPr>
      <w:rPr>
        <w:rFonts w:hint="default"/>
        <w:lang w:val="sq-AL" w:eastAsia="en-US" w:bidi="ar-SA"/>
      </w:rPr>
    </w:lvl>
    <w:lvl w:ilvl="7">
      <w:start w:val="0"/>
      <w:numFmt w:val="bullet"/>
      <w:lvlText w:val="•"/>
      <w:lvlJc w:val="left"/>
      <w:pPr>
        <w:ind w:left="8260" w:hanging="360"/>
      </w:pPr>
      <w:rPr>
        <w:rFonts w:hint="default"/>
        <w:lang w:val="sq-AL" w:eastAsia="en-US" w:bidi="ar-SA"/>
      </w:rPr>
    </w:lvl>
    <w:lvl w:ilvl="8">
      <w:start w:val="0"/>
      <w:numFmt w:val="bullet"/>
      <w:lvlText w:val="•"/>
      <w:lvlJc w:val="left"/>
      <w:pPr>
        <w:ind w:left="9480" w:hanging="360"/>
      </w:pPr>
      <w:rPr>
        <w:rFonts w:hint="default"/>
        <w:lang w:val="sq-AL" w:eastAsia="en-US" w:bidi="ar-SA"/>
      </w:rPr>
    </w:lvl>
  </w:abstractNum>
  <w:abstractNum w:abstractNumId="2">
    <w:multiLevelType w:val="hybridMultilevel"/>
    <w:lvl w:ilvl="0">
      <w:start w:val="1"/>
      <w:numFmt w:val="upperRoman"/>
      <w:lvlText w:val="%1."/>
      <w:lvlJc w:val="left"/>
      <w:pPr>
        <w:ind w:left="2520" w:hanging="720"/>
        <w:jc w:val="left"/>
      </w:pPr>
      <w:rPr>
        <w:rFonts w:hint="default" w:ascii="Times New Roman" w:hAnsi="Times New Roman" w:eastAsia="Times New Roman" w:cs="Times New Roman"/>
        <w:b/>
        <w:bCs/>
        <w:i w:val="0"/>
        <w:iCs w:val="0"/>
        <w:spacing w:val="0"/>
        <w:w w:val="100"/>
        <w:sz w:val="24"/>
        <w:szCs w:val="24"/>
        <w:lang w:val="sq-AL" w:eastAsia="en-US" w:bidi="ar-SA"/>
      </w:rPr>
    </w:lvl>
    <w:lvl w:ilvl="1">
      <w:start w:val="1"/>
      <w:numFmt w:val="decimal"/>
      <w:lvlText w:val="%2."/>
      <w:lvlJc w:val="left"/>
      <w:pPr>
        <w:ind w:left="2160" w:hanging="360"/>
        <w:jc w:val="left"/>
      </w:pPr>
      <w:rPr>
        <w:rFonts w:hint="default"/>
        <w:spacing w:val="0"/>
        <w:w w:val="100"/>
        <w:lang w:val="sq-AL" w:eastAsia="en-US" w:bidi="ar-SA"/>
      </w:rPr>
    </w:lvl>
    <w:lvl w:ilvl="2">
      <w:start w:val="0"/>
      <w:numFmt w:val="bullet"/>
      <w:lvlText w:val=""/>
      <w:lvlJc w:val="left"/>
      <w:pPr>
        <w:ind w:left="2160" w:hanging="360"/>
      </w:pPr>
      <w:rPr>
        <w:rFonts w:hint="default" w:ascii="Symbol" w:hAnsi="Symbol" w:eastAsia="Symbol" w:cs="Symbol"/>
        <w:b w:val="0"/>
        <w:bCs w:val="0"/>
        <w:i w:val="0"/>
        <w:iCs w:val="0"/>
        <w:spacing w:val="0"/>
        <w:w w:val="100"/>
        <w:sz w:val="24"/>
        <w:szCs w:val="24"/>
        <w:lang w:val="sq-AL" w:eastAsia="en-US" w:bidi="ar-SA"/>
      </w:rPr>
    </w:lvl>
    <w:lvl w:ilvl="3">
      <w:start w:val="0"/>
      <w:numFmt w:val="bullet"/>
      <w:lvlText w:val="•"/>
      <w:lvlJc w:val="left"/>
      <w:pPr>
        <w:ind w:left="4609" w:hanging="360"/>
      </w:pPr>
      <w:rPr>
        <w:rFonts w:hint="default"/>
        <w:lang w:val="sq-AL" w:eastAsia="en-US" w:bidi="ar-SA"/>
      </w:rPr>
    </w:lvl>
    <w:lvl w:ilvl="4">
      <w:start w:val="0"/>
      <w:numFmt w:val="bullet"/>
      <w:lvlText w:val="•"/>
      <w:lvlJc w:val="left"/>
      <w:pPr>
        <w:ind w:left="5653" w:hanging="360"/>
      </w:pPr>
      <w:rPr>
        <w:rFonts w:hint="default"/>
        <w:lang w:val="sq-AL" w:eastAsia="en-US" w:bidi="ar-SA"/>
      </w:rPr>
    </w:lvl>
    <w:lvl w:ilvl="5">
      <w:start w:val="0"/>
      <w:numFmt w:val="bullet"/>
      <w:lvlText w:val="•"/>
      <w:lvlJc w:val="left"/>
      <w:pPr>
        <w:ind w:left="6698" w:hanging="360"/>
      </w:pPr>
      <w:rPr>
        <w:rFonts w:hint="default"/>
        <w:lang w:val="sq-AL" w:eastAsia="en-US" w:bidi="ar-SA"/>
      </w:rPr>
    </w:lvl>
    <w:lvl w:ilvl="6">
      <w:start w:val="0"/>
      <w:numFmt w:val="bullet"/>
      <w:lvlText w:val="•"/>
      <w:lvlJc w:val="left"/>
      <w:pPr>
        <w:ind w:left="7742" w:hanging="360"/>
      </w:pPr>
      <w:rPr>
        <w:rFonts w:hint="default"/>
        <w:lang w:val="sq-AL" w:eastAsia="en-US" w:bidi="ar-SA"/>
      </w:rPr>
    </w:lvl>
    <w:lvl w:ilvl="7">
      <w:start w:val="0"/>
      <w:numFmt w:val="bullet"/>
      <w:lvlText w:val="•"/>
      <w:lvlJc w:val="left"/>
      <w:pPr>
        <w:ind w:left="8787" w:hanging="360"/>
      </w:pPr>
      <w:rPr>
        <w:rFonts w:hint="default"/>
        <w:lang w:val="sq-AL" w:eastAsia="en-US" w:bidi="ar-SA"/>
      </w:rPr>
    </w:lvl>
    <w:lvl w:ilvl="8">
      <w:start w:val="0"/>
      <w:numFmt w:val="bullet"/>
      <w:lvlText w:val="•"/>
      <w:lvlJc w:val="left"/>
      <w:pPr>
        <w:ind w:left="9831" w:hanging="360"/>
      </w:pPr>
      <w:rPr>
        <w:rFonts w:hint="default"/>
        <w:lang w:val="sq-AL" w:eastAsia="en-US" w:bidi="ar-SA"/>
      </w:rPr>
    </w:lvl>
  </w:abstractNum>
  <w:abstractNum w:abstractNumId="1">
    <w:multiLevelType w:val="hybridMultilevel"/>
    <w:lvl w:ilvl="0">
      <w:start w:val="0"/>
      <w:numFmt w:val="bullet"/>
      <w:lvlText w:val=""/>
      <w:lvlJc w:val="left"/>
      <w:pPr>
        <w:ind w:left="2162" w:hanging="363"/>
      </w:pPr>
      <w:rPr>
        <w:rFonts w:hint="default" w:ascii="Wingdings" w:hAnsi="Wingdings" w:eastAsia="Wingdings" w:cs="Wingdings"/>
        <w:b w:val="0"/>
        <w:bCs w:val="0"/>
        <w:i w:val="0"/>
        <w:iCs w:val="0"/>
        <w:spacing w:val="0"/>
        <w:w w:val="100"/>
        <w:sz w:val="24"/>
        <w:szCs w:val="24"/>
        <w:lang w:val="sq-AL" w:eastAsia="en-US" w:bidi="ar-SA"/>
      </w:rPr>
    </w:lvl>
    <w:lvl w:ilvl="1">
      <w:start w:val="0"/>
      <w:numFmt w:val="bullet"/>
      <w:lvlText w:val="•"/>
      <w:lvlJc w:val="left"/>
      <w:pPr>
        <w:ind w:left="3136" w:hanging="363"/>
      </w:pPr>
      <w:rPr>
        <w:rFonts w:hint="default"/>
        <w:lang w:val="sq-AL" w:eastAsia="en-US" w:bidi="ar-SA"/>
      </w:rPr>
    </w:lvl>
    <w:lvl w:ilvl="2">
      <w:start w:val="0"/>
      <w:numFmt w:val="bullet"/>
      <w:lvlText w:val="•"/>
      <w:lvlJc w:val="left"/>
      <w:pPr>
        <w:ind w:left="4112" w:hanging="363"/>
      </w:pPr>
      <w:rPr>
        <w:rFonts w:hint="default"/>
        <w:lang w:val="sq-AL" w:eastAsia="en-US" w:bidi="ar-SA"/>
      </w:rPr>
    </w:lvl>
    <w:lvl w:ilvl="3">
      <w:start w:val="0"/>
      <w:numFmt w:val="bullet"/>
      <w:lvlText w:val="•"/>
      <w:lvlJc w:val="left"/>
      <w:pPr>
        <w:ind w:left="5088" w:hanging="363"/>
      </w:pPr>
      <w:rPr>
        <w:rFonts w:hint="default"/>
        <w:lang w:val="sq-AL" w:eastAsia="en-US" w:bidi="ar-SA"/>
      </w:rPr>
    </w:lvl>
    <w:lvl w:ilvl="4">
      <w:start w:val="0"/>
      <w:numFmt w:val="bullet"/>
      <w:lvlText w:val="•"/>
      <w:lvlJc w:val="left"/>
      <w:pPr>
        <w:ind w:left="6064" w:hanging="363"/>
      </w:pPr>
      <w:rPr>
        <w:rFonts w:hint="default"/>
        <w:lang w:val="sq-AL" w:eastAsia="en-US" w:bidi="ar-SA"/>
      </w:rPr>
    </w:lvl>
    <w:lvl w:ilvl="5">
      <w:start w:val="0"/>
      <w:numFmt w:val="bullet"/>
      <w:lvlText w:val="•"/>
      <w:lvlJc w:val="left"/>
      <w:pPr>
        <w:ind w:left="7040" w:hanging="363"/>
      </w:pPr>
      <w:rPr>
        <w:rFonts w:hint="default"/>
        <w:lang w:val="sq-AL" w:eastAsia="en-US" w:bidi="ar-SA"/>
      </w:rPr>
    </w:lvl>
    <w:lvl w:ilvl="6">
      <w:start w:val="0"/>
      <w:numFmt w:val="bullet"/>
      <w:lvlText w:val="•"/>
      <w:lvlJc w:val="left"/>
      <w:pPr>
        <w:ind w:left="8016" w:hanging="363"/>
      </w:pPr>
      <w:rPr>
        <w:rFonts w:hint="default"/>
        <w:lang w:val="sq-AL" w:eastAsia="en-US" w:bidi="ar-SA"/>
      </w:rPr>
    </w:lvl>
    <w:lvl w:ilvl="7">
      <w:start w:val="0"/>
      <w:numFmt w:val="bullet"/>
      <w:lvlText w:val="•"/>
      <w:lvlJc w:val="left"/>
      <w:pPr>
        <w:ind w:left="8992" w:hanging="363"/>
      </w:pPr>
      <w:rPr>
        <w:rFonts w:hint="default"/>
        <w:lang w:val="sq-AL" w:eastAsia="en-US" w:bidi="ar-SA"/>
      </w:rPr>
    </w:lvl>
    <w:lvl w:ilvl="8">
      <w:start w:val="0"/>
      <w:numFmt w:val="bullet"/>
      <w:lvlText w:val="•"/>
      <w:lvlJc w:val="left"/>
      <w:pPr>
        <w:ind w:left="9968" w:hanging="363"/>
      </w:pPr>
      <w:rPr>
        <w:rFonts w:hint="default"/>
        <w:lang w:val="sq-AL" w:eastAsia="en-US" w:bidi="ar-SA"/>
      </w:rPr>
    </w:lvl>
  </w:abstractNum>
  <w:abstractNum w:abstractNumId="0">
    <w:multiLevelType w:val="hybridMultilevel"/>
    <w:lvl w:ilvl="0">
      <w:start w:val="1"/>
      <w:numFmt w:val="upperRoman"/>
      <w:lvlText w:val="%1."/>
      <w:lvlJc w:val="left"/>
      <w:pPr>
        <w:ind w:left="1817" w:hanging="721"/>
        <w:jc w:val="left"/>
      </w:pPr>
      <w:rPr>
        <w:rFonts w:hint="default" w:ascii="Times New Roman" w:hAnsi="Times New Roman" w:eastAsia="Times New Roman" w:cs="Times New Roman"/>
        <w:b w:val="0"/>
        <w:bCs w:val="0"/>
        <w:i w:val="0"/>
        <w:iCs w:val="0"/>
        <w:spacing w:val="-4"/>
        <w:w w:val="100"/>
        <w:sz w:val="24"/>
        <w:szCs w:val="24"/>
        <w:lang w:val="sq-AL" w:eastAsia="en-US" w:bidi="ar-SA"/>
      </w:rPr>
    </w:lvl>
    <w:lvl w:ilvl="1">
      <w:start w:val="0"/>
      <w:numFmt w:val="bullet"/>
      <w:lvlText w:val="•"/>
      <w:lvlJc w:val="left"/>
      <w:pPr>
        <w:ind w:left="2830" w:hanging="721"/>
      </w:pPr>
      <w:rPr>
        <w:rFonts w:hint="default"/>
        <w:lang w:val="sq-AL" w:eastAsia="en-US" w:bidi="ar-SA"/>
      </w:rPr>
    </w:lvl>
    <w:lvl w:ilvl="2">
      <w:start w:val="0"/>
      <w:numFmt w:val="bullet"/>
      <w:lvlText w:val="•"/>
      <w:lvlJc w:val="left"/>
      <w:pPr>
        <w:ind w:left="3840" w:hanging="721"/>
      </w:pPr>
      <w:rPr>
        <w:rFonts w:hint="default"/>
        <w:lang w:val="sq-AL" w:eastAsia="en-US" w:bidi="ar-SA"/>
      </w:rPr>
    </w:lvl>
    <w:lvl w:ilvl="3">
      <w:start w:val="0"/>
      <w:numFmt w:val="bullet"/>
      <w:lvlText w:val="•"/>
      <w:lvlJc w:val="left"/>
      <w:pPr>
        <w:ind w:left="4850" w:hanging="721"/>
      </w:pPr>
      <w:rPr>
        <w:rFonts w:hint="default"/>
        <w:lang w:val="sq-AL" w:eastAsia="en-US" w:bidi="ar-SA"/>
      </w:rPr>
    </w:lvl>
    <w:lvl w:ilvl="4">
      <w:start w:val="0"/>
      <w:numFmt w:val="bullet"/>
      <w:lvlText w:val="•"/>
      <w:lvlJc w:val="left"/>
      <w:pPr>
        <w:ind w:left="5860" w:hanging="721"/>
      </w:pPr>
      <w:rPr>
        <w:rFonts w:hint="default"/>
        <w:lang w:val="sq-AL" w:eastAsia="en-US" w:bidi="ar-SA"/>
      </w:rPr>
    </w:lvl>
    <w:lvl w:ilvl="5">
      <w:start w:val="0"/>
      <w:numFmt w:val="bullet"/>
      <w:lvlText w:val="•"/>
      <w:lvlJc w:val="left"/>
      <w:pPr>
        <w:ind w:left="6870" w:hanging="721"/>
      </w:pPr>
      <w:rPr>
        <w:rFonts w:hint="default"/>
        <w:lang w:val="sq-AL" w:eastAsia="en-US" w:bidi="ar-SA"/>
      </w:rPr>
    </w:lvl>
    <w:lvl w:ilvl="6">
      <w:start w:val="0"/>
      <w:numFmt w:val="bullet"/>
      <w:lvlText w:val="•"/>
      <w:lvlJc w:val="left"/>
      <w:pPr>
        <w:ind w:left="7880" w:hanging="721"/>
      </w:pPr>
      <w:rPr>
        <w:rFonts w:hint="default"/>
        <w:lang w:val="sq-AL" w:eastAsia="en-US" w:bidi="ar-SA"/>
      </w:rPr>
    </w:lvl>
    <w:lvl w:ilvl="7">
      <w:start w:val="0"/>
      <w:numFmt w:val="bullet"/>
      <w:lvlText w:val="•"/>
      <w:lvlJc w:val="left"/>
      <w:pPr>
        <w:ind w:left="8890" w:hanging="721"/>
      </w:pPr>
      <w:rPr>
        <w:rFonts w:hint="default"/>
        <w:lang w:val="sq-AL" w:eastAsia="en-US" w:bidi="ar-SA"/>
      </w:rPr>
    </w:lvl>
    <w:lvl w:ilvl="8">
      <w:start w:val="0"/>
      <w:numFmt w:val="bullet"/>
      <w:lvlText w:val="•"/>
      <w:lvlJc w:val="left"/>
      <w:pPr>
        <w:ind w:left="9900" w:hanging="721"/>
      </w:pPr>
      <w:rPr>
        <w:rFonts w:hint="default"/>
        <w:lang w:val="sq-AL"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sq-AL" w:eastAsia="en-US" w:bidi="ar-SA"/>
    </w:rPr>
  </w:style>
  <w:style w:styleId="TOC1" w:type="paragraph">
    <w:name w:val="TOC 1"/>
    <w:basedOn w:val="Normal"/>
    <w:uiPriority w:val="1"/>
    <w:qFormat/>
    <w:pPr>
      <w:spacing w:before="276"/>
      <w:ind w:left="1817" w:hanging="721"/>
    </w:pPr>
    <w:rPr>
      <w:rFonts w:ascii="Times New Roman" w:hAnsi="Times New Roman" w:eastAsia="Times New Roman" w:cs="Times New Roman"/>
      <w:sz w:val="24"/>
      <w:szCs w:val="24"/>
      <w:lang w:val="sq-AL" w:eastAsia="en-US" w:bidi="ar-SA"/>
    </w:rPr>
  </w:style>
  <w:style w:styleId="TOC2" w:type="paragraph">
    <w:name w:val="TOC 2"/>
    <w:basedOn w:val="Normal"/>
    <w:uiPriority w:val="1"/>
    <w:qFormat/>
    <w:pPr>
      <w:spacing w:before="896"/>
      <w:ind w:left="1817"/>
    </w:pPr>
    <w:rPr>
      <w:rFonts w:ascii="Times New Roman" w:hAnsi="Times New Roman" w:eastAsia="Times New Roman" w:cs="Times New Roman"/>
      <w:sz w:val="24"/>
      <w:szCs w:val="24"/>
      <w:lang w:val="sq-A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sq-AL" w:eastAsia="en-US" w:bidi="ar-SA"/>
    </w:rPr>
  </w:style>
  <w:style w:styleId="Heading1" w:type="paragraph">
    <w:name w:val="Heading 1"/>
    <w:basedOn w:val="Normal"/>
    <w:uiPriority w:val="1"/>
    <w:qFormat/>
    <w:pPr>
      <w:ind w:left="1081"/>
      <w:jc w:val="center"/>
      <w:outlineLvl w:val="1"/>
    </w:pPr>
    <w:rPr>
      <w:rFonts w:ascii="Times New Roman" w:hAnsi="Times New Roman" w:eastAsia="Times New Roman" w:cs="Times New Roman"/>
      <w:b/>
      <w:bCs/>
      <w:sz w:val="28"/>
      <w:szCs w:val="28"/>
      <w:lang w:val="sq-AL" w:eastAsia="en-US" w:bidi="ar-SA"/>
    </w:rPr>
  </w:style>
  <w:style w:styleId="Heading2" w:type="paragraph">
    <w:name w:val="Heading 2"/>
    <w:basedOn w:val="Normal"/>
    <w:uiPriority w:val="1"/>
    <w:qFormat/>
    <w:pPr>
      <w:ind w:left="2520" w:hanging="720"/>
      <w:outlineLvl w:val="2"/>
    </w:pPr>
    <w:rPr>
      <w:rFonts w:ascii="Times New Roman" w:hAnsi="Times New Roman" w:eastAsia="Times New Roman" w:cs="Times New Roman"/>
      <w:b/>
      <w:bCs/>
      <w:sz w:val="24"/>
      <w:szCs w:val="24"/>
      <w:lang w:val="sq-AL" w:eastAsia="en-US" w:bidi="ar-SA"/>
    </w:rPr>
  </w:style>
  <w:style w:styleId="Heading3" w:type="paragraph">
    <w:name w:val="Heading 3"/>
    <w:basedOn w:val="Normal"/>
    <w:uiPriority w:val="1"/>
    <w:qFormat/>
    <w:pPr>
      <w:ind w:left="1440"/>
      <w:outlineLvl w:val="3"/>
    </w:pPr>
    <w:rPr>
      <w:rFonts w:ascii="Times New Roman" w:hAnsi="Times New Roman" w:eastAsia="Times New Roman" w:cs="Times New Roman"/>
      <w:b/>
      <w:bCs/>
      <w:sz w:val="24"/>
      <w:szCs w:val="24"/>
      <w:lang w:val="sq-AL" w:eastAsia="en-US" w:bidi="ar-SA"/>
    </w:rPr>
  </w:style>
  <w:style w:styleId="Heading4" w:type="paragraph">
    <w:name w:val="Heading 4"/>
    <w:basedOn w:val="Normal"/>
    <w:uiPriority w:val="1"/>
    <w:qFormat/>
    <w:pPr>
      <w:ind w:left="1440"/>
      <w:jc w:val="both"/>
      <w:outlineLvl w:val="4"/>
    </w:pPr>
    <w:rPr>
      <w:rFonts w:ascii="Times New Roman" w:hAnsi="Times New Roman" w:eastAsia="Times New Roman" w:cs="Times New Roman"/>
      <w:b/>
      <w:bCs/>
      <w:i/>
      <w:iCs/>
      <w:sz w:val="24"/>
      <w:szCs w:val="24"/>
      <w:lang w:val="sq-AL" w:eastAsia="en-US" w:bidi="ar-SA"/>
    </w:rPr>
  </w:style>
  <w:style w:styleId="Title" w:type="paragraph">
    <w:name w:val="Title"/>
    <w:basedOn w:val="Normal"/>
    <w:uiPriority w:val="1"/>
    <w:qFormat/>
    <w:pPr>
      <w:ind w:left="797" w:right="1078"/>
      <w:jc w:val="center"/>
    </w:pPr>
    <w:rPr>
      <w:rFonts w:ascii="Times New Roman" w:hAnsi="Times New Roman" w:eastAsia="Times New Roman" w:cs="Times New Roman"/>
      <w:sz w:val="96"/>
      <w:szCs w:val="96"/>
      <w:lang w:val="sq-AL" w:eastAsia="en-US" w:bidi="ar-SA"/>
    </w:rPr>
  </w:style>
  <w:style w:styleId="ListParagraph" w:type="paragraph">
    <w:name w:val="List Paragraph"/>
    <w:basedOn w:val="Normal"/>
    <w:uiPriority w:val="1"/>
    <w:qFormat/>
    <w:pPr>
      <w:ind w:left="2160" w:hanging="360"/>
    </w:pPr>
    <w:rPr>
      <w:rFonts w:ascii="Times New Roman" w:hAnsi="Times New Roman" w:eastAsia="Times New Roman" w:cs="Times New Roman"/>
      <w:lang w:val="sq-AL" w:eastAsia="en-US" w:bidi="ar-SA"/>
    </w:rPr>
  </w:style>
  <w:style w:styleId="TableParagraph" w:type="paragraph">
    <w:name w:val="Table Paragraph"/>
    <w:basedOn w:val="Normal"/>
    <w:uiPriority w:val="1"/>
    <w:qFormat/>
    <w:pPr/>
    <w:rPr>
      <w:rFonts w:ascii="Times New Roman" w:hAnsi="Times New Roman" w:eastAsia="Times New Roman" w:cs="Times New Roman"/>
      <w:lang w:val="sq-A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png"/><Relationship Id="rId68" Type="http://schemas.openxmlformats.org/officeDocument/2006/relationships/image" Target="media/image63.png"/><Relationship Id="rId69" Type="http://schemas.openxmlformats.org/officeDocument/2006/relationships/image" Target="media/image64.png"/><Relationship Id="rId70" Type="http://schemas.openxmlformats.org/officeDocument/2006/relationships/image" Target="media/image65.png"/><Relationship Id="rId71" Type="http://schemas.openxmlformats.org/officeDocument/2006/relationships/image" Target="media/image66.png"/><Relationship Id="rId72" Type="http://schemas.openxmlformats.org/officeDocument/2006/relationships/image" Target="media/image67.png"/><Relationship Id="rId73" Type="http://schemas.openxmlformats.org/officeDocument/2006/relationships/image" Target="media/image68.png"/><Relationship Id="rId74" Type="http://schemas.openxmlformats.org/officeDocument/2006/relationships/image" Target="media/image69.png"/><Relationship Id="rId75" Type="http://schemas.openxmlformats.org/officeDocument/2006/relationships/image" Target="media/image70.png"/><Relationship Id="rId76" Type="http://schemas.openxmlformats.org/officeDocument/2006/relationships/image" Target="media/image71.png"/><Relationship Id="rId77" Type="http://schemas.openxmlformats.org/officeDocument/2006/relationships/image" Target="media/image72.png"/><Relationship Id="rId78" Type="http://schemas.openxmlformats.org/officeDocument/2006/relationships/image" Target="media/image73.png"/><Relationship Id="rId79" Type="http://schemas.openxmlformats.org/officeDocument/2006/relationships/image" Target="media/image74.png"/><Relationship Id="rId80" Type="http://schemas.openxmlformats.org/officeDocument/2006/relationships/image" Target="media/image75.png"/><Relationship Id="rId81" Type="http://schemas.openxmlformats.org/officeDocument/2006/relationships/image" Target="media/image76.png"/><Relationship Id="rId82" Type="http://schemas.openxmlformats.org/officeDocument/2006/relationships/image" Target="media/image77.png"/><Relationship Id="rId83" Type="http://schemas.openxmlformats.org/officeDocument/2006/relationships/image" Target="media/image78.png"/><Relationship Id="rId8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dc:title>RAPORT 2021</dc:title>
  <dcterms:created xsi:type="dcterms:W3CDTF">2025-06-19T09:56:28Z</dcterms:created>
  <dcterms:modified xsi:type="dcterms:W3CDTF">2025-06-19T09:56:28Z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2016</vt:lpwstr>
  </property>
  <property fmtid="{D5CDD505-2E9C-101B-9397-08002B2CF9AE}" pid="4" name="LastSaved">
    <vt:filetime>2025-06-19T00:00:00Z</vt:filetime>
  </property>
  <property fmtid="{D5CDD505-2E9C-101B-9397-08002B2CF9AE}" pid="5" name="Producer">
    <vt:lpwstr>Microsoft® Word 2016</vt:lpwstr>
  </property>
</Properties>
</file>